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10" w:rsidRDefault="007B118E" w:rsidP="00232E10">
      <w:pPr>
        <w:rPr>
          <w:sz w:val="36"/>
          <w:szCs w:val="36"/>
        </w:rPr>
      </w:pPr>
      <w:r>
        <w:rPr>
          <w:sz w:val="36"/>
          <w:szCs w:val="36"/>
        </w:rPr>
        <w:t xml:space="preserve">15.4.12 </w:t>
      </w:r>
      <w:r w:rsidR="00232E10">
        <w:rPr>
          <w:sz w:val="36"/>
          <w:szCs w:val="36"/>
        </w:rPr>
        <w:t>HISTORIA 7.</w:t>
      </w:r>
      <w:r>
        <w:rPr>
          <w:sz w:val="36"/>
          <w:szCs w:val="36"/>
        </w:rPr>
        <w:t>-9.</w:t>
      </w:r>
      <w:r w:rsidR="00232E10">
        <w:rPr>
          <w:sz w:val="36"/>
          <w:szCs w:val="36"/>
        </w:rPr>
        <w:t>lk</w:t>
      </w:r>
    </w:p>
    <w:p w:rsidR="007B118E" w:rsidRPr="007B118E" w:rsidRDefault="007B118E" w:rsidP="007B118E">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7B118E">
        <w:rPr>
          <w:rFonts w:asciiTheme="minorHAnsi" w:hAnsiTheme="minorHAnsi"/>
          <w:color w:val="000000"/>
          <w:sz w:val="22"/>
          <w:szCs w:val="22"/>
        </w:rPr>
        <w:t>Historian opetuksen tehtävänä on kehittää oppilaiden historiatietoisuutta ja kulttuurien tuntemusta sekä kannustaa heitä omaksumaan vastuullisen kansalaisuuden periaatteet. Menneisyyttä koskevan tiedon avulla oppilaita ohjataan ymmärtämään nykyisyyteen johtanutta kehitystä, henkisen ja aineellisen työn arvoa sekä pohtimaan tulevaisuuden valintoja. Oppilaita ohjataan näkemään yksilön merkitys historiallisena toimijana sekä oivaltamaan toiminnan taustalla esiintyviä tekijöitä ja ihmisten motiiveja. Tarkoituksena on tukea oppilaiden identiteetin rakentumista sekä edistää heidän kasvuaan aktiivisiksi ja erilaisuutta ymmärtäviksi yhteiskunnan jäseniksi.</w:t>
      </w:r>
    </w:p>
    <w:p w:rsidR="007B118E" w:rsidRPr="007B118E" w:rsidRDefault="007B118E" w:rsidP="007B118E">
      <w:pPr>
        <w:pStyle w:val="NormaaliWWW"/>
        <w:jc w:val="both"/>
        <w:rPr>
          <w:rFonts w:asciiTheme="minorHAnsi" w:hAnsiTheme="minorHAnsi"/>
          <w:color w:val="000000"/>
          <w:sz w:val="22"/>
          <w:szCs w:val="22"/>
        </w:rPr>
      </w:pPr>
      <w:r w:rsidRPr="007B118E">
        <w:rPr>
          <w:rFonts w:asciiTheme="minorHAnsi" w:hAnsiTheme="minorHAnsi"/>
          <w:color w:val="000000"/>
          <w:sz w:val="22"/>
          <w:szCs w:val="22"/>
        </w:rPr>
        <w:t>Historianopetuksessa oppilaat paneutuvat erilaisten toimijoiden tuottaman tiedon kriittiseen käsittelyyn ja historiallisen lähdeaineiston ulottuvuuksiin. Opetuksessa syvennytään lisäksi historiantutkimuksen lähtökohtaan, jonka mukaan menneestä pyritään muodostamaan mahdollisimman luotettava kuva saatavilla olevan todistusaineiston perusteella. Opetuksen tavoitteena on kehittää historian tekstitaitoja: taitoa lukea ja analysoida menneisyyden toimijoiden tuottamia lähteitä sekä tehdä päteviä tulkintoja niiden tarkoituksesta ja merkityksestä.</w:t>
      </w:r>
    </w:p>
    <w:p w:rsidR="007B118E" w:rsidRPr="007B118E" w:rsidRDefault="007B118E" w:rsidP="007B118E">
      <w:pPr>
        <w:pStyle w:val="NormaaliWWW"/>
        <w:jc w:val="both"/>
        <w:rPr>
          <w:rFonts w:asciiTheme="minorHAnsi" w:hAnsiTheme="minorHAnsi"/>
          <w:color w:val="000000"/>
          <w:sz w:val="22"/>
          <w:szCs w:val="22"/>
        </w:rPr>
      </w:pPr>
      <w:r w:rsidRPr="007B118E">
        <w:rPr>
          <w:rFonts w:asciiTheme="minorHAnsi" w:hAnsiTheme="minorHAnsi"/>
          <w:color w:val="000000"/>
          <w:sz w:val="22"/>
          <w:szCs w:val="22"/>
        </w:rPr>
        <w:t>Oppilaita ohjataan ymmärtämään historiatiedon tulkinnallisuutta ja moniperspektiivisyyttä sekä selittämään historiallisessa kehityksessä ilmenevää muutosta ja jatkuvuutta. Historianopetus auttaa oppilaita tunnistamaan yhteiskunnassa olevia arvoja, arvojännitteitä ja niissä tapahtuneita muutoksia eri aikoina.</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Vuosiluokilla 7-9</w:t>
      </w:r>
      <w:r w:rsidRPr="007B118E">
        <w:rPr>
          <w:rFonts w:asciiTheme="minorHAnsi" w:hAnsiTheme="minorHAnsi"/>
          <w:color w:val="000000"/>
          <w:sz w:val="22"/>
          <w:szCs w:val="22"/>
        </w:rPr>
        <w:t xml:space="preserve"> historian opetuksen tehtävänä on syventää oppilaiden käsitystä historiallisen tiedon luonteesta. Opetus tukee oppilaiden oman identiteetin kehittymistä ja perehdyttää kulttuurien vaikutuksiin yksilöihin ja yhteiskuntiin. Opetuksessa korostetaan vuorovaikutuksellisia ja tutkimuksellisia työtapoja.</w:t>
      </w:r>
      <w:r>
        <w:rPr>
          <w:rFonts w:asciiTheme="minorHAnsi" w:hAnsiTheme="minorHAnsi"/>
          <w:color w:val="000000"/>
          <w:sz w:val="22"/>
          <w:szCs w:val="22"/>
        </w:rPr>
        <w:t>”</w:t>
      </w:r>
      <w:proofErr w:type="gramStart"/>
      <w:r>
        <w:rPr>
          <w:rFonts w:asciiTheme="minorHAnsi" w:hAnsiTheme="minorHAnsi"/>
          <w:color w:val="000000"/>
          <w:sz w:val="22"/>
          <w:szCs w:val="22"/>
        </w:rPr>
        <w:t xml:space="preserve"> </w:t>
      </w:r>
      <w:proofErr w:type="gramEnd"/>
      <w:r>
        <w:rPr>
          <w:rFonts w:asciiTheme="minorHAnsi" w:hAnsiTheme="minorHAnsi"/>
          <w:color w:val="000000"/>
          <w:sz w:val="22"/>
          <w:szCs w:val="22"/>
        </w:rPr>
        <w:t>(OPS 2014, 415.)</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 xml:space="preserve">Historian tavoitteisiin liittyvät keskeiset sisältöalueet vuosiluokilla 7-9 </w:t>
      </w:r>
    </w:p>
    <w:p w:rsidR="007B118E" w:rsidRPr="007B118E" w:rsidRDefault="007B118E" w:rsidP="007B118E">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7B118E">
        <w:rPr>
          <w:rFonts w:asciiTheme="minorHAnsi" w:hAnsiTheme="minorHAnsi"/>
          <w:color w:val="000000"/>
          <w:sz w:val="22"/>
          <w:szCs w:val="22"/>
        </w:rPr>
        <w:t>Sisällöt valitaan siten, että ne tukevat tavoitteiden saavuttamista. Keskeisissä sisältöalueissa kiinnitetään huomio oman perheen, paikkakunnan ja lähialueen historiaan soveltuvissa kohdissa. Sisältöalueet voidaan käsitellä joko kronologisesti tai temaattisesti.</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 xml:space="preserve">S1 Teollisuusyhteiskunnan synty ja kehitys: </w:t>
      </w:r>
      <w:r w:rsidRPr="007B118E">
        <w:rPr>
          <w:rFonts w:asciiTheme="minorHAnsi" w:hAnsiTheme="minorHAnsi"/>
          <w:color w:val="000000"/>
          <w:sz w:val="22"/>
          <w:szCs w:val="22"/>
        </w:rPr>
        <w:t>Perehdytään ilmiöön, joka on muuttanut ihmisen elämää, ihmisen ja luonnon suhdetta sekä maailmaa.</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S2 Ihmiset muuttavat maailmaa:</w:t>
      </w:r>
      <w:r w:rsidRPr="007B118E">
        <w:rPr>
          <w:rFonts w:asciiTheme="minorHAnsi" w:hAnsiTheme="minorHAnsi"/>
          <w:color w:val="000000"/>
          <w:sz w:val="22"/>
          <w:szCs w:val="22"/>
        </w:rPr>
        <w:t xml:space="preserve"> Tutustutaan yhteiskunnallisiin aatteisiin, niiden merkitykseen ja</w:t>
      </w:r>
      <w:r>
        <w:rPr>
          <w:rFonts w:asciiTheme="minorHAnsi" w:hAnsiTheme="minorHAnsi"/>
          <w:color w:val="000000"/>
          <w:sz w:val="22"/>
          <w:szCs w:val="22"/>
        </w:rPr>
        <w:t xml:space="preserve"> </w:t>
      </w:r>
      <w:r w:rsidRPr="007B118E">
        <w:rPr>
          <w:rFonts w:asciiTheme="minorHAnsi" w:hAnsiTheme="minorHAnsi"/>
          <w:color w:val="000000"/>
          <w:sz w:val="22"/>
          <w:szCs w:val="22"/>
        </w:rPr>
        <w:t>seurauksiin sekä siihen, miten ihmiset ovat pystyneet vaikuttamaan omana aikanaan.</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S3 Suomea luodaan, rakennetaan ja puolustetaan</w:t>
      </w:r>
      <w:r w:rsidRPr="007B118E">
        <w:rPr>
          <w:rFonts w:asciiTheme="minorHAnsi" w:hAnsiTheme="minorHAnsi"/>
          <w:color w:val="000000"/>
          <w:sz w:val="22"/>
          <w:szCs w:val="22"/>
        </w:rPr>
        <w:t>: Perehdytään kulttuurin merkitykseen identiteetin rakentamisessa autonomian ajalla ja itsenäisen Suomen alkutaipaleeseen.</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S4 Suurten sotien aika:</w:t>
      </w:r>
      <w:r w:rsidRPr="007B118E">
        <w:rPr>
          <w:rFonts w:asciiTheme="minorHAnsi" w:hAnsiTheme="minorHAnsi"/>
          <w:color w:val="000000"/>
          <w:sz w:val="22"/>
          <w:szCs w:val="22"/>
        </w:rPr>
        <w:t xml:space="preserve"> Perehdytään maailmansotiin, kylmään sotaan ja sodista selviytymiseen erityisesti</w:t>
      </w:r>
      <w:r>
        <w:rPr>
          <w:rFonts w:asciiTheme="minorHAnsi" w:hAnsiTheme="minorHAnsi"/>
          <w:color w:val="000000"/>
          <w:sz w:val="22"/>
          <w:szCs w:val="22"/>
        </w:rPr>
        <w:t xml:space="preserve"> </w:t>
      </w:r>
      <w:r w:rsidRPr="007B118E">
        <w:rPr>
          <w:rFonts w:asciiTheme="minorHAnsi" w:hAnsiTheme="minorHAnsi"/>
          <w:color w:val="000000"/>
          <w:sz w:val="22"/>
          <w:szCs w:val="22"/>
        </w:rPr>
        <w:t>tavallisten ihmisten ja ihmisoikeuskysymysten näkökulmasta. Paneudutaan ihmisoikeusrikoksiin kuten</w:t>
      </w:r>
      <w:r>
        <w:rPr>
          <w:rFonts w:asciiTheme="minorHAnsi" w:hAnsiTheme="minorHAnsi"/>
          <w:color w:val="000000"/>
          <w:sz w:val="22"/>
          <w:szCs w:val="22"/>
        </w:rPr>
        <w:t xml:space="preserve"> </w:t>
      </w:r>
      <w:r w:rsidRPr="007B118E">
        <w:rPr>
          <w:rFonts w:asciiTheme="minorHAnsi" w:hAnsiTheme="minorHAnsi"/>
          <w:color w:val="000000"/>
          <w:sz w:val="22"/>
          <w:szCs w:val="22"/>
        </w:rPr>
        <w:t>holokaustiin ja muihin kansanvainoihin sekä ihmisoikeuksien edistämiseen.</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t>S5 Hyvinvointiyhteiskunnan rakentaminen</w:t>
      </w:r>
      <w:r w:rsidRPr="007B118E">
        <w:rPr>
          <w:rFonts w:asciiTheme="minorHAnsi" w:hAnsiTheme="minorHAnsi"/>
          <w:color w:val="000000"/>
          <w:sz w:val="22"/>
          <w:szCs w:val="22"/>
        </w:rPr>
        <w:t>: Tarkastellaan arkielämän historiaa ja tämän päivän juuria.</w:t>
      </w:r>
      <w:r>
        <w:rPr>
          <w:rFonts w:asciiTheme="minorHAnsi" w:hAnsiTheme="minorHAnsi"/>
          <w:color w:val="000000"/>
          <w:sz w:val="22"/>
          <w:szCs w:val="22"/>
        </w:rPr>
        <w:t xml:space="preserve"> </w:t>
      </w:r>
      <w:r w:rsidRPr="007B118E">
        <w:rPr>
          <w:rFonts w:asciiTheme="minorHAnsi" w:hAnsiTheme="minorHAnsi"/>
          <w:color w:val="000000"/>
          <w:sz w:val="22"/>
          <w:szCs w:val="22"/>
        </w:rPr>
        <w:t>Kehityksen yksilölle tuomien saavutusten ohella perehdytään elinkeinorakenteen muutokseen ja</w:t>
      </w:r>
      <w:r>
        <w:rPr>
          <w:rFonts w:asciiTheme="minorHAnsi" w:hAnsiTheme="minorHAnsi"/>
          <w:color w:val="000000"/>
          <w:sz w:val="22"/>
          <w:szCs w:val="22"/>
        </w:rPr>
        <w:t xml:space="preserve"> </w:t>
      </w:r>
      <w:r w:rsidRPr="007B118E">
        <w:rPr>
          <w:rFonts w:asciiTheme="minorHAnsi" w:hAnsiTheme="minorHAnsi"/>
          <w:color w:val="000000"/>
          <w:sz w:val="22"/>
          <w:szCs w:val="22"/>
        </w:rPr>
        <w:t>palveluammattien yleistymiseen sekä kaupungistumiseen.</w:t>
      </w:r>
    </w:p>
    <w:p w:rsidR="007B118E" w:rsidRPr="007B118E" w:rsidRDefault="007B118E" w:rsidP="007B118E">
      <w:pPr>
        <w:pStyle w:val="NormaaliWWW"/>
        <w:jc w:val="both"/>
        <w:rPr>
          <w:rFonts w:asciiTheme="minorHAnsi" w:hAnsiTheme="minorHAnsi"/>
          <w:color w:val="000000"/>
          <w:sz w:val="22"/>
          <w:szCs w:val="22"/>
        </w:rPr>
      </w:pPr>
      <w:r w:rsidRPr="007B118E">
        <w:rPr>
          <w:rStyle w:val="Voimakas"/>
          <w:rFonts w:asciiTheme="minorHAnsi" w:hAnsiTheme="minorHAnsi"/>
          <w:color w:val="000000"/>
          <w:sz w:val="22"/>
          <w:szCs w:val="22"/>
        </w:rPr>
        <w:lastRenderedPageBreak/>
        <w:t xml:space="preserve">S6 Nykyisen maailmanpolitiikan juuret: </w:t>
      </w:r>
      <w:r w:rsidRPr="007B118E">
        <w:rPr>
          <w:rFonts w:asciiTheme="minorHAnsi" w:hAnsiTheme="minorHAnsi"/>
          <w:color w:val="000000"/>
          <w:sz w:val="22"/>
          <w:szCs w:val="22"/>
        </w:rPr>
        <w:t>Syvennytään kehittyneiden ja kehittyvien</w:t>
      </w:r>
      <w:r>
        <w:rPr>
          <w:rFonts w:asciiTheme="minorHAnsi" w:hAnsiTheme="minorHAnsi"/>
          <w:color w:val="000000"/>
          <w:sz w:val="22"/>
          <w:szCs w:val="22"/>
        </w:rPr>
        <w:t xml:space="preserve"> </w:t>
      </w:r>
      <w:r w:rsidRPr="007B118E">
        <w:rPr>
          <w:rFonts w:asciiTheme="minorHAnsi" w:hAnsiTheme="minorHAnsi"/>
          <w:color w:val="000000"/>
          <w:sz w:val="22"/>
          <w:szCs w:val="22"/>
        </w:rPr>
        <w:t>maiden yhteiseen historiaan sekä uudenlaisten poliittisten jännitteiden syntyyn ja ratkaisuihin maailmassa.</w:t>
      </w:r>
      <w:r>
        <w:rPr>
          <w:rFonts w:asciiTheme="minorHAnsi" w:hAnsiTheme="minorHAnsi"/>
          <w:color w:val="000000"/>
          <w:sz w:val="22"/>
          <w:szCs w:val="22"/>
        </w:rPr>
        <w:t>” (OPS 2014, 416.)</w:t>
      </w: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p>
    <w:p w:rsidR="007B118E" w:rsidRDefault="007B118E" w:rsidP="007B118E">
      <w:pPr>
        <w:rPr>
          <w:sz w:val="36"/>
          <w:szCs w:val="36"/>
        </w:rPr>
      </w:pPr>
      <w:r>
        <w:rPr>
          <w:sz w:val="36"/>
          <w:szCs w:val="36"/>
        </w:rPr>
        <w:lastRenderedPageBreak/>
        <w:t>HISTORIA 7.lk</w:t>
      </w:r>
    </w:p>
    <w:p w:rsidR="00232E10" w:rsidRDefault="00232E10" w:rsidP="007B118E">
      <w:pPr>
        <w:rPr>
          <w:color w:val="0070C0"/>
        </w:rPr>
      </w:pPr>
      <w:r>
        <w:t xml:space="preserve">Tavoitteiden rakenne: </w:t>
      </w:r>
      <w:r w:rsidRPr="007B118E">
        <w:rPr>
          <w:color w:val="00B050"/>
        </w:rPr>
        <w:t xml:space="preserve">opettajan toiminta </w:t>
      </w:r>
      <w:r>
        <w:t xml:space="preserve">+ </w:t>
      </w:r>
      <w:r w:rsidRPr="007B118E">
        <w:rPr>
          <w:color w:val="FF0000"/>
        </w:rPr>
        <w:t xml:space="preserve">oppilaan toiminta </w:t>
      </w:r>
      <w:r>
        <w:t xml:space="preserve">+ </w:t>
      </w:r>
      <w:r w:rsidRPr="007B118E">
        <w:rPr>
          <w:color w:val="0070C0"/>
        </w:rPr>
        <w:t>asiat tai ilmiöt, joiden parissa työskennellään</w:t>
      </w:r>
    </w:p>
    <w:p w:rsidR="007B118E" w:rsidRPr="00BE397C" w:rsidRDefault="007B118E" w:rsidP="007B118E"/>
    <w:tbl>
      <w:tblPr>
        <w:tblStyle w:val="TaulukkoRuudukko"/>
        <w:tblW w:w="15304" w:type="dxa"/>
        <w:tblLook w:val="04A0" w:firstRow="1" w:lastRow="0" w:firstColumn="1" w:lastColumn="0" w:noHBand="0" w:noVBand="1"/>
      </w:tblPr>
      <w:tblGrid>
        <w:gridCol w:w="651"/>
        <w:gridCol w:w="2703"/>
        <w:gridCol w:w="4865"/>
        <w:gridCol w:w="2754"/>
        <w:gridCol w:w="4331"/>
      </w:tblGrid>
      <w:tr w:rsidR="00E66050" w:rsidTr="007B118E">
        <w:tc>
          <w:tcPr>
            <w:tcW w:w="3354" w:type="dxa"/>
            <w:gridSpan w:val="2"/>
          </w:tcPr>
          <w:p w:rsidR="00232E10" w:rsidRPr="00BE397C" w:rsidRDefault="00232E10" w:rsidP="008F5492">
            <w:pPr>
              <w:rPr>
                <w:b/>
              </w:rPr>
            </w:pPr>
            <w:r w:rsidRPr="00BE397C">
              <w:rPr>
                <w:b/>
              </w:rPr>
              <w:t>Opetuksen tavoitteet</w:t>
            </w:r>
          </w:p>
        </w:tc>
        <w:tc>
          <w:tcPr>
            <w:tcW w:w="4865" w:type="dxa"/>
          </w:tcPr>
          <w:p w:rsidR="00232E10" w:rsidRPr="00BE397C" w:rsidRDefault="007B118E" w:rsidP="008F5492">
            <w:pPr>
              <w:rPr>
                <w:b/>
              </w:rPr>
            </w:pPr>
            <w:r>
              <w:rPr>
                <w:b/>
              </w:rPr>
              <w:t>Tavoitetarkennukset</w:t>
            </w:r>
          </w:p>
        </w:tc>
        <w:tc>
          <w:tcPr>
            <w:tcW w:w="2754" w:type="dxa"/>
          </w:tcPr>
          <w:p w:rsidR="00232E10" w:rsidRPr="00BE397C" w:rsidRDefault="00232E10" w:rsidP="008F5492">
            <w:pPr>
              <w:rPr>
                <w:b/>
              </w:rPr>
            </w:pPr>
            <w:r>
              <w:rPr>
                <w:b/>
              </w:rPr>
              <w:t>Sisältötarkennukset ja paikalliset painotukset</w:t>
            </w:r>
          </w:p>
        </w:tc>
        <w:tc>
          <w:tcPr>
            <w:tcW w:w="4331" w:type="dxa"/>
          </w:tcPr>
          <w:p w:rsidR="00232E10" w:rsidRPr="00BE397C" w:rsidRDefault="00232E10" w:rsidP="008F5492">
            <w:pPr>
              <w:rPr>
                <w:b/>
              </w:rPr>
            </w:pPr>
            <w:r>
              <w:rPr>
                <w:b/>
              </w:rPr>
              <w:t>Laaja-alainen osaaminen</w:t>
            </w:r>
          </w:p>
        </w:tc>
      </w:tr>
      <w:tr w:rsidR="00E66050" w:rsidTr="007B118E">
        <w:trPr>
          <w:cantSplit/>
          <w:trHeight w:val="624"/>
        </w:trPr>
        <w:tc>
          <w:tcPr>
            <w:tcW w:w="651" w:type="dxa"/>
            <w:textDirection w:val="btLr"/>
          </w:tcPr>
          <w:p w:rsidR="00232E10" w:rsidRPr="0091235B" w:rsidRDefault="00232E10" w:rsidP="008F5492">
            <w:pPr>
              <w:ind w:left="113" w:right="113"/>
              <w:jc w:val="center"/>
              <w:rPr>
                <w:b/>
                <w:sz w:val="24"/>
                <w:szCs w:val="24"/>
              </w:rPr>
            </w:pPr>
            <w:r>
              <w:rPr>
                <w:b/>
                <w:sz w:val="24"/>
                <w:szCs w:val="24"/>
              </w:rPr>
              <w:t>Merkitys, arvot ja asenteet</w:t>
            </w:r>
          </w:p>
        </w:tc>
        <w:tc>
          <w:tcPr>
            <w:tcW w:w="2703" w:type="dxa"/>
          </w:tcPr>
          <w:p w:rsidR="00232E10" w:rsidRPr="00B2458D" w:rsidRDefault="00232E10" w:rsidP="008F5492">
            <w:pPr>
              <w:rPr>
                <w:color w:val="0070C0"/>
              </w:rPr>
            </w:pPr>
            <w:proofErr w:type="gramStart"/>
            <w:r w:rsidRPr="00213BA5">
              <w:rPr>
                <w:b/>
              </w:rPr>
              <w:t>T1</w:t>
            </w:r>
            <w:r>
              <w:t xml:space="preserve"> </w:t>
            </w:r>
            <w:r w:rsidRPr="00E45003">
              <w:rPr>
                <w:rFonts w:eastAsia="Calibri" w:cs="Calibri"/>
                <w:color w:val="00B050"/>
              </w:rPr>
              <w:t xml:space="preserve">ohjata oppilasta </w:t>
            </w:r>
            <w:r w:rsidRPr="00E45003">
              <w:rPr>
                <w:rFonts w:eastAsia="Calibri" w:cs="Calibri"/>
                <w:color w:val="FF0000"/>
              </w:rPr>
              <w:t>kiinnostumaan</w:t>
            </w:r>
            <w:r w:rsidRPr="00134FD2">
              <w:rPr>
                <w:rFonts w:eastAsia="Calibri" w:cs="Calibri"/>
              </w:rPr>
              <w:t xml:space="preserve"> </w:t>
            </w:r>
            <w:r w:rsidRPr="00E45003">
              <w:rPr>
                <w:rFonts w:eastAsia="Calibri" w:cs="Calibri"/>
                <w:color w:val="0070C0"/>
              </w:rPr>
              <w:t>syvällisemmin historiasta tiedonalana ja identiteettiä rakentavana oppiaineena</w:t>
            </w:r>
            <w:proofErr w:type="gramEnd"/>
          </w:p>
        </w:tc>
        <w:tc>
          <w:tcPr>
            <w:tcW w:w="4865" w:type="dxa"/>
          </w:tcPr>
          <w:p w:rsidR="00CC0EB8" w:rsidRDefault="00691D34" w:rsidP="008F5492">
            <w:r>
              <w:t>S1: Teollisuusyhteiskunnan synty ja kehitys</w:t>
            </w:r>
          </w:p>
          <w:p w:rsidR="00CC0EB8" w:rsidRDefault="00CC0EB8" w:rsidP="00274BD5">
            <w:pPr>
              <w:pStyle w:val="Luettelokappale"/>
              <w:numPr>
                <w:ilvl w:val="0"/>
                <w:numId w:val="1"/>
              </w:numPr>
              <w:ind w:left="360"/>
            </w:pPr>
            <w:r>
              <w:t>Perehdytään teollistumisen taustatekijöihin ja vaikutukseen ihmisen arjessa.</w:t>
            </w:r>
          </w:p>
          <w:p w:rsidR="00691D34" w:rsidRDefault="00691D34" w:rsidP="007B118E">
            <w:r>
              <w:t>S2: Ihmiset muuttavat maailmaa</w:t>
            </w:r>
          </w:p>
          <w:p w:rsidR="00CC0EB8" w:rsidRDefault="00CC0EB8" w:rsidP="00274BD5">
            <w:pPr>
              <w:pStyle w:val="Luettelokappale"/>
              <w:numPr>
                <w:ilvl w:val="0"/>
                <w:numId w:val="1"/>
              </w:numPr>
              <w:ind w:left="360"/>
            </w:pPr>
            <w:r>
              <w:t>Tutustutaan 1800-luvun merkkihenkilöihin.</w:t>
            </w:r>
          </w:p>
          <w:p w:rsidR="00691D34" w:rsidRDefault="00691D34" w:rsidP="007B118E">
            <w:r>
              <w:t>S3: Suomea luodaan, rakennetaan ja puolustetaan</w:t>
            </w:r>
          </w:p>
          <w:p w:rsidR="00CC0EB8" w:rsidRDefault="00CC0EB8" w:rsidP="00274BD5">
            <w:pPr>
              <w:pStyle w:val="Luettelokappale"/>
              <w:numPr>
                <w:ilvl w:val="0"/>
                <w:numId w:val="1"/>
              </w:numPr>
              <w:ind w:left="360"/>
            </w:pPr>
            <w:r>
              <w:t xml:space="preserve">Tutustutaan autonomian syntyyn ja säätyvaltiopäivien kehitykseen ja eduskuntauudistuksen merkitykseen. </w:t>
            </w:r>
          </w:p>
          <w:p w:rsidR="00691D34" w:rsidRDefault="00691D34" w:rsidP="007B118E">
            <w:r>
              <w:t>S4: Suurten sotien aika</w:t>
            </w:r>
          </w:p>
          <w:p w:rsidR="00CC0EB8" w:rsidRDefault="00CC0EB8" w:rsidP="00274BD5">
            <w:pPr>
              <w:pStyle w:val="Luettelokappale"/>
              <w:numPr>
                <w:ilvl w:val="0"/>
                <w:numId w:val="1"/>
              </w:numPr>
              <w:ind w:left="360"/>
            </w:pPr>
            <w:r>
              <w:t>Opiskellaan Suomen sota ja ensimmäinen maailmansota</w:t>
            </w:r>
            <w:r w:rsidR="00370C59">
              <w:t>.</w:t>
            </w:r>
          </w:p>
          <w:p w:rsidR="00691D34" w:rsidRDefault="00691D34" w:rsidP="007B118E">
            <w:r>
              <w:t>S5: Hyvinvointiyhteiskunnan rakentaminen</w:t>
            </w:r>
          </w:p>
          <w:p w:rsidR="00CC0EB8" w:rsidRDefault="00CC0EB8" w:rsidP="00274BD5">
            <w:pPr>
              <w:pStyle w:val="Luettelokappale"/>
              <w:numPr>
                <w:ilvl w:val="0"/>
                <w:numId w:val="1"/>
              </w:numPr>
              <w:ind w:left="360"/>
            </w:pPr>
            <w:r>
              <w:t xml:space="preserve">Perehdytään sääty-yhteiskunnan muuttumiseen luokkayhteiskunnaksi. </w:t>
            </w:r>
          </w:p>
          <w:p w:rsidR="00691D34" w:rsidRDefault="00691D34" w:rsidP="007B118E">
            <w:r>
              <w:t>S6: Nykyisen maailmanpolitiikan juuret</w:t>
            </w:r>
          </w:p>
          <w:p w:rsidR="00CC0EB8" w:rsidRDefault="00CC0EB8" w:rsidP="00274BD5">
            <w:pPr>
              <w:pStyle w:val="Luettelokappale"/>
              <w:numPr>
                <w:ilvl w:val="0"/>
                <w:numId w:val="1"/>
              </w:numPr>
              <w:ind w:left="360"/>
            </w:pPr>
            <w:r>
              <w:t>Tutustutaan 1800-luvun keskeisiin aatesuuntiin: konservatismiin,</w:t>
            </w:r>
            <w:r w:rsidR="003A4F23">
              <w:t xml:space="preserve"> liberalismiin,</w:t>
            </w:r>
            <w:r>
              <w:t xml:space="preserve"> nationalismiin ja imperialismiin. </w:t>
            </w:r>
          </w:p>
        </w:tc>
        <w:tc>
          <w:tcPr>
            <w:tcW w:w="2754" w:type="dxa"/>
          </w:tcPr>
          <w:p w:rsidR="00232E10" w:rsidRDefault="00691D34" w:rsidP="00274BD5">
            <w:pPr>
              <w:pStyle w:val="Luettelokappale"/>
              <w:numPr>
                <w:ilvl w:val="0"/>
                <w:numId w:val="1"/>
              </w:numPr>
              <w:ind w:left="360"/>
            </w:pPr>
            <w:r>
              <w:t>Hyvinvoinnin kasvu teollisten keksintöjen myötä</w:t>
            </w:r>
          </w:p>
          <w:p w:rsidR="00691D34" w:rsidRDefault="00691D34" w:rsidP="00274BD5">
            <w:pPr>
              <w:pStyle w:val="Luettelokappale"/>
              <w:numPr>
                <w:ilvl w:val="0"/>
                <w:numId w:val="1"/>
              </w:numPr>
              <w:ind w:left="360"/>
            </w:pPr>
            <w:r>
              <w:t>Esimerkkejä vaikuttavista ihmisistä</w:t>
            </w:r>
          </w:p>
          <w:p w:rsidR="00691D34" w:rsidRDefault="00691D34" w:rsidP="00274BD5">
            <w:pPr>
              <w:pStyle w:val="Luettelokappale"/>
              <w:numPr>
                <w:ilvl w:val="0"/>
                <w:numId w:val="1"/>
              </w:numPr>
              <w:ind w:left="360"/>
            </w:pPr>
            <w:r>
              <w:t>Suomalaisia, jopa taipalsaarelaisia esimerkkejä</w:t>
            </w:r>
          </w:p>
          <w:p w:rsidR="00691D34" w:rsidRDefault="00691D34" w:rsidP="00274BD5">
            <w:pPr>
              <w:pStyle w:val="Luettelokappale"/>
              <w:numPr>
                <w:ilvl w:val="0"/>
                <w:numId w:val="1"/>
              </w:numPr>
              <w:ind w:left="360"/>
            </w:pPr>
            <w:r>
              <w:t>Yksilöitä sodissa kuten ensimmäisessä maailmansodassa ja sisällissodassa</w:t>
            </w:r>
            <w:r w:rsidR="007B118E">
              <w:t xml:space="preserve"> -</w:t>
            </w:r>
            <w:r w:rsidR="00846ABC">
              <w:t xml:space="preserve"> taipalsaarelainen näkökulma</w:t>
            </w:r>
          </w:p>
          <w:p w:rsidR="00691D34" w:rsidRDefault="00691D34" w:rsidP="00274BD5">
            <w:pPr>
              <w:pStyle w:val="Luettelokappale"/>
              <w:numPr>
                <w:ilvl w:val="0"/>
                <w:numId w:val="1"/>
              </w:numPr>
              <w:ind w:left="360"/>
            </w:pPr>
            <w:r>
              <w:t>Nälkävuosien jälkeiset toimet</w:t>
            </w:r>
          </w:p>
          <w:p w:rsidR="00691D34" w:rsidRDefault="00691D34" w:rsidP="00274BD5">
            <w:pPr>
              <w:pStyle w:val="Luettelokappale"/>
              <w:numPr>
                <w:ilvl w:val="0"/>
                <w:numId w:val="1"/>
              </w:numPr>
              <w:ind w:left="360"/>
            </w:pPr>
            <w:r>
              <w:t>Kansallisuusaate identiteetin luojana</w:t>
            </w:r>
          </w:p>
          <w:p w:rsidR="00370C59" w:rsidRDefault="00370C59" w:rsidP="00691D34"/>
        </w:tc>
        <w:tc>
          <w:tcPr>
            <w:tcW w:w="4331" w:type="dxa"/>
          </w:tcPr>
          <w:p w:rsidR="00232E10" w:rsidRDefault="00232E10" w:rsidP="008F5492">
            <w:proofErr w:type="gramStart"/>
            <w:r>
              <w:t>Ajattelu ja oppimaan oppiminen (L1)</w:t>
            </w:r>
            <w:proofErr w:type="gramEnd"/>
          </w:p>
          <w:p w:rsidR="00CC0EB8" w:rsidRDefault="00CC0EB8" w:rsidP="00274BD5">
            <w:pPr>
              <w:pStyle w:val="Luettelokappale"/>
              <w:numPr>
                <w:ilvl w:val="0"/>
                <w:numId w:val="2"/>
              </w:numPr>
              <w:ind w:left="360"/>
            </w:pPr>
            <w:r>
              <w:t>Kysymysten asettelun taidot</w:t>
            </w:r>
            <w:r w:rsidR="00EB0FE5">
              <w:t>, havaintojen tekeminen, asioid</w:t>
            </w:r>
            <w:r>
              <w:t>en väliset yhteydet ja vuorovaikutussuhteet</w:t>
            </w:r>
          </w:p>
          <w:p w:rsidR="00370C59" w:rsidRDefault="00370C59" w:rsidP="00274BD5">
            <w:pPr>
              <w:pStyle w:val="Luettelokappale"/>
              <w:numPr>
                <w:ilvl w:val="0"/>
                <w:numId w:val="2"/>
              </w:numPr>
              <w:ind w:left="360"/>
            </w:pPr>
            <w:r>
              <w:t>Tiedon hakeminen monipuolisesti</w:t>
            </w:r>
          </w:p>
          <w:p w:rsidR="00232E10" w:rsidRDefault="00232E10" w:rsidP="007B118E">
            <w:r>
              <w:t>Kulttuurinen osaaminen, vuorovaikutus ja ilmaisu (L2)</w:t>
            </w:r>
          </w:p>
          <w:p w:rsidR="00CC0EB8" w:rsidRDefault="00E0751D" w:rsidP="00274BD5">
            <w:pPr>
              <w:pStyle w:val="Luettelokappale"/>
              <w:numPr>
                <w:ilvl w:val="0"/>
                <w:numId w:val="2"/>
              </w:numPr>
              <w:ind w:left="360"/>
            </w:pPr>
            <w:r>
              <w:t>Omien juurien tunteminen ja arvostaminen</w:t>
            </w:r>
          </w:p>
          <w:p w:rsidR="00232E10" w:rsidRDefault="00232E10" w:rsidP="007B118E">
            <w:r>
              <w:t>Itsestä huolehtiminen ja arjen taidot (L3)</w:t>
            </w:r>
          </w:p>
          <w:p w:rsidR="00E0751D" w:rsidRDefault="00E0751D" w:rsidP="00274BD5">
            <w:pPr>
              <w:pStyle w:val="Luettelokappale"/>
              <w:numPr>
                <w:ilvl w:val="0"/>
                <w:numId w:val="2"/>
              </w:numPr>
              <w:ind w:left="360"/>
            </w:pPr>
            <w:r>
              <w:t>Ihmisten tekemät valinnat kestävän kehityksen kannalta</w:t>
            </w:r>
          </w:p>
          <w:p w:rsidR="00232E10" w:rsidRDefault="00232E10" w:rsidP="007B118E">
            <w:r>
              <w:t xml:space="preserve">Monilukutaito (L4) </w:t>
            </w:r>
          </w:p>
          <w:p w:rsidR="00E0751D" w:rsidRDefault="00E0751D" w:rsidP="00274BD5">
            <w:pPr>
              <w:pStyle w:val="Luettelokappale"/>
              <w:numPr>
                <w:ilvl w:val="0"/>
                <w:numId w:val="2"/>
              </w:numPr>
              <w:ind w:left="360"/>
            </w:pPr>
            <w:proofErr w:type="gramStart"/>
            <w:r>
              <w:t>Monipuoliset tietolähteet ja tiedon esittämisen tavat.</w:t>
            </w:r>
            <w:proofErr w:type="gramEnd"/>
            <w:r>
              <w:t xml:space="preserve"> </w:t>
            </w:r>
          </w:p>
          <w:p w:rsidR="00232E10" w:rsidRDefault="00232E10" w:rsidP="007B118E">
            <w:r>
              <w:t>Tieto- ja viestintäteknologinen osaaminen (L5)</w:t>
            </w:r>
          </w:p>
          <w:p w:rsidR="00E0751D" w:rsidRDefault="00E0751D" w:rsidP="00274BD5">
            <w:pPr>
              <w:pStyle w:val="Luettelokappale"/>
              <w:numPr>
                <w:ilvl w:val="0"/>
                <w:numId w:val="2"/>
              </w:numPr>
              <w:ind w:left="360"/>
            </w:pPr>
            <w:proofErr w:type="spellStart"/>
            <w:r>
              <w:t>TVT:n</w:t>
            </w:r>
            <w:proofErr w:type="spellEnd"/>
            <w:r>
              <w:t xml:space="preserve"> käytön harjoittelu työskentelyssä</w:t>
            </w:r>
          </w:p>
          <w:p w:rsidR="00232E10" w:rsidRDefault="00232E10" w:rsidP="007B118E">
            <w:r>
              <w:t>Työelämätaidot ja yrittäjyys (L6)</w:t>
            </w:r>
          </w:p>
          <w:p w:rsidR="00E0751D" w:rsidRDefault="00E0751D" w:rsidP="00274BD5">
            <w:pPr>
              <w:pStyle w:val="Luettelokappale"/>
              <w:numPr>
                <w:ilvl w:val="0"/>
                <w:numId w:val="2"/>
              </w:numPr>
              <w:ind w:left="360"/>
            </w:pPr>
            <w:r>
              <w:t>Työnteon ja yrittäjyyden merkitys yhteiskunnan kannalta</w:t>
            </w:r>
          </w:p>
          <w:p w:rsidR="00232E10" w:rsidRDefault="00232E10" w:rsidP="007B118E">
            <w:r>
              <w:t>Osallistuminen, vaikuttaminen ja kestävän tulevaisuuden rakentaminen (L7)</w:t>
            </w:r>
          </w:p>
          <w:p w:rsidR="00E0751D" w:rsidRDefault="00E0751D" w:rsidP="00274BD5">
            <w:pPr>
              <w:pStyle w:val="Luettelokappale"/>
              <w:numPr>
                <w:ilvl w:val="0"/>
                <w:numId w:val="2"/>
              </w:numPr>
              <w:ind w:left="360"/>
            </w:pPr>
            <w:r>
              <w:t xml:space="preserve">Mietitään käytännön tekoja, joilla voi itse vaikuttaa myönteisten muutosten puolesta. </w:t>
            </w:r>
          </w:p>
          <w:p w:rsidR="007B118E" w:rsidRDefault="007B118E" w:rsidP="007B118E"/>
          <w:p w:rsidR="007B118E" w:rsidRDefault="007B118E" w:rsidP="007B118E"/>
          <w:p w:rsidR="007B118E" w:rsidRDefault="007B118E" w:rsidP="007B118E"/>
        </w:tc>
      </w:tr>
      <w:tr w:rsidR="00E66050" w:rsidTr="007B118E">
        <w:tc>
          <w:tcPr>
            <w:tcW w:w="651" w:type="dxa"/>
            <w:vMerge w:val="restart"/>
            <w:tcBorders>
              <w:top w:val="single" w:sz="6" w:space="0" w:color="auto"/>
            </w:tcBorders>
            <w:textDirection w:val="btLr"/>
          </w:tcPr>
          <w:p w:rsidR="00232E10" w:rsidRPr="0091235B" w:rsidRDefault="00232E10" w:rsidP="008F5492">
            <w:pPr>
              <w:ind w:left="113" w:right="113"/>
              <w:jc w:val="center"/>
              <w:rPr>
                <w:b/>
                <w:sz w:val="24"/>
                <w:szCs w:val="24"/>
              </w:rPr>
            </w:pPr>
            <w:r>
              <w:rPr>
                <w:b/>
                <w:sz w:val="24"/>
                <w:szCs w:val="24"/>
              </w:rPr>
              <w:lastRenderedPageBreak/>
              <w:t>Tiedon hankkiminen menneisyydestä</w:t>
            </w:r>
          </w:p>
        </w:tc>
        <w:tc>
          <w:tcPr>
            <w:tcW w:w="2703" w:type="dxa"/>
            <w:tcBorders>
              <w:top w:val="single" w:sz="18" w:space="0" w:color="auto"/>
              <w:bottom w:val="single" w:sz="6" w:space="0" w:color="auto"/>
            </w:tcBorders>
          </w:tcPr>
          <w:p w:rsidR="00232E10" w:rsidRDefault="00232E10" w:rsidP="008F5492">
            <w:proofErr w:type="gramStart"/>
            <w:r>
              <w:rPr>
                <w:b/>
              </w:rPr>
              <w:t>T2</w:t>
            </w:r>
            <w:r>
              <w:t xml:space="preserve"> </w:t>
            </w:r>
            <w:r w:rsidRPr="00E45003">
              <w:rPr>
                <w:rFonts w:eastAsia="Calibri" w:cs="Calibri"/>
                <w:color w:val="00B050"/>
              </w:rPr>
              <w:t xml:space="preserve">aktivoida oppilasta </w:t>
            </w:r>
            <w:r w:rsidRPr="00E45003">
              <w:rPr>
                <w:rFonts w:eastAsia="Calibri" w:cs="Calibri"/>
                <w:color w:val="FF0000"/>
              </w:rPr>
              <w:t>hankkimaan</w:t>
            </w:r>
            <w:r w:rsidRPr="00134FD2">
              <w:rPr>
                <w:rFonts w:eastAsia="Calibri" w:cs="Calibri"/>
                <w:color w:val="000000"/>
              </w:rPr>
              <w:t xml:space="preserve"> </w:t>
            </w:r>
            <w:r w:rsidRPr="00E45003">
              <w:rPr>
                <w:rFonts w:eastAsia="Calibri" w:cs="Calibri"/>
                <w:color w:val="0070C0"/>
              </w:rPr>
              <w:t xml:space="preserve">historiallista tietoa </w:t>
            </w:r>
            <w:r w:rsidRPr="00E45003">
              <w:rPr>
                <w:rFonts w:eastAsia="Calibri" w:cs="Calibri"/>
                <w:color w:val="FF0000"/>
              </w:rPr>
              <w:t xml:space="preserve">sekä arvioimaan </w:t>
            </w:r>
            <w:r w:rsidRPr="00E45003">
              <w:rPr>
                <w:rFonts w:eastAsia="Calibri" w:cs="Calibri"/>
                <w:color w:val="0070C0"/>
              </w:rPr>
              <w:t>tiedonlähteiden luotettavuutta</w:t>
            </w:r>
            <w:proofErr w:type="gramEnd"/>
          </w:p>
        </w:tc>
        <w:tc>
          <w:tcPr>
            <w:tcW w:w="4865" w:type="dxa"/>
            <w:tcBorders>
              <w:top w:val="single" w:sz="18" w:space="0" w:color="auto"/>
              <w:bottom w:val="single" w:sz="6" w:space="0" w:color="auto"/>
            </w:tcBorders>
          </w:tcPr>
          <w:p w:rsidR="00232E10" w:rsidRDefault="00DE0506" w:rsidP="008F5492">
            <w:r>
              <w:t>S3: Suomea luodaan, rakennetaan ja puolustetaan</w:t>
            </w:r>
          </w:p>
          <w:p w:rsidR="00403976" w:rsidRDefault="00CF4293" w:rsidP="00274BD5">
            <w:pPr>
              <w:pStyle w:val="Luettelokappale"/>
              <w:numPr>
                <w:ilvl w:val="0"/>
                <w:numId w:val="2"/>
              </w:numPr>
              <w:ind w:left="360"/>
            </w:pPr>
            <w:r>
              <w:t>Tutustutaan autonomian ajan yhteiskuntaan sekä sääty-yhteis</w:t>
            </w:r>
            <w:r w:rsidR="00403976">
              <w:t xml:space="preserve">kunnassa elävän ihmisen asemaan. </w:t>
            </w:r>
          </w:p>
          <w:p w:rsidR="00403976" w:rsidRDefault="00403976" w:rsidP="00274BD5">
            <w:pPr>
              <w:pStyle w:val="Luettelokappale"/>
              <w:numPr>
                <w:ilvl w:val="0"/>
                <w:numId w:val="2"/>
              </w:numPr>
              <w:ind w:left="360"/>
            </w:pPr>
            <w:r>
              <w:t>O</w:t>
            </w:r>
            <w:r w:rsidR="00CF4293">
              <w:t>piskellaa</w:t>
            </w:r>
            <w:r>
              <w:t>n Suomen sota seurauksineen.</w:t>
            </w:r>
          </w:p>
          <w:p w:rsidR="00370C59" w:rsidRDefault="00403976" w:rsidP="00274BD5">
            <w:pPr>
              <w:pStyle w:val="Luettelokappale"/>
              <w:numPr>
                <w:ilvl w:val="0"/>
                <w:numId w:val="2"/>
              </w:numPr>
              <w:ind w:left="360"/>
            </w:pPr>
            <w:r>
              <w:t>T</w:t>
            </w:r>
            <w:r w:rsidR="00CF4293">
              <w:t>utustutaan Suomen rooliin Venäjän valtakunnan konfliktitilanteissa (esim.</w:t>
            </w:r>
            <w:r w:rsidR="00302BF4">
              <w:t xml:space="preserve"> </w:t>
            </w:r>
            <w:r w:rsidR="00CF4293">
              <w:t>Krimin sota)</w:t>
            </w:r>
            <w:r w:rsidR="00370C59">
              <w:t xml:space="preserve">. </w:t>
            </w:r>
          </w:p>
          <w:p w:rsidR="00CF4293" w:rsidRDefault="00370C59" w:rsidP="00274BD5">
            <w:pPr>
              <w:pStyle w:val="Luettelokappale"/>
              <w:numPr>
                <w:ilvl w:val="0"/>
                <w:numId w:val="2"/>
              </w:numPr>
              <w:ind w:left="360"/>
            </w:pPr>
            <w:r>
              <w:t>Perehdytään</w:t>
            </w:r>
            <w:r w:rsidR="00302BF4">
              <w:t xml:space="preserve"> sisällisso</w:t>
            </w:r>
            <w:r w:rsidR="00CF4293">
              <w:t xml:space="preserve">dan eri osapuolten näkemyksiin ja propagandaan.   </w:t>
            </w:r>
          </w:p>
          <w:p w:rsidR="00DE0506" w:rsidRDefault="00DE0506" w:rsidP="007B118E">
            <w:r>
              <w:t>S4: Suurten sotien aika</w:t>
            </w:r>
          </w:p>
          <w:p w:rsidR="00CF4293" w:rsidRDefault="00CF4293" w:rsidP="00274BD5">
            <w:pPr>
              <w:pStyle w:val="Luettelokappale"/>
              <w:numPr>
                <w:ilvl w:val="0"/>
                <w:numId w:val="2"/>
              </w:numPr>
              <w:ind w:left="360"/>
            </w:pPr>
            <w:r>
              <w:t xml:space="preserve">Perehdytään ensimmäisen maailmansodan sotapropagandaan.  </w:t>
            </w:r>
          </w:p>
        </w:tc>
        <w:tc>
          <w:tcPr>
            <w:tcW w:w="2754" w:type="dxa"/>
            <w:tcBorders>
              <w:top w:val="single" w:sz="18" w:space="0" w:color="auto"/>
              <w:bottom w:val="single" w:sz="6" w:space="0" w:color="auto"/>
            </w:tcBorders>
          </w:tcPr>
          <w:p w:rsidR="00232E10" w:rsidRDefault="00DE0506" w:rsidP="00274BD5">
            <w:pPr>
              <w:pStyle w:val="Luettelokappale"/>
              <w:numPr>
                <w:ilvl w:val="0"/>
                <w:numId w:val="2"/>
              </w:numPr>
              <w:ind w:left="360"/>
            </w:pPr>
            <w:r>
              <w:t>Erilaisten ja erimaalaisten nationalistien näkökulmia</w:t>
            </w:r>
          </w:p>
          <w:p w:rsidR="00DE0506" w:rsidRDefault="00DE0506" w:rsidP="00274BD5">
            <w:pPr>
              <w:pStyle w:val="Luettelokappale"/>
              <w:numPr>
                <w:ilvl w:val="0"/>
                <w:numId w:val="2"/>
              </w:numPr>
              <w:ind w:left="360"/>
            </w:pPr>
            <w:r>
              <w:t>Sotapropaganda</w:t>
            </w:r>
          </w:p>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CF4293" w:rsidRDefault="00CF4293" w:rsidP="00274BD5">
            <w:pPr>
              <w:pStyle w:val="Luettelokappale"/>
              <w:numPr>
                <w:ilvl w:val="0"/>
                <w:numId w:val="3"/>
              </w:numPr>
              <w:ind w:left="360"/>
            </w:pPr>
            <w:proofErr w:type="gramStart"/>
            <w:r>
              <w:t>Havaintojen tekeminen eri tietolähteistä ja asioiden välisten yhteyksien oivaltaminen.</w:t>
            </w:r>
            <w:proofErr w:type="gramEnd"/>
            <w:r>
              <w:t xml:space="preserve"> </w:t>
            </w:r>
          </w:p>
          <w:p w:rsidR="00302BF4" w:rsidRDefault="00302BF4" w:rsidP="00274BD5">
            <w:pPr>
              <w:pStyle w:val="Luettelokappale"/>
              <w:numPr>
                <w:ilvl w:val="0"/>
                <w:numId w:val="3"/>
              </w:numPr>
              <w:ind w:left="360"/>
            </w:pPr>
            <w:r>
              <w:t xml:space="preserve">Oivalletaan, että propagandassa esitetään asiat kärjistetysti </w:t>
            </w:r>
          </w:p>
          <w:p w:rsidR="00232E10" w:rsidRDefault="00232E10" w:rsidP="007B118E">
            <w:r>
              <w:t>Kulttuurinen osaaminen, vuorovaikutus ja ilmaisu (L2)</w:t>
            </w:r>
          </w:p>
          <w:p w:rsidR="00302BF4" w:rsidRDefault="00302BF4" w:rsidP="00274BD5">
            <w:pPr>
              <w:pStyle w:val="Luettelokappale"/>
              <w:numPr>
                <w:ilvl w:val="0"/>
                <w:numId w:val="3"/>
              </w:numPr>
              <w:ind w:left="360"/>
            </w:pPr>
            <w:r>
              <w:t>Oman kotiseudun kulttuurin arvostaminen</w:t>
            </w:r>
          </w:p>
          <w:p w:rsidR="00232E10" w:rsidRDefault="00232E10" w:rsidP="007B118E">
            <w:r>
              <w:t>Itsestä huolehtiminen ja arjen taidot (L3)</w:t>
            </w:r>
          </w:p>
          <w:p w:rsidR="00302BF4" w:rsidRDefault="00302BF4" w:rsidP="00274BD5">
            <w:pPr>
              <w:pStyle w:val="Luettelokappale"/>
              <w:numPr>
                <w:ilvl w:val="0"/>
                <w:numId w:val="3"/>
              </w:numPr>
              <w:ind w:left="360"/>
            </w:pPr>
            <w:r>
              <w:t>Kehitetään vuorovaikutustaitoja ja oman mielipiteen ilmaisun taitoja</w:t>
            </w:r>
          </w:p>
          <w:p w:rsidR="00232E10" w:rsidRDefault="00232E10" w:rsidP="007B118E">
            <w:r>
              <w:t xml:space="preserve">Monilukutaito (L4) </w:t>
            </w:r>
          </w:p>
          <w:p w:rsidR="00302BF4" w:rsidRDefault="00302BF4" w:rsidP="00274BD5">
            <w:pPr>
              <w:pStyle w:val="Luettelokappale"/>
              <w:numPr>
                <w:ilvl w:val="0"/>
                <w:numId w:val="3"/>
              </w:numPr>
              <w:ind w:left="360"/>
            </w:pPr>
            <w:r>
              <w:t>Monipuolisten tietolähteiden (tekstit ja kuvat) hyödyntäminen opiskelutilanteessa</w:t>
            </w:r>
          </w:p>
          <w:p w:rsidR="00232E10" w:rsidRDefault="00232E10" w:rsidP="007B118E">
            <w:r>
              <w:t>Tieto- ja viestintäteknologinen osaaminen (L5)</w:t>
            </w:r>
          </w:p>
          <w:p w:rsidR="00302BF4" w:rsidRDefault="00B16861" w:rsidP="00274BD5">
            <w:pPr>
              <w:pStyle w:val="Luettelokappale"/>
              <w:numPr>
                <w:ilvl w:val="0"/>
                <w:numId w:val="3"/>
              </w:numPr>
              <w:ind w:left="360"/>
            </w:pPr>
            <w:proofErr w:type="spellStart"/>
            <w:r>
              <w:t>Tvt</w:t>
            </w:r>
            <w:proofErr w:type="spellEnd"/>
            <w:r>
              <w:t xml:space="preserve">-taitojen ja tiedonhakutaitojen hyödyntäminen oppituntien aikana. </w:t>
            </w:r>
          </w:p>
        </w:tc>
      </w:tr>
      <w:tr w:rsidR="00E66050" w:rsidTr="007B118E">
        <w:tc>
          <w:tcPr>
            <w:tcW w:w="651" w:type="dxa"/>
            <w:vMerge/>
          </w:tcPr>
          <w:p w:rsidR="00232E10" w:rsidRDefault="00232E10" w:rsidP="008F5492"/>
        </w:tc>
        <w:tc>
          <w:tcPr>
            <w:tcW w:w="2703" w:type="dxa"/>
            <w:tcBorders>
              <w:top w:val="single" w:sz="18" w:space="0" w:color="auto"/>
              <w:bottom w:val="single" w:sz="6" w:space="0" w:color="auto"/>
            </w:tcBorders>
          </w:tcPr>
          <w:p w:rsidR="00232E10" w:rsidRDefault="00232E10" w:rsidP="008F5492">
            <w:r>
              <w:rPr>
                <w:b/>
              </w:rPr>
              <w:t>T3</w:t>
            </w:r>
            <w:r>
              <w:t xml:space="preserve"> </w:t>
            </w:r>
            <w:r w:rsidRPr="00E45003">
              <w:rPr>
                <w:rFonts w:eastAsia="Calibri" w:cs="Calibri"/>
                <w:color w:val="00B050"/>
              </w:rPr>
              <w:t xml:space="preserve">auttaa oppilasta </w:t>
            </w:r>
            <w:r w:rsidRPr="00E45003">
              <w:rPr>
                <w:rFonts w:eastAsia="Calibri" w:cs="Calibri"/>
                <w:color w:val="FF0000"/>
              </w:rPr>
              <w:t>ymmärtämään,</w:t>
            </w:r>
            <w:r w:rsidRPr="00134FD2">
              <w:rPr>
                <w:rFonts w:eastAsia="Calibri" w:cs="Calibri"/>
                <w:color w:val="000000"/>
              </w:rPr>
              <w:t xml:space="preserve"> </w:t>
            </w:r>
            <w:r w:rsidRPr="00E45003">
              <w:rPr>
                <w:rFonts w:eastAsia="Calibri" w:cs="Calibri"/>
                <w:color w:val="0070C0"/>
              </w:rPr>
              <w:t>että historiallista tietoa voidaan tulkita eri tavoin</w:t>
            </w:r>
          </w:p>
        </w:tc>
        <w:tc>
          <w:tcPr>
            <w:tcW w:w="4865" w:type="dxa"/>
            <w:tcBorders>
              <w:top w:val="single" w:sz="18" w:space="0" w:color="auto"/>
              <w:bottom w:val="single" w:sz="6" w:space="0" w:color="auto"/>
            </w:tcBorders>
          </w:tcPr>
          <w:p w:rsidR="00232E10" w:rsidRDefault="004D56C3" w:rsidP="008F5492">
            <w:r>
              <w:t>S1: Teollisuusyhteiskunnan synty ja kehitys</w:t>
            </w:r>
          </w:p>
          <w:p w:rsidR="00E66050" w:rsidRDefault="00E66050" w:rsidP="00274BD5">
            <w:pPr>
              <w:pStyle w:val="Luettelokappale"/>
              <w:numPr>
                <w:ilvl w:val="0"/>
                <w:numId w:val="3"/>
              </w:numPr>
              <w:ind w:left="360"/>
            </w:pPr>
            <w:r>
              <w:t>Tutustutaan teollistumiseen liittyvien aatesuuntausten (kapitalismi ja sosialismi) keskeisiin erityispiirteisiin</w:t>
            </w:r>
          </w:p>
          <w:p w:rsidR="004D56C3" w:rsidRDefault="00FF47A9" w:rsidP="007B118E">
            <w:r>
              <w:t>S3: Suomea luodaan, rakennetaan ja puolustetaan</w:t>
            </w:r>
          </w:p>
          <w:p w:rsidR="00403976" w:rsidRDefault="00E66050" w:rsidP="00274BD5">
            <w:pPr>
              <w:pStyle w:val="Luettelokappale"/>
              <w:numPr>
                <w:ilvl w:val="0"/>
                <w:numId w:val="3"/>
              </w:numPr>
              <w:ind w:left="360"/>
            </w:pPr>
            <w:r>
              <w:t>Tutustutaan sääty-ja luokkayhteiskunnan ihmisen arkeen ja asemaan.</w:t>
            </w:r>
          </w:p>
          <w:p w:rsidR="00E66050" w:rsidRDefault="00E66050" w:rsidP="00274BD5">
            <w:pPr>
              <w:pStyle w:val="Luettelokappale"/>
              <w:numPr>
                <w:ilvl w:val="0"/>
                <w:numId w:val="3"/>
              </w:numPr>
              <w:ind w:left="360"/>
            </w:pPr>
            <w:r>
              <w:t>Perehdytään sortokausien eri poliittisiin suuntauksiin (myöntyväisyyssuuntaus/perustuslailliset/aktivistit)</w:t>
            </w:r>
            <w:r w:rsidR="00403976">
              <w:t>.</w:t>
            </w:r>
            <w:r>
              <w:t xml:space="preserve"> </w:t>
            </w:r>
          </w:p>
          <w:p w:rsidR="00FF47A9" w:rsidRDefault="00FF47A9" w:rsidP="007B118E">
            <w:r>
              <w:t>S4: Suurten sotien aika</w:t>
            </w:r>
          </w:p>
          <w:p w:rsidR="00E66050" w:rsidRDefault="00E66050" w:rsidP="00274BD5">
            <w:pPr>
              <w:pStyle w:val="Luettelokappale"/>
              <w:numPr>
                <w:ilvl w:val="0"/>
                <w:numId w:val="3"/>
              </w:numPr>
              <w:ind w:left="360"/>
            </w:pPr>
            <w:r>
              <w:t>Tutustutaan sortokausien eri suuntauksiin ja niiden syntyyn</w:t>
            </w:r>
            <w:r w:rsidR="00370C59">
              <w:t>.</w:t>
            </w:r>
          </w:p>
          <w:p w:rsidR="00E66050" w:rsidRDefault="00E66050" w:rsidP="00274BD5">
            <w:pPr>
              <w:pStyle w:val="Luettelokappale"/>
              <w:numPr>
                <w:ilvl w:val="0"/>
                <w:numId w:val="3"/>
              </w:numPr>
              <w:ind w:left="360"/>
            </w:pPr>
            <w:r>
              <w:t>Perehdytään sisällissodan valkoisten ja puna</w:t>
            </w:r>
            <w:r w:rsidR="0003471C">
              <w:t xml:space="preserve">isten eri näkökantoihin </w:t>
            </w:r>
            <w:r>
              <w:t xml:space="preserve">Suomen </w:t>
            </w:r>
            <w:r w:rsidR="0003471C">
              <w:t xml:space="preserve">tilanteesta. </w:t>
            </w:r>
            <w:r>
              <w:t xml:space="preserve"> </w:t>
            </w:r>
          </w:p>
        </w:tc>
        <w:tc>
          <w:tcPr>
            <w:tcW w:w="2754" w:type="dxa"/>
            <w:tcBorders>
              <w:top w:val="single" w:sz="18" w:space="0" w:color="auto"/>
              <w:bottom w:val="single" w:sz="6" w:space="0" w:color="auto"/>
            </w:tcBorders>
          </w:tcPr>
          <w:p w:rsidR="00232E10" w:rsidRDefault="00FF47A9" w:rsidP="00274BD5">
            <w:pPr>
              <w:pStyle w:val="Luettelokappale"/>
              <w:numPr>
                <w:ilvl w:val="0"/>
                <w:numId w:val="3"/>
              </w:numPr>
              <w:ind w:left="360"/>
            </w:pPr>
            <w:r>
              <w:t>Kapitalistien ja sosialistien näkökulmat samoihin tapahtumiin</w:t>
            </w:r>
          </w:p>
          <w:p w:rsidR="00FF47A9" w:rsidRDefault="00FF47A9" w:rsidP="00274BD5">
            <w:pPr>
              <w:pStyle w:val="Luettelokappale"/>
              <w:numPr>
                <w:ilvl w:val="0"/>
                <w:numId w:val="3"/>
              </w:numPr>
              <w:ind w:left="360"/>
            </w:pPr>
            <w:r>
              <w:t>Suomen sisällissodan eri nimitykset</w:t>
            </w:r>
            <w:r w:rsidR="00846ABC">
              <w:t>, sisällissota Taipalsaarella</w:t>
            </w:r>
          </w:p>
          <w:p w:rsidR="00FF47A9" w:rsidRDefault="00FF47A9" w:rsidP="00274BD5">
            <w:pPr>
              <w:pStyle w:val="Luettelokappale"/>
              <w:numPr>
                <w:ilvl w:val="0"/>
                <w:numId w:val="3"/>
              </w:numPr>
              <w:ind w:left="360"/>
            </w:pPr>
            <w:r>
              <w:t>Sotapropaganda</w:t>
            </w:r>
          </w:p>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403976" w:rsidRDefault="0003471C" w:rsidP="00274BD5">
            <w:pPr>
              <w:pStyle w:val="Luettelokappale"/>
              <w:numPr>
                <w:ilvl w:val="0"/>
                <w:numId w:val="4"/>
              </w:numPr>
              <w:ind w:left="360"/>
            </w:pPr>
            <w:proofErr w:type="gramStart"/>
            <w:r>
              <w:t>Kysymysten asettelun taidot, havaintoj</w:t>
            </w:r>
            <w:r w:rsidR="00403976">
              <w:t>en tekeminen eri tietolähteistä.</w:t>
            </w:r>
            <w:proofErr w:type="gramEnd"/>
            <w:r w:rsidR="00403976">
              <w:t xml:space="preserve"> </w:t>
            </w:r>
          </w:p>
          <w:p w:rsidR="0003471C" w:rsidRDefault="00403976" w:rsidP="00274BD5">
            <w:pPr>
              <w:pStyle w:val="Luettelokappale"/>
              <w:numPr>
                <w:ilvl w:val="0"/>
                <w:numId w:val="4"/>
              </w:numPr>
              <w:ind w:left="360"/>
            </w:pPr>
            <w:r>
              <w:t>V</w:t>
            </w:r>
            <w:r w:rsidR="0003471C">
              <w:t>ahvistetaan johtopäätösten tekemistä ristiriitaisista tietolähteistä.</w:t>
            </w:r>
          </w:p>
          <w:p w:rsidR="00232E10" w:rsidRDefault="00232E10" w:rsidP="00274BD5">
            <w:pPr>
              <w:pStyle w:val="Luettelokappale"/>
              <w:numPr>
                <w:ilvl w:val="0"/>
                <w:numId w:val="4"/>
              </w:numPr>
              <w:ind w:left="360"/>
            </w:pPr>
            <w:r>
              <w:t>Kulttuurinen osaaminen, vuorovaikutus ja ilmaisu (L2)</w:t>
            </w:r>
          </w:p>
          <w:p w:rsidR="0003471C" w:rsidRDefault="0003471C" w:rsidP="00274BD5">
            <w:pPr>
              <w:pStyle w:val="Luettelokappale"/>
              <w:numPr>
                <w:ilvl w:val="0"/>
                <w:numId w:val="4"/>
              </w:numPr>
              <w:ind w:left="360"/>
            </w:pPr>
            <w:proofErr w:type="gramStart"/>
            <w:r>
              <w:t>Omien juurien ja paikallishistorian tuntemisen vahvistaminen.</w:t>
            </w:r>
            <w:proofErr w:type="gramEnd"/>
            <w:r>
              <w:t xml:space="preserve"> </w:t>
            </w:r>
          </w:p>
          <w:p w:rsidR="00232E10" w:rsidRDefault="00232E10" w:rsidP="007B118E">
            <w:r>
              <w:t xml:space="preserve">Monilukutaito (L4) </w:t>
            </w:r>
          </w:p>
          <w:p w:rsidR="0003471C" w:rsidRDefault="0003471C" w:rsidP="00274BD5">
            <w:pPr>
              <w:pStyle w:val="Luettelokappale"/>
              <w:numPr>
                <w:ilvl w:val="0"/>
                <w:numId w:val="4"/>
              </w:numPr>
              <w:ind w:left="360"/>
            </w:pPr>
            <w:r>
              <w:t xml:space="preserve">Monipuolisten tietolähteiden käyttö tuntitilanteissa sekä eri tiedon esittämistavat (suullinen sekä kirjallinen) </w:t>
            </w:r>
          </w:p>
        </w:tc>
      </w:tr>
      <w:tr w:rsidR="00E66050" w:rsidTr="007B118E">
        <w:tc>
          <w:tcPr>
            <w:tcW w:w="651" w:type="dxa"/>
            <w:vMerge w:val="restart"/>
            <w:textDirection w:val="btLr"/>
          </w:tcPr>
          <w:p w:rsidR="00232E10" w:rsidRPr="00625BA6" w:rsidRDefault="00232E10" w:rsidP="008F5492">
            <w:pPr>
              <w:ind w:left="113" w:right="113"/>
              <w:jc w:val="center"/>
              <w:rPr>
                <w:b/>
                <w:sz w:val="24"/>
                <w:szCs w:val="24"/>
              </w:rPr>
            </w:pPr>
            <w:r>
              <w:rPr>
                <w:b/>
                <w:sz w:val="24"/>
                <w:szCs w:val="24"/>
              </w:rPr>
              <w:lastRenderedPageBreak/>
              <w:t>Historian ilmiöiden ymmärtäminen</w:t>
            </w:r>
          </w:p>
          <w:p w:rsidR="00232E10" w:rsidRPr="00625BA6" w:rsidRDefault="00232E10" w:rsidP="008F5492">
            <w:pPr>
              <w:ind w:left="113" w:right="113"/>
              <w:jc w:val="center"/>
              <w:rPr>
                <w:b/>
                <w:sz w:val="24"/>
                <w:szCs w:val="24"/>
              </w:rPr>
            </w:pPr>
          </w:p>
        </w:tc>
        <w:tc>
          <w:tcPr>
            <w:tcW w:w="2703" w:type="dxa"/>
            <w:tcBorders>
              <w:top w:val="single" w:sz="18" w:space="0" w:color="auto"/>
              <w:bottom w:val="single" w:sz="6" w:space="0" w:color="auto"/>
            </w:tcBorders>
          </w:tcPr>
          <w:p w:rsidR="00232E10" w:rsidRDefault="00232E10" w:rsidP="008F5492">
            <w:r>
              <w:rPr>
                <w:b/>
              </w:rPr>
              <w:t>T4</w:t>
            </w:r>
            <w:r>
              <w:t xml:space="preserve"> </w:t>
            </w:r>
            <w:r w:rsidRPr="00E45003">
              <w:rPr>
                <w:rFonts w:eastAsia="Calibri" w:cs="Calibri"/>
                <w:color w:val="00B050"/>
              </w:rPr>
              <w:t xml:space="preserve">vahvistaa oppilaan kykyä </w:t>
            </w:r>
            <w:r w:rsidRPr="00E45003">
              <w:rPr>
                <w:color w:val="FF0000"/>
              </w:rPr>
              <w:t xml:space="preserve">ymmärtää </w:t>
            </w:r>
            <w:r w:rsidRPr="00E45003">
              <w:rPr>
                <w:rFonts w:eastAsia="Calibri" w:cs="Calibri"/>
                <w:color w:val="0070C0"/>
              </w:rPr>
              <w:t>historiallista aikaa ja siihen liittyviä käsitteitä</w:t>
            </w:r>
          </w:p>
        </w:tc>
        <w:tc>
          <w:tcPr>
            <w:tcW w:w="4865" w:type="dxa"/>
            <w:tcBorders>
              <w:top w:val="single" w:sz="18" w:space="0" w:color="auto"/>
              <w:bottom w:val="single" w:sz="6" w:space="0" w:color="auto"/>
            </w:tcBorders>
          </w:tcPr>
          <w:p w:rsidR="008C253B" w:rsidRDefault="008C253B" w:rsidP="008C253B">
            <w:r>
              <w:t>S1: Teollisuusyhteiskunnan synty ja kehitys</w:t>
            </w:r>
          </w:p>
          <w:p w:rsidR="0003471C" w:rsidRDefault="0003471C" w:rsidP="00274BD5">
            <w:pPr>
              <w:pStyle w:val="Luettelokappale"/>
              <w:numPr>
                <w:ilvl w:val="0"/>
                <w:numId w:val="4"/>
              </w:numPr>
              <w:ind w:left="360"/>
            </w:pPr>
            <w:r>
              <w:t>Tarkastellaan teollistumisen aikaan</w:t>
            </w:r>
            <w:r w:rsidR="00924359">
              <w:t xml:space="preserve"> </w:t>
            </w:r>
            <w:r>
              <w:t>saamaan muutosta esimerkiksi ihmisten arkielämässä (keksinnöt)</w:t>
            </w:r>
            <w:r w:rsidR="00403976">
              <w:t>.</w:t>
            </w:r>
            <w:r>
              <w:t xml:space="preserve"> </w:t>
            </w:r>
          </w:p>
          <w:p w:rsidR="008C253B" w:rsidRDefault="008C253B" w:rsidP="007B118E">
            <w:r>
              <w:t>S2: Ihmiset muuttavat maailmaa</w:t>
            </w:r>
          </w:p>
          <w:p w:rsidR="0003471C" w:rsidRDefault="0003471C" w:rsidP="00274BD5">
            <w:pPr>
              <w:pStyle w:val="Luettelokappale"/>
              <w:numPr>
                <w:ilvl w:val="0"/>
                <w:numId w:val="4"/>
              </w:numPr>
              <w:ind w:left="360"/>
            </w:pPr>
            <w:r>
              <w:t xml:space="preserve">Tutustutaan 1800-luvulla syntyneisiin aatesuuntauksiin ja niiden kehitykseen. </w:t>
            </w:r>
          </w:p>
          <w:p w:rsidR="008C253B" w:rsidRDefault="008C253B" w:rsidP="007B118E">
            <w:r>
              <w:t>S3: Suomea luodaan, rakennetaan ja puolustetaan</w:t>
            </w:r>
          </w:p>
          <w:p w:rsidR="0003471C" w:rsidRDefault="0003471C" w:rsidP="00274BD5">
            <w:pPr>
              <w:pStyle w:val="Luettelokappale"/>
              <w:numPr>
                <w:ilvl w:val="0"/>
                <w:numId w:val="4"/>
              </w:numPr>
              <w:ind w:left="360"/>
            </w:pPr>
            <w:r>
              <w:t>Perehdytään autonomian ajan keskeisiin käsitteisiin</w:t>
            </w:r>
            <w:r w:rsidR="00403976">
              <w:t>.</w:t>
            </w:r>
          </w:p>
          <w:p w:rsidR="0003471C" w:rsidRDefault="0003471C" w:rsidP="00274BD5">
            <w:pPr>
              <w:pStyle w:val="Luettelokappale"/>
              <w:numPr>
                <w:ilvl w:val="0"/>
                <w:numId w:val="4"/>
              </w:numPr>
              <w:ind w:left="360"/>
            </w:pPr>
            <w:r>
              <w:t>Tutustutaan Suomen poliittisten puolueiden syntytaustaan 1800-luvun lopulla ja 1900-luvun alussa</w:t>
            </w:r>
            <w:r w:rsidR="00403976">
              <w:t>.</w:t>
            </w:r>
          </w:p>
          <w:p w:rsidR="008C253B" w:rsidRDefault="008C253B" w:rsidP="007B118E">
            <w:r>
              <w:t>S4: Suurten sotien aika</w:t>
            </w:r>
          </w:p>
          <w:p w:rsidR="0003471C" w:rsidRDefault="0003471C" w:rsidP="00274BD5">
            <w:pPr>
              <w:pStyle w:val="Luettelokappale"/>
              <w:numPr>
                <w:ilvl w:val="0"/>
                <w:numId w:val="4"/>
              </w:numPr>
              <w:ind w:left="360"/>
            </w:pPr>
            <w:r>
              <w:t>Perehdytään Suomen itsenäistymiseen ja sen taustatekijöihin</w:t>
            </w:r>
            <w:r w:rsidR="00403976">
              <w:t>.</w:t>
            </w:r>
          </w:p>
          <w:p w:rsidR="00232E10" w:rsidRDefault="0003471C" w:rsidP="00274BD5">
            <w:pPr>
              <w:pStyle w:val="Luettelokappale"/>
              <w:numPr>
                <w:ilvl w:val="0"/>
                <w:numId w:val="4"/>
              </w:numPr>
              <w:ind w:left="360"/>
            </w:pPr>
            <w:r>
              <w:t>Perehdytään sisällissodan taustatekijöihin</w:t>
            </w:r>
            <w:r w:rsidR="00403976">
              <w:t xml:space="preserve"> ja seurauksiin. </w:t>
            </w:r>
          </w:p>
        </w:tc>
        <w:tc>
          <w:tcPr>
            <w:tcW w:w="2754" w:type="dxa"/>
            <w:tcBorders>
              <w:top w:val="single" w:sz="18" w:space="0" w:color="auto"/>
              <w:bottom w:val="single" w:sz="6" w:space="0" w:color="auto"/>
            </w:tcBorders>
          </w:tcPr>
          <w:p w:rsidR="00232E10" w:rsidRDefault="008C253B" w:rsidP="00274BD5">
            <w:pPr>
              <w:pStyle w:val="Luettelokappale"/>
              <w:numPr>
                <w:ilvl w:val="0"/>
                <w:numId w:val="4"/>
              </w:numPr>
              <w:ind w:left="360"/>
            </w:pPr>
            <w:r>
              <w:t>Tehdastyöläisten olosuhteiden kehittyminen</w:t>
            </w:r>
            <w:r w:rsidR="00846ABC">
              <w:t>, esimerkkejä paikallisista tehdasyhteisöistä</w:t>
            </w:r>
          </w:p>
          <w:p w:rsidR="008C253B" w:rsidRDefault="008C253B" w:rsidP="00274BD5">
            <w:pPr>
              <w:pStyle w:val="Luettelokappale"/>
              <w:numPr>
                <w:ilvl w:val="0"/>
                <w:numId w:val="4"/>
              </w:numPr>
              <w:ind w:left="360"/>
            </w:pPr>
            <w:r>
              <w:t>Eri aatteet eri aikoina</w:t>
            </w:r>
          </w:p>
          <w:p w:rsidR="008C253B" w:rsidRDefault="008C253B" w:rsidP="00274BD5">
            <w:pPr>
              <w:pStyle w:val="Luettelokappale"/>
              <w:numPr>
                <w:ilvl w:val="0"/>
                <w:numId w:val="4"/>
              </w:numPr>
              <w:ind w:left="360"/>
            </w:pPr>
            <w:r>
              <w:t>Puolueiden synty ja kehitys</w:t>
            </w:r>
          </w:p>
          <w:p w:rsidR="008C253B" w:rsidRDefault="008C253B" w:rsidP="00274BD5">
            <w:pPr>
              <w:pStyle w:val="Luettelokappale"/>
              <w:numPr>
                <w:ilvl w:val="0"/>
                <w:numId w:val="4"/>
              </w:numPr>
              <w:ind w:left="360"/>
            </w:pPr>
            <w:r>
              <w:t>Sotien syiden ymmärtäminen eri aikoina</w:t>
            </w:r>
          </w:p>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03471C" w:rsidRDefault="0003471C" w:rsidP="00274BD5">
            <w:pPr>
              <w:pStyle w:val="Luettelokappale"/>
              <w:numPr>
                <w:ilvl w:val="0"/>
                <w:numId w:val="5"/>
              </w:numPr>
              <w:ind w:left="360"/>
            </w:pPr>
            <w:proofErr w:type="gramStart"/>
            <w:r>
              <w:t>Kysymyksen asettelutaidot ja vastausten etsiminen, asioiden kriittinen tarkastelu, vuorovaikutussuhteiden ja keskinäisten yhteyksien oivaltaminen.</w:t>
            </w:r>
            <w:proofErr w:type="gramEnd"/>
            <w:r>
              <w:t xml:space="preserve"> </w:t>
            </w:r>
          </w:p>
          <w:p w:rsidR="00232E10" w:rsidRDefault="00232E10" w:rsidP="007B118E">
            <w:r>
              <w:t>Kulttuurinen osaaminen, vuorovaikutus ja ilmaisu (L2)</w:t>
            </w:r>
          </w:p>
          <w:p w:rsidR="0003471C" w:rsidRDefault="0003471C" w:rsidP="00274BD5">
            <w:pPr>
              <w:pStyle w:val="Luettelokappale"/>
              <w:numPr>
                <w:ilvl w:val="0"/>
                <w:numId w:val="5"/>
              </w:numPr>
              <w:ind w:left="360"/>
            </w:pPr>
            <w:r>
              <w:t>Omien juurten arvostaminen, oma paikka sukupolvien ketjussa</w:t>
            </w:r>
          </w:p>
          <w:p w:rsidR="00232E10" w:rsidRDefault="00232E10" w:rsidP="007B118E">
            <w:r>
              <w:t>Itsestä huolehtiminen ja arjen taidot (L3)</w:t>
            </w:r>
          </w:p>
          <w:p w:rsidR="0003471C" w:rsidRDefault="001266C0" w:rsidP="00274BD5">
            <w:pPr>
              <w:pStyle w:val="Luettelokappale"/>
              <w:numPr>
                <w:ilvl w:val="0"/>
                <w:numId w:val="5"/>
              </w:numPr>
              <w:ind w:left="360"/>
            </w:pPr>
            <w:r>
              <w:t>Omien näkökantojen esittäminen ja vuorovaikutustaitojen kehittäminen</w:t>
            </w:r>
          </w:p>
          <w:p w:rsidR="001266C0" w:rsidRDefault="001266C0" w:rsidP="008F5492"/>
        </w:tc>
      </w:tr>
      <w:tr w:rsidR="00E66050" w:rsidTr="007B118E">
        <w:tc>
          <w:tcPr>
            <w:tcW w:w="651" w:type="dxa"/>
            <w:vMerge/>
            <w:textDirection w:val="btLr"/>
          </w:tcPr>
          <w:p w:rsidR="00232E10" w:rsidRDefault="00232E10" w:rsidP="008F5492">
            <w:pPr>
              <w:ind w:left="113" w:right="113"/>
              <w:jc w:val="center"/>
            </w:pPr>
          </w:p>
        </w:tc>
        <w:tc>
          <w:tcPr>
            <w:tcW w:w="2703" w:type="dxa"/>
            <w:tcBorders>
              <w:top w:val="single" w:sz="18" w:space="0" w:color="auto"/>
              <w:bottom w:val="single" w:sz="6" w:space="0" w:color="auto"/>
            </w:tcBorders>
          </w:tcPr>
          <w:p w:rsidR="00232E10" w:rsidRPr="00E45003" w:rsidRDefault="00232E10" w:rsidP="008F5492">
            <w:pPr>
              <w:autoSpaceDE w:val="0"/>
              <w:autoSpaceDN w:val="0"/>
              <w:adjustRightInd w:val="0"/>
              <w:rPr>
                <w:rFonts w:eastAsia="Calibri" w:cs="Calibri"/>
                <w:color w:val="0070C0"/>
              </w:rPr>
            </w:pPr>
            <w:proofErr w:type="gramStart"/>
            <w:r>
              <w:rPr>
                <w:b/>
              </w:rPr>
              <w:t>T5</w:t>
            </w:r>
            <w:r>
              <w:t xml:space="preserve"> </w:t>
            </w:r>
            <w:r w:rsidRPr="00E45003">
              <w:rPr>
                <w:rFonts w:eastAsia="Calibri" w:cs="Calibri"/>
                <w:color w:val="00B050"/>
              </w:rPr>
              <w:t xml:space="preserve">ohjata oppilasta </w:t>
            </w:r>
            <w:r w:rsidRPr="00E45003">
              <w:rPr>
                <w:rFonts w:eastAsia="Calibri" w:cs="Calibri"/>
                <w:color w:val="FF0000"/>
              </w:rPr>
              <w:t>ymmärtämään</w:t>
            </w:r>
            <w:r w:rsidRPr="00134FD2">
              <w:rPr>
                <w:rFonts w:eastAsia="Calibri" w:cs="Calibri"/>
                <w:color w:val="000000"/>
              </w:rPr>
              <w:t xml:space="preserve"> </w:t>
            </w:r>
            <w:r w:rsidRPr="00E45003">
              <w:rPr>
                <w:rFonts w:eastAsia="Calibri" w:cs="Calibri"/>
                <w:color w:val="0070C0"/>
              </w:rPr>
              <w:t>ihmisen toimintaan ja päätöksentekoon vaikuttaneita tekijöitä erilaisissa historiallisissa tilanteissa</w:t>
            </w:r>
            <w:proofErr w:type="gramEnd"/>
          </w:p>
          <w:p w:rsidR="00232E10" w:rsidRDefault="00232E10" w:rsidP="008F5492"/>
        </w:tc>
        <w:tc>
          <w:tcPr>
            <w:tcW w:w="4865" w:type="dxa"/>
            <w:tcBorders>
              <w:top w:val="single" w:sz="18" w:space="0" w:color="auto"/>
              <w:bottom w:val="single" w:sz="6" w:space="0" w:color="auto"/>
            </w:tcBorders>
          </w:tcPr>
          <w:p w:rsidR="007621F7" w:rsidRDefault="007621F7" w:rsidP="007621F7">
            <w:r>
              <w:t>S1: Teollisuusyhteiskunnan synty ja kehitys</w:t>
            </w:r>
          </w:p>
          <w:p w:rsidR="00B9654F" w:rsidRDefault="00B9654F" w:rsidP="00274BD5">
            <w:pPr>
              <w:pStyle w:val="Luettelokappale"/>
              <w:numPr>
                <w:ilvl w:val="0"/>
                <w:numId w:val="5"/>
              </w:numPr>
              <w:ind w:left="360"/>
            </w:pPr>
            <w:r>
              <w:t>Tutustutaan teollistumisen aikaan</w:t>
            </w:r>
            <w:r w:rsidR="00924359">
              <w:t xml:space="preserve"> </w:t>
            </w:r>
            <w:r>
              <w:t>saamiin keksintöihin ja niiden vaikutukseen ihmisen arjessa</w:t>
            </w:r>
            <w:r w:rsidR="00403976">
              <w:t>.</w:t>
            </w:r>
            <w:r>
              <w:t xml:space="preserve"> 1800</w:t>
            </w:r>
            <w:r w:rsidR="00631D18">
              <w:t xml:space="preserve"> </w:t>
            </w:r>
            <w:r>
              <w:t xml:space="preserve">-1900-luvuilla. </w:t>
            </w:r>
          </w:p>
          <w:p w:rsidR="007621F7" w:rsidRDefault="007621F7" w:rsidP="007B118E">
            <w:r>
              <w:t>S2: Ihmiset muuttavat maailmaa</w:t>
            </w:r>
          </w:p>
          <w:p w:rsidR="00B9654F" w:rsidRDefault="00B9654F" w:rsidP="00274BD5">
            <w:pPr>
              <w:pStyle w:val="Luettelokappale"/>
              <w:numPr>
                <w:ilvl w:val="0"/>
                <w:numId w:val="5"/>
              </w:numPr>
              <w:ind w:left="360"/>
            </w:pPr>
            <w:r>
              <w:t xml:space="preserve">Perehdytään 1800-luvun aatesuuntausten vaikutuksiin Suomessa ja Euroopassa. </w:t>
            </w:r>
          </w:p>
          <w:p w:rsidR="007621F7" w:rsidRDefault="007621F7" w:rsidP="007B118E">
            <w:r>
              <w:t>S3: Suomea luodaan, rakennetaan ja puolustetaan</w:t>
            </w:r>
          </w:p>
          <w:p w:rsidR="00B9654F" w:rsidRDefault="00B9654F" w:rsidP="00274BD5">
            <w:pPr>
              <w:pStyle w:val="Luettelokappale"/>
              <w:numPr>
                <w:ilvl w:val="0"/>
                <w:numId w:val="5"/>
              </w:numPr>
              <w:ind w:left="360"/>
            </w:pPr>
            <w:r>
              <w:t>Perehdytään 1800-luvun sääty-yhteiskunnan muuttumiseen luokkayhteiskunnaksi</w:t>
            </w:r>
            <w:r w:rsidR="00631D18">
              <w:t>.</w:t>
            </w:r>
          </w:p>
          <w:p w:rsidR="007621F7" w:rsidRDefault="007621F7" w:rsidP="007B118E">
            <w:r>
              <w:t>S4: Suurten sotien aika</w:t>
            </w:r>
          </w:p>
          <w:p w:rsidR="00B9654F" w:rsidRDefault="00B9654F" w:rsidP="00274BD5">
            <w:pPr>
              <w:pStyle w:val="Luettelokappale"/>
              <w:numPr>
                <w:ilvl w:val="0"/>
                <w:numId w:val="5"/>
              </w:numPr>
              <w:ind w:left="360"/>
            </w:pPr>
            <w:r>
              <w:t>Perehdytään Suomen asemaan ensimmäisessä maailmansodassa sekä itsenäistymiskehitykseen</w:t>
            </w:r>
          </w:p>
          <w:p w:rsidR="007621F7" w:rsidRDefault="007621F7" w:rsidP="007B118E">
            <w:r>
              <w:t>S5: Hyvinvointiyhteiskunnan rakentaminen</w:t>
            </w:r>
          </w:p>
          <w:p w:rsidR="00B9654F" w:rsidRDefault="00B9654F" w:rsidP="00274BD5">
            <w:pPr>
              <w:pStyle w:val="Luettelokappale"/>
              <w:numPr>
                <w:ilvl w:val="0"/>
                <w:numId w:val="5"/>
              </w:numPr>
              <w:ind w:left="360"/>
            </w:pPr>
            <w:r>
              <w:t xml:space="preserve">Tutustutaan 1800-luvun sääty-yhteiskunnan eri säätyjen ihmisen elämään, tasa-arvon kehitykseen ja työläisten oikeuksien parantamiseen. </w:t>
            </w:r>
          </w:p>
          <w:p w:rsidR="00232E10" w:rsidRDefault="007621F7" w:rsidP="007B118E">
            <w:r>
              <w:t>S6: Nykyisen maailmanpolitiikan juuret</w:t>
            </w:r>
          </w:p>
          <w:p w:rsidR="00B9654F" w:rsidRDefault="00B9654F" w:rsidP="00274BD5">
            <w:pPr>
              <w:pStyle w:val="Luettelokappale"/>
              <w:numPr>
                <w:ilvl w:val="0"/>
                <w:numId w:val="5"/>
              </w:numPr>
              <w:ind w:left="360"/>
            </w:pPr>
            <w:r>
              <w:lastRenderedPageBreak/>
              <w:t xml:space="preserve">Perehdytään 1800-luvun aatesuuntausten vaikutuksiin maailmanpolitiikassa. </w:t>
            </w:r>
          </w:p>
        </w:tc>
        <w:tc>
          <w:tcPr>
            <w:tcW w:w="2754" w:type="dxa"/>
            <w:tcBorders>
              <w:top w:val="single" w:sz="18" w:space="0" w:color="auto"/>
              <w:bottom w:val="single" w:sz="6" w:space="0" w:color="auto"/>
            </w:tcBorders>
          </w:tcPr>
          <w:p w:rsidR="00232E10" w:rsidRDefault="007621F7" w:rsidP="00274BD5">
            <w:pPr>
              <w:pStyle w:val="Luettelokappale"/>
              <w:numPr>
                <w:ilvl w:val="0"/>
                <w:numId w:val="5"/>
              </w:numPr>
              <w:ind w:left="360"/>
            </w:pPr>
            <w:r>
              <w:lastRenderedPageBreak/>
              <w:t>Keksintöjen merkitys, keksintöjen lisääntyminen</w:t>
            </w:r>
          </w:p>
          <w:p w:rsidR="007621F7" w:rsidRDefault="007621F7" w:rsidP="00274BD5">
            <w:pPr>
              <w:pStyle w:val="Luettelokappale"/>
              <w:numPr>
                <w:ilvl w:val="0"/>
                <w:numId w:val="5"/>
              </w:numPr>
              <w:ind w:left="360"/>
            </w:pPr>
            <w:r>
              <w:t>Eri aatteet eri aikoina</w:t>
            </w:r>
          </w:p>
          <w:p w:rsidR="007621F7" w:rsidRDefault="007621F7" w:rsidP="00274BD5">
            <w:pPr>
              <w:pStyle w:val="Luettelokappale"/>
              <w:numPr>
                <w:ilvl w:val="0"/>
                <w:numId w:val="5"/>
              </w:numPr>
              <w:ind w:left="360"/>
            </w:pPr>
            <w:r>
              <w:t>Keksinnöt, aatteet ja sodat Suomessa</w:t>
            </w:r>
          </w:p>
          <w:p w:rsidR="007621F7" w:rsidRDefault="007621F7" w:rsidP="00274BD5">
            <w:pPr>
              <w:pStyle w:val="Luettelokappale"/>
              <w:numPr>
                <w:ilvl w:val="0"/>
                <w:numId w:val="5"/>
              </w:numPr>
              <w:ind w:left="360"/>
            </w:pPr>
            <w:r>
              <w:t>Sotien syyt eri aikoina</w:t>
            </w:r>
          </w:p>
          <w:p w:rsidR="007621F7" w:rsidRDefault="007621F7" w:rsidP="00274BD5">
            <w:pPr>
              <w:pStyle w:val="Luettelokappale"/>
              <w:numPr>
                <w:ilvl w:val="0"/>
                <w:numId w:val="5"/>
              </w:numPr>
              <w:ind w:left="360"/>
            </w:pPr>
            <w:r>
              <w:t>Nälkävuosien ja teollistumisen vaikutukset, sisällissodan syyt ja vaikutukset</w:t>
            </w:r>
          </w:p>
          <w:p w:rsidR="007621F7" w:rsidRDefault="007621F7" w:rsidP="00274BD5">
            <w:pPr>
              <w:pStyle w:val="Luettelokappale"/>
              <w:numPr>
                <w:ilvl w:val="0"/>
                <w:numId w:val="5"/>
              </w:numPr>
              <w:ind w:left="360"/>
            </w:pPr>
            <w:r>
              <w:t>Aatteiden synty ja muuttuminen</w:t>
            </w:r>
            <w:r w:rsidR="00423957">
              <w:t>, aatteet käytännössä</w:t>
            </w:r>
          </w:p>
          <w:p w:rsidR="00423957" w:rsidRDefault="00423957" w:rsidP="008F5492"/>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631D18" w:rsidRDefault="00631D18" w:rsidP="00274BD5">
            <w:pPr>
              <w:pStyle w:val="Luettelokappale"/>
              <w:numPr>
                <w:ilvl w:val="0"/>
                <w:numId w:val="6"/>
              </w:numPr>
              <w:ind w:left="360"/>
            </w:pPr>
            <w:r>
              <w:t>Kysymysten asettelun taidot, havaintojen tekeminen, asioiden väliset yhteydet ja vuorovaikutussuhteet</w:t>
            </w:r>
          </w:p>
          <w:p w:rsidR="00232E10" w:rsidRDefault="00232E10" w:rsidP="007B118E">
            <w:r>
              <w:t>Kulttuurinen osaaminen, vuorovaikutus ja ilmaisu (L2)</w:t>
            </w:r>
          </w:p>
          <w:p w:rsidR="00631D18" w:rsidRDefault="00631D18" w:rsidP="00274BD5">
            <w:pPr>
              <w:pStyle w:val="Luettelokappale"/>
              <w:numPr>
                <w:ilvl w:val="0"/>
                <w:numId w:val="6"/>
              </w:numPr>
              <w:ind w:left="360"/>
            </w:pPr>
            <w:r>
              <w:t>Omien juurien tunteminen ja arvostaminen</w:t>
            </w:r>
          </w:p>
          <w:p w:rsidR="00232E10" w:rsidRDefault="00232E10" w:rsidP="007B118E">
            <w:r>
              <w:t>Itsestä huolehtiminen ja arjen taidot (L3)</w:t>
            </w:r>
          </w:p>
          <w:p w:rsidR="00631D18" w:rsidRDefault="00631D18" w:rsidP="00274BD5">
            <w:pPr>
              <w:pStyle w:val="Luettelokappale"/>
              <w:numPr>
                <w:ilvl w:val="0"/>
                <w:numId w:val="6"/>
              </w:numPr>
              <w:ind w:left="360"/>
            </w:pPr>
            <w:r>
              <w:t>Omien näkökantojen esittäminen ja vuorovaikutustaitojen kehittäminen</w:t>
            </w:r>
          </w:p>
          <w:p w:rsidR="00232E10" w:rsidRDefault="00232E10" w:rsidP="007B118E">
            <w:r>
              <w:t xml:space="preserve">Monilukutaito (L4) </w:t>
            </w:r>
          </w:p>
          <w:p w:rsidR="00631D18" w:rsidRDefault="00631D18" w:rsidP="00274BD5">
            <w:pPr>
              <w:pStyle w:val="Luettelokappale"/>
              <w:numPr>
                <w:ilvl w:val="0"/>
                <w:numId w:val="6"/>
              </w:numPr>
              <w:ind w:left="360"/>
            </w:pPr>
            <w:r>
              <w:t>Monipuolisten tietolähteiden käyttö</w:t>
            </w:r>
          </w:p>
          <w:p w:rsidR="00232E10" w:rsidRDefault="00232E10" w:rsidP="007B118E">
            <w:r>
              <w:t>Työelämätaidot ja yrittäjyys (L6)</w:t>
            </w:r>
          </w:p>
          <w:p w:rsidR="00631D18" w:rsidRDefault="00631D18" w:rsidP="00274BD5">
            <w:pPr>
              <w:pStyle w:val="Luettelokappale"/>
              <w:numPr>
                <w:ilvl w:val="0"/>
                <w:numId w:val="6"/>
              </w:numPr>
              <w:ind w:left="360"/>
            </w:pPr>
            <w:r>
              <w:t>Työn ja yrittäjyyden merkitys kansalaisen elämässä ja yhteiskunnassa</w:t>
            </w:r>
          </w:p>
          <w:p w:rsidR="00232E10" w:rsidRDefault="00232E10" w:rsidP="007B118E">
            <w:r>
              <w:t>Osallistuminen, vaikuttaminen ja kestävän tulevaisuuden rakentaminen (L7)</w:t>
            </w:r>
          </w:p>
          <w:p w:rsidR="00631D18" w:rsidRDefault="00631D18" w:rsidP="00274BD5">
            <w:pPr>
              <w:pStyle w:val="Luettelokappale"/>
              <w:numPr>
                <w:ilvl w:val="0"/>
                <w:numId w:val="6"/>
              </w:numPr>
              <w:ind w:left="360"/>
            </w:pPr>
            <w:r>
              <w:lastRenderedPageBreak/>
              <w:t>Mietitään käytännön tekoja, joilla voi itse vaikuttaa muutosten puolesta, harjoitetaan ratkaisukeskeistä ajattelutapaa</w:t>
            </w:r>
          </w:p>
        </w:tc>
      </w:tr>
      <w:tr w:rsidR="00E66050" w:rsidTr="007B118E">
        <w:tc>
          <w:tcPr>
            <w:tcW w:w="651" w:type="dxa"/>
            <w:vMerge/>
            <w:textDirection w:val="btLr"/>
          </w:tcPr>
          <w:p w:rsidR="00232E10" w:rsidRDefault="00232E10" w:rsidP="008F5492">
            <w:pPr>
              <w:ind w:left="113" w:right="113"/>
              <w:jc w:val="center"/>
            </w:pPr>
          </w:p>
        </w:tc>
        <w:tc>
          <w:tcPr>
            <w:tcW w:w="2703" w:type="dxa"/>
            <w:tcBorders>
              <w:top w:val="single" w:sz="18" w:space="0" w:color="auto"/>
              <w:bottom w:val="single" w:sz="6" w:space="0" w:color="auto"/>
            </w:tcBorders>
          </w:tcPr>
          <w:p w:rsidR="00232E10" w:rsidRDefault="00232E10" w:rsidP="008F5492">
            <w:r>
              <w:rPr>
                <w:b/>
              </w:rPr>
              <w:t>T6</w:t>
            </w:r>
            <w:r>
              <w:t xml:space="preserve"> </w:t>
            </w:r>
            <w:r w:rsidRPr="00E45003">
              <w:rPr>
                <w:rFonts w:eastAsia="Calibri" w:cs="Calibri"/>
                <w:color w:val="00B050"/>
              </w:rPr>
              <w:t xml:space="preserve">auttaa oppilasta </w:t>
            </w:r>
            <w:r w:rsidRPr="00E45003">
              <w:rPr>
                <w:rFonts w:eastAsia="Calibri" w:cs="Calibri"/>
                <w:color w:val="FF0000"/>
              </w:rPr>
              <w:t xml:space="preserve">arvioimaan </w:t>
            </w:r>
            <w:r w:rsidRPr="00E45003">
              <w:rPr>
                <w:rFonts w:eastAsia="Calibri" w:cs="Calibri"/>
                <w:color w:val="0070C0"/>
              </w:rPr>
              <w:t>erilaisia syitä historiallisille tapahtumille ja ilmiöille</w:t>
            </w:r>
          </w:p>
        </w:tc>
        <w:tc>
          <w:tcPr>
            <w:tcW w:w="4865" w:type="dxa"/>
            <w:tcBorders>
              <w:top w:val="single" w:sz="18" w:space="0" w:color="auto"/>
              <w:bottom w:val="single" w:sz="6" w:space="0" w:color="auto"/>
            </w:tcBorders>
          </w:tcPr>
          <w:p w:rsidR="003E5A9F" w:rsidRDefault="003E5A9F" w:rsidP="003E5A9F">
            <w:r>
              <w:t>S1: Teollisuusyhteiskunnan synty ja kehitys</w:t>
            </w:r>
          </w:p>
          <w:p w:rsidR="00600B6C" w:rsidRDefault="00600B6C" w:rsidP="00274BD5">
            <w:pPr>
              <w:pStyle w:val="Luettelokappale"/>
              <w:numPr>
                <w:ilvl w:val="0"/>
                <w:numId w:val="6"/>
              </w:numPr>
              <w:ind w:left="360"/>
            </w:pPr>
            <w:r>
              <w:t xml:space="preserve">Perehdytään teollistumisen taustatekijöihin Euroopassa sekä Suomessa. </w:t>
            </w:r>
          </w:p>
          <w:p w:rsidR="003E5A9F" w:rsidRDefault="003E5A9F" w:rsidP="007B118E">
            <w:r>
              <w:t>S2: Ihmiset muuttavat maailmaa</w:t>
            </w:r>
          </w:p>
          <w:p w:rsidR="00600B6C" w:rsidRDefault="00600B6C" w:rsidP="00274BD5">
            <w:pPr>
              <w:pStyle w:val="Luettelokappale"/>
              <w:numPr>
                <w:ilvl w:val="0"/>
                <w:numId w:val="6"/>
              </w:numPr>
              <w:ind w:left="360"/>
            </w:pPr>
            <w:r>
              <w:t xml:space="preserve">Tutustutaan Suomessa </w:t>
            </w:r>
            <w:proofErr w:type="gramStart"/>
            <w:r>
              <w:t>1800-1900</w:t>
            </w:r>
            <w:proofErr w:type="gramEnd"/>
            <w:r>
              <w:t xml:space="preserve">-luvulla vaikuttaneisiin merkkihenkilöihin. </w:t>
            </w:r>
          </w:p>
          <w:p w:rsidR="003E5A9F" w:rsidRDefault="003E5A9F" w:rsidP="007B118E">
            <w:r>
              <w:t>S3: Suomea luodaan, rakennetaan ja puolustetaan</w:t>
            </w:r>
          </w:p>
          <w:p w:rsidR="00600B6C" w:rsidRDefault="00600B6C" w:rsidP="00274BD5">
            <w:pPr>
              <w:pStyle w:val="Luettelokappale"/>
              <w:numPr>
                <w:ilvl w:val="0"/>
                <w:numId w:val="6"/>
              </w:numPr>
              <w:ind w:left="360"/>
            </w:pPr>
            <w:r>
              <w:t>Perehdytään fennomaanien/svekomaanien/sosialistien keskeisiin näkökantoihin ja aate-eroihin</w:t>
            </w:r>
          </w:p>
          <w:p w:rsidR="003E5A9F" w:rsidRDefault="003E5A9F" w:rsidP="007B118E">
            <w:r>
              <w:t>S4: Suurten sotien aika</w:t>
            </w:r>
          </w:p>
          <w:p w:rsidR="00600B6C" w:rsidRDefault="00600B6C" w:rsidP="00274BD5">
            <w:pPr>
              <w:pStyle w:val="Luettelokappale"/>
              <w:numPr>
                <w:ilvl w:val="0"/>
                <w:numId w:val="6"/>
              </w:numPr>
              <w:ind w:left="360"/>
            </w:pPr>
            <w:r>
              <w:t>Tutustutaan Suomen sortokausien, itsenäisyyden ja sisällissodan taustatekijöihin</w:t>
            </w:r>
          </w:p>
          <w:p w:rsidR="003E5A9F" w:rsidRDefault="003E5A9F" w:rsidP="007B118E">
            <w:r>
              <w:t>S5: Hyvinvointiyhteiskunnan rakentaminen</w:t>
            </w:r>
          </w:p>
          <w:p w:rsidR="00600B6C" w:rsidRDefault="00600B6C" w:rsidP="00274BD5">
            <w:pPr>
              <w:pStyle w:val="Luettelokappale"/>
              <w:numPr>
                <w:ilvl w:val="0"/>
                <w:numId w:val="6"/>
              </w:numPr>
              <w:ind w:left="360"/>
            </w:pPr>
            <w:r>
              <w:t>Tutustutaan 1800-luvun maaseudun ja tehdastyöläisen asemaan ja elämään.</w:t>
            </w:r>
          </w:p>
          <w:p w:rsidR="00232E10" w:rsidRDefault="003E5A9F" w:rsidP="007B118E">
            <w:r>
              <w:t>S6: Nykyisen maailmanpolitiikan juuret</w:t>
            </w:r>
          </w:p>
          <w:p w:rsidR="00600B6C" w:rsidRDefault="00600B6C" w:rsidP="00274BD5">
            <w:pPr>
              <w:pStyle w:val="Luettelokappale"/>
              <w:numPr>
                <w:ilvl w:val="0"/>
                <w:numId w:val="6"/>
              </w:numPr>
              <w:ind w:left="360"/>
            </w:pPr>
            <w:r>
              <w:t xml:space="preserve">Perehdytään ensimmäisen maailmansodan syntytaustaan sekä sodan syttymiseen vaikuttaneisiin aatesuuntauksiin (imperialismi, nationalismi).  </w:t>
            </w:r>
          </w:p>
        </w:tc>
        <w:tc>
          <w:tcPr>
            <w:tcW w:w="2754" w:type="dxa"/>
            <w:tcBorders>
              <w:top w:val="single" w:sz="18" w:space="0" w:color="auto"/>
              <w:bottom w:val="single" w:sz="6" w:space="0" w:color="auto"/>
            </w:tcBorders>
          </w:tcPr>
          <w:p w:rsidR="00232E10" w:rsidRDefault="007B118E" w:rsidP="00274BD5">
            <w:pPr>
              <w:pStyle w:val="Luettelokappale"/>
              <w:numPr>
                <w:ilvl w:val="0"/>
                <w:numId w:val="6"/>
              </w:numPr>
              <w:ind w:left="360"/>
            </w:pPr>
            <w:r>
              <w:t>K</w:t>
            </w:r>
            <w:r w:rsidR="003E5A9F">
              <w:t>eksintöjen merkitys</w:t>
            </w:r>
          </w:p>
          <w:p w:rsidR="003E5A9F" w:rsidRDefault="003E5A9F" w:rsidP="00274BD5">
            <w:pPr>
              <w:pStyle w:val="Luettelokappale"/>
              <w:numPr>
                <w:ilvl w:val="0"/>
                <w:numId w:val="6"/>
              </w:numPr>
              <w:ind w:left="360"/>
            </w:pPr>
            <w:r>
              <w:t>Aatteiden merkitys</w:t>
            </w:r>
          </w:p>
          <w:p w:rsidR="003E5A9F" w:rsidRDefault="003E5A9F" w:rsidP="00274BD5">
            <w:pPr>
              <w:pStyle w:val="Luettelokappale"/>
              <w:numPr>
                <w:ilvl w:val="0"/>
                <w:numId w:val="6"/>
              </w:numPr>
              <w:ind w:left="360"/>
            </w:pPr>
            <w:r>
              <w:t>Fennomaanit, svekomaanit ja sosialistit</w:t>
            </w:r>
          </w:p>
          <w:p w:rsidR="003E5A9F" w:rsidRDefault="003E5A9F" w:rsidP="00274BD5">
            <w:pPr>
              <w:pStyle w:val="Luettelokappale"/>
              <w:numPr>
                <w:ilvl w:val="0"/>
                <w:numId w:val="6"/>
              </w:numPr>
              <w:ind w:left="360"/>
            </w:pPr>
            <w:r>
              <w:t>Sotien syyt</w:t>
            </w:r>
          </w:p>
          <w:p w:rsidR="003E5A9F" w:rsidRDefault="003E5A9F" w:rsidP="00274BD5">
            <w:pPr>
              <w:pStyle w:val="Luettelokappale"/>
              <w:numPr>
                <w:ilvl w:val="0"/>
                <w:numId w:val="6"/>
              </w:numPr>
              <w:ind w:left="360"/>
            </w:pPr>
            <w:r>
              <w:t>Köyhyyden vaikutukset</w:t>
            </w:r>
          </w:p>
          <w:p w:rsidR="003E5A9F" w:rsidRDefault="003E5A9F" w:rsidP="00274BD5">
            <w:pPr>
              <w:pStyle w:val="Luettelokappale"/>
              <w:numPr>
                <w:ilvl w:val="0"/>
                <w:numId w:val="6"/>
              </w:numPr>
              <w:ind w:left="360"/>
            </w:pPr>
            <w:r>
              <w:t>Imperialismin aika</w:t>
            </w:r>
          </w:p>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566143" w:rsidRDefault="00566143" w:rsidP="00274BD5">
            <w:pPr>
              <w:pStyle w:val="Luettelokappale"/>
              <w:numPr>
                <w:ilvl w:val="0"/>
                <w:numId w:val="7"/>
              </w:numPr>
              <w:ind w:left="360"/>
            </w:pPr>
            <w:r>
              <w:t>Vastausten etsiminen ja kysymysten asettelutaidot, asioiden kriittinen tarkastelu, havaintojen tekeminen asioiden keskinäisistä yhteyksistä</w:t>
            </w:r>
          </w:p>
          <w:p w:rsidR="00232E10" w:rsidRDefault="00232E10" w:rsidP="007B118E">
            <w:r>
              <w:t>Kulttuurinen osaaminen, vuorovaikutus ja ilmaisu (L2)</w:t>
            </w:r>
          </w:p>
          <w:p w:rsidR="00566143" w:rsidRDefault="00566143" w:rsidP="00274BD5">
            <w:pPr>
              <w:pStyle w:val="Luettelokappale"/>
              <w:numPr>
                <w:ilvl w:val="0"/>
                <w:numId w:val="7"/>
              </w:numPr>
              <w:ind w:left="360"/>
            </w:pPr>
            <w:r>
              <w:t>Omien mielipiteiden esittäminen perustellen</w:t>
            </w:r>
          </w:p>
          <w:p w:rsidR="00566143" w:rsidRDefault="00566143" w:rsidP="00274BD5">
            <w:pPr>
              <w:pStyle w:val="Luettelokappale"/>
              <w:numPr>
                <w:ilvl w:val="0"/>
                <w:numId w:val="7"/>
              </w:numPr>
              <w:ind w:left="360"/>
            </w:pPr>
            <w:r>
              <w:t>Monipuolisten näkökantojen arvioiminen</w:t>
            </w:r>
          </w:p>
          <w:p w:rsidR="00232E10" w:rsidRDefault="00232E10" w:rsidP="007B118E">
            <w:r>
              <w:t xml:space="preserve">Monilukutaito (L4) </w:t>
            </w:r>
          </w:p>
          <w:p w:rsidR="00566143" w:rsidRDefault="00566143" w:rsidP="00274BD5">
            <w:pPr>
              <w:pStyle w:val="Luettelokappale"/>
              <w:numPr>
                <w:ilvl w:val="0"/>
                <w:numId w:val="7"/>
              </w:numPr>
              <w:ind w:left="360"/>
            </w:pPr>
            <w:r>
              <w:t>Monipuolisten tietolähteiden hyödyntäminen</w:t>
            </w:r>
          </w:p>
          <w:p w:rsidR="00566143" w:rsidRDefault="00566143" w:rsidP="00274BD5">
            <w:pPr>
              <w:pStyle w:val="Luettelokappale"/>
              <w:numPr>
                <w:ilvl w:val="0"/>
                <w:numId w:val="7"/>
              </w:numPr>
              <w:ind w:left="360"/>
            </w:pPr>
            <w:r>
              <w:t>Kriittinen lukutaito</w:t>
            </w:r>
          </w:p>
          <w:p w:rsidR="00566143" w:rsidRDefault="00566143" w:rsidP="00274BD5">
            <w:pPr>
              <w:pStyle w:val="Luettelokappale"/>
              <w:numPr>
                <w:ilvl w:val="0"/>
                <w:numId w:val="7"/>
              </w:numPr>
              <w:ind w:left="360"/>
            </w:pPr>
            <w:r>
              <w:t>Faktan ja mielipiteen erottamisen taito</w:t>
            </w:r>
          </w:p>
        </w:tc>
      </w:tr>
      <w:tr w:rsidR="00E66050" w:rsidTr="007B118E">
        <w:tc>
          <w:tcPr>
            <w:tcW w:w="651" w:type="dxa"/>
            <w:vMerge/>
            <w:textDirection w:val="btLr"/>
          </w:tcPr>
          <w:p w:rsidR="00232E10" w:rsidRDefault="00232E10" w:rsidP="008F5492">
            <w:pPr>
              <w:ind w:left="113" w:right="113"/>
              <w:jc w:val="center"/>
            </w:pPr>
          </w:p>
        </w:tc>
        <w:tc>
          <w:tcPr>
            <w:tcW w:w="2703" w:type="dxa"/>
            <w:tcBorders>
              <w:top w:val="single" w:sz="18" w:space="0" w:color="auto"/>
            </w:tcBorders>
          </w:tcPr>
          <w:p w:rsidR="00232E10" w:rsidRDefault="00232E10" w:rsidP="008F5492">
            <w:pPr>
              <w:rPr>
                <w:b/>
              </w:rPr>
            </w:pPr>
            <w:proofErr w:type="gramStart"/>
            <w:r>
              <w:rPr>
                <w:b/>
              </w:rPr>
              <w:t xml:space="preserve">T7 </w:t>
            </w:r>
            <w:r w:rsidRPr="00E45003">
              <w:rPr>
                <w:rFonts w:eastAsia="Calibri" w:cs="Calibri"/>
                <w:color w:val="00B050"/>
              </w:rPr>
              <w:t xml:space="preserve">ohjata oppilasta </w:t>
            </w:r>
            <w:r w:rsidRPr="00E45003">
              <w:rPr>
                <w:rFonts w:eastAsia="Calibri" w:cs="Calibri"/>
                <w:color w:val="FF0000"/>
              </w:rPr>
              <w:t>analysoimaan</w:t>
            </w:r>
            <w:r w:rsidRPr="00134FD2">
              <w:rPr>
                <w:rFonts w:eastAsia="Calibri" w:cs="Calibri"/>
                <w:color w:val="000000" w:themeColor="text1"/>
              </w:rPr>
              <w:t xml:space="preserve"> </w:t>
            </w:r>
            <w:r w:rsidRPr="00E45003">
              <w:rPr>
                <w:rFonts w:eastAsia="Calibri" w:cs="Calibri"/>
                <w:color w:val="0070C0"/>
              </w:rPr>
              <w:t>historiallista muutosta ja jatkuvuutta</w:t>
            </w:r>
            <w:proofErr w:type="gramEnd"/>
          </w:p>
        </w:tc>
        <w:tc>
          <w:tcPr>
            <w:tcW w:w="4865" w:type="dxa"/>
            <w:tcBorders>
              <w:top w:val="single" w:sz="18" w:space="0" w:color="auto"/>
            </w:tcBorders>
          </w:tcPr>
          <w:p w:rsidR="000C3C84" w:rsidRDefault="000C3C84" w:rsidP="000C3C84">
            <w:r>
              <w:t>S1: Teollisuusyhteiskunnan synty ja kehitys</w:t>
            </w:r>
          </w:p>
          <w:p w:rsidR="00AD4337" w:rsidRDefault="00AD4337" w:rsidP="00274BD5">
            <w:pPr>
              <w:pStyle w:val="Luettelokappale"/>
              <w:numPr>
                <w:ilvl w:val="0"/>
                <w:numId w:val="8"/>
              </w:numPr>
              <w:ind w:left="360"/>
            </w:pPr>
            <w:r>
              <w:t xml:space="preserve">Perehdytään teollistumisen vaikutuksiin 1800-luvun ihmisen arjessa. </w:t>
            </w:r>
          </w:p>
          <w:p w:rsidR="000C3C84" w:rsidRDefault="000C3C84" w:rsidP="008F5492">
            <w:r>
              <w:t>S2: Ihmiset muuttavat maailmaa</w:t>
            </w:r>
          </w:p>
          <w:p w:rsidR="00AD4337" w:rsidRDefault="00AD4337" w:rsidP="00274BD5">
            <w:pPr>
              <w:pStyle w:val="Luettelokappale"/>
              <w:numPr>
                <w:ilvl w:val="0"/>
                <w:numId w:val="8"/>
              </w:numPr>
              <w:ind w:left="360"/>
            </w:pPr>
            <w:r>
              <w:t xml:space="preserve">Tutustutaan 1800-luvun keskeisiin aatesuuntauksiin sekä niiden vaikutuksen jatkuvuuteen </w:t>
            </w:r>
            <w:proofErr w:type="gramStart"/>
            <w:r>
              <w:t>1800-1900</w:t>
            </w:r>
            <w:proofErr w:type="gramEnd"/>
            <w:r>
              <w:t xml:space="preserve">-luvuilla. </w:t>
            </w:r>
          </w:p>
          <w:p w:rsidR="000C3C84" w:rsidRDefault="000C3C84" w:rsidP="008F5492">
            <w:r>
              <w:t>S3: Suomea luodaan, rakennetaan ja puolustetaan</w:t>
            </w:r>
          </w:p>
          <w:p w:rsidR="00AD4337" w:rsidRDefault="00AD4337" w:rsidP="00274BD5">
            <w:pPr>
              <w:pStyle w:val="Luettelokappale"/>
              <w:numPr>
                <w:ilvl w:val="0"/>
                <w:numId w:val="8"/>
              </w:numPr>
              <w:ind w:left="360"/>
            </w:pPr>
            <w:r>
              <w:t xml:space="preserve">Perehdytään luokkayhteiskunnan syntyyn 1800-luvulla sekä esimerkiksi porvariston ja työläisten oloihin. Verrataan ihmisen arkea ja asemaa menneisyydessä sekä nykyisin. </w:t>
            </w:r>
          </w:p>
          <w:p w:rsidR="000C3C84" w:rsidRDefault="000C3C84" w:rsidP="008F5492">
            <w:r>
              <w:t>S4: Suurten sotien aika</w:t>
            </w:r>
          </w:p>
          <w:p w:rsidR="00AD4337" w:rsidRDefault="00AD4337" w:rsidP="00274BD5">
            <w:pPr>
              <w:pStyle w:val="Luettelokappale"/>
              <w:numPr>
                <w:ilvl w:val="0"/>
                <w:numId w:val="8"/>
              </w:numPr>
              <w:ind w:left="360"/>
            </w:pPr>
            <w:r>
              <w:lastRenderedPageBreak/>
              <w:t xml:space="preserve">Tutustutaan ensimmäisen maailmansodan taustatekijöihin sekä kansainvälisten konfliktien syntyyn. </w:t>
            </w:r>
          </w:p>
          <w:p w:rsidR="000C3C84" w:rsidRDefault="000C3C84" w:rsidP="008F5492">
            <w:r>
              <w:t>S5: Hyvinvointiyhteiskunnan rakentaminen</w:t>
            </w:r>
          </w:p>
          <w:p w:rsidR="00AD4337" w:rsidRDefault="00AD4337" w:rsidP="00274BD5">
            <w:pPr>
              <w:pStyle w:val="Luettelokappale"/>
              <w:numPr>
                <w:ilvl w:val="0"/>
                <w:numId w:val="8"/>
              </w:numPr>
              <w:ind w:left="360"/>
            </w:pPr>
            <w:r>
              <w:t xml:space="preserve">Perehdytään köyhän asemaan 1800- ja 1900-luvuilla.  </w:t>
            </w:r>
          </w:p>
          <w:p w:rsidR="00232E10" w:rsidRDefault="000C3C84" w:rsidP="008F5492">
            <w:r>
              <w:t>S6: Nykyisen maailmanpolitiikan juuret</w:t>
            </w:r>
          </w:p>
          <w:p w:rsidR="00AD4337" w:rsidRPr="008F5492" w:rsidRDefault="00AD4337" w:rsidP="00274BD5">
            <w:pPr>
              <w:pStyle w:val="Luettelokappale"/>
              <w:numPr>
                <w:ilvl w:val="0"/>
                <w:numId w:val="8"/>
              </w:numPr>
              <w:ind w:left="360"/>
              <w:rPr>
                <w:b/>
              </w:rPr>
            </w:pPr>
            <w:r>
              <w:t xml:space="preserve">Perehdytään kansainvälisten konfliktien poliittisiin tekijöihin ja aatesuuntausten vaikutuksiin maailmanpolitiikassa. </w:t>
            </w:r>
          </w:p>
        </w:tc>
        <w:tc>
          <w:tcPr>
            <w:tcW w:w="2754" w:type="dxa"/>
            <w:tcBorders>
              <w:top w:val="single" w:sz="18" w:space="0" w:color="auto"/>
            </w:tcBorders>
          </w:tcPr>
          <w:p w:rsidR="00CB7AEA" w:rsidRDefault="00CB7AEA" w:rsidP="00274BD5">
            <w:pPr>
              <w:pStyle w:val="Luettelokappale"/>
              <w:numPr>
                <w:ilvl w:val="0"/>
                <w:numId w:val="8"/>
              </w:numPr>
              <w:ind w:left="360"/>
            </w:pPr>
            <w:r>
              <w:lastRenderedPageBreak/>
              <w:t>Keksintöjen vaikutus eri ihmisiin</w:t>
            </w:r>
          </w:p>
          <w:p w:rsidR="00CB7AEA" w:rsidRDefault="00CB7AEA" w:rsidP="00274BD5">
            <w:pPr>
              <w:pStyle w:val="Luettelokappale"/>
              <w:numPr>
                <w:ilvl w:val="0"/>
                <w:numId w:val="8"/>
              </w:numPr>
              <w:ind w:left="360"/>
            </w:pPr>
            <w:r>
              <w:t>Aatteiden vaikutus muutoksiin</w:t>
            </w:r>
          </w:p>
          <w:p w:rsidR="00CB7AEA" w:rsidRDefault="00CB7AEA" w:rsidP="00274BD5">
            <w:pPr>
              <w:pStyle w:val="Luettelokappale"/>
              <w:numPr>
                <w:ilvl w:val="0"/>
                <w:numId w:val="8"/>
              </w:numPr>
              <w:ind w:left="360"/>
            </w:pPr>
            <w:r>
              <w:t>Fennomaanit, svekomaanit ja sosialistit Suomen rakentajina</w:t>
            </w:r>
          </w:p>
          <w:p w:rsidR="00CB7AEA" w:rsidRDefault="00CB7AEA" w:rsidP="00274BD5">
            <w:pPr>
              <w:pStyle w:val="Luettelokappale"/>
              <w:numPr>
                <w:ilvl w:val="0"/>
                <w:numId w:val="8"/>
              </w:numPr>
              <w:ind w:left="360"/>
            </w:pPr>
            <w:r>
              <w:t>Sotien syyt, sodat ja rauhaan palaaminen</w:t>
            </w:r>
          </w:p>
          <w:p w:rsidR="00CB7AEA" w:rsidRDefault="00CB7AEA" w:rsidP="00274BD5">
            <w:pPr>
              <w:pStyle w:val="Luettelokappale"/>
              <w:numPr>
                <w:ilvl w:val="0"/>
                <w:numId w:val="8"/>
              </w:numPr>
              <w:ind w:left="360"/>
            </w:pPr>
            <w:r>
              <w:t>Köyhyyden vaikutukset ja köyhyyden vähenemien</w:t>
            </w:r>
          </w:p>
          <w:p w:rsidR="00232E10" w:rsidRPr="008F5492" w:rsidRDefault="00CB7AEA" w:rsidP="00274BD5">
            <w:pPr>
              <w:pStyle w:val="Luettelokappale"/>
              <w:numPr>
                <w:ilvl w:val="0"/>
                <w:numId w:val="8"/>
              </w:numPr>
              <w:ind w:left="360"/>
              <w:rPr>
                <w:b/>
              </w:rPr>
            </w:pPr>
            <w:r>
              <w:t>Imperialismin syyt ja seuraukset</w:t>
            </w:r>
          </w:p>
        </w:tc>
        <w:tc>
          <w:tcPr>
            <w:tcW w:w="4331" w:type="dxa"/>
            <w:tcBorders>
              <w:top w:val="single" w:sz="18" w:space="0" w:color="auto"/>
            </w:tcBorders>
          </w:tcPr>
          <w:p w:rsidR="00232E10" w:rsidRDefault="00232E10" w:rsidP="008F5492">
            <w:proofErr w:type="gramStart"/>
            <w:r>
              <w:t>Ajattelu ja oppimaan oppiminen (L1)</w:t>
            </w:r>
            <w:proofErr w:type="gramEnd"/>
          </w:p>
          <w:p w:rsidR="003B18FA" w:rsidRDefault="003B18FA" w:rsidP="00274BD5">
            <w:pPr>
              <w:pStyle w:val="Luettelokappale"/>
              <w:numPr>
                <w:ilvl w:val="0"/>
                <w:numId w:val="9"/>
              </w:numPr>
              <w:ind w:left="360"/>
            </w:pPr>
            <w:r>
              <w:t>Kysymysten asettelun taidot, havaintojen tekeminen, asioiden väliset yhteydet ja vuorovaikutussuhteet</w:t>
            </w:r>
          </w:p>
          <w:p w:rsidR="008F6E41" w:rsidRDefault="008F5492" w:rsidP="00274BD5">
            <w:pPr>
              <w:pStyle w:val="Luettelokappale"/>
              <w:numPr>
                <w:ilvl w:val="0"/>
                <w:numId w:val="9"/>
              </w:numPr>
              <w:ind w:left="360"/>
            </w:pPr>
            <w:r>
              <w:t>T</w:t>
            </w:r>
            <w:r w:rsidR="008F6E41">
              <w:t>iedon hakeminen monipuolisesti</w:t>
            </w:r>
          </w:p>
          <w:p w:rsidR="008F6E41" w:rsidRDefault="008F5492" w:rsidP="00274BD5">
            <w:pPr>
              <w:pStyle w:val="Luettelokappale"/>
              <w:numPr>
                <w:ilvl w:val="0"/>
                <w:numId w:val="9"/>
              </w:numPr>
              <w:ind w:left="360"/>
            </w:pPr>
            <w:r>
              <w:t>U</w:t>
            </w:r>
            <w:r w:rsidR="008F6E41">
              <w:t>uden tiedon ja näkemyksen rakentaminen</w:t>
            </w:r>
          </w:p>
          <w:p w:rsidR="00232E10" w:rsidRDefault="00232E10" w:rsidP="008F5492">
            <w:r>
              <w:t>Kulttuurinen osaaminen, vuorovaikutus ja ilmaisu (L2)</w:t>
            </w:r>
          </w:p>
          <w:p w:rsidR="003B18FA" w:rsidRDefault="003B18FA" w:rsidP="00274BD5">
            <w:pPr>
              <w:pStyle w:val="Luettelokappale"/>
              <w:numPr>
                <w:ilvl w:val="0"/>
                <w:numId w:val="9"/>
              </w:numPr>
              <w:ind w:left="360"/>
            </w:pPr>
            <w:r>
              <w:t>Oman kulttuurin arvostaminen</w:t>
            </w:r>
          </w:p>
          <w:p w:rsidR="00232E10" w:rsidRDefault="00232E10" w:rsidP="008F5492">
            <w:r>
              <w:t xml:space="preserve">Monilukutaito (L4) </w:t>
            </w:r>
          </w:p>
          <w:p w:rsidR="003B18FA" w:rsidRDefault="003B18FA" w:rsidP="00274BD5">
            <w:pPr>
              <w:pStyle w:val="Luettelokappale"/>
              <w:numPr>
                <w:ilvl w:val="0"/>
                <w:numId w:val="9"/>
              </w:numPr>
              <w:ind w:left="360"/>
            </w:pPr>
            <w:r>
              <w:t>Monipuolisten tietolähteiden käyttö, tiedon soveltuvuuden arvioiminen</w:t>
            </w:r>
          </w:p>
          <w:p w:rsidR="003B18FA" w:rsidRPr="00E45003" w:rsidRDefault="003B18FA" w:rsidP="008F5492"/>
        </w:tc>
      </w:tr>
      <w:tr w:rsidR="00E66050" w:rsidTr="007B118E">
        <w:tc>
          <w:tcPr>
            <w:tcW w:w="651" w:type="dxa"/>
            <w:vMerge w:val="restart"/>
            <w:textDirection w:val="btLr"/>
          </w:tcPr>
          <w:p w:rsidR="00232E10" w:rsidRPr="007A5BBA" w:rsidRDefault="00232E10" w:rsidP="008F5492">
            <w:pPr>
              <w:ind w:left="113" w:right="113"/>
              <w:jc w:val="center"/>
              <w:rPr>
                <w:b/>
                <w:sz w:val="24"/>
                <w:szCs w:val="24"/>
              </w:rPr>
            </w:pPr>
            <w:bookmarkStart w:id="0" w:name="_GoBack"/>
            <w:bookmarkEnd w:id="0"/>
            <w:r>
              <w:rPr>
                <w:b/>
                <w:sz w:val="24"/>
                <w:szCs w:val="24"/>
              </w:rPr>
              <w:t>Historiallisen tiedon käyttäminen</w:t>
            </w:r>
          </w:p>
        </w:tc>
        <w:tc>
          <w:tcPr>
            <w:tcW w:w="2703" w:type="dxa"/>
            <w:tcBorders>
              <w:top w:val="single" w:sz="18" w:space="0" w:color="auto"/>
              <w:bottom w:val="single" w:sz="4" w:space="0" w:color="auto"/>
            </w:tcBorders>
          </w:tcPr>
          <w:p w:rsidR="00232E10" w:rsidRDefault="00232E10" w:rsidP="008F5492">
            <w:r>
              <w:rPr>
                <w:b/>
                <w:color w:val="000000" w:themeColor="text1"/>
              </w:rPr>
              <w:t>T8</w:t>
            </w:r>
            <w:r>
              <w:rPr>
                <w:color w:val="000000" w:themeColor="text1"/>
              </w:rPr>
              <w:t xml:space="preserve"> </w:t>
            </w:r>
            <w:r w:rsidRPr="00E45003">
              <w:rPr>
                <w:rFonts w:eastAsia="Calibri" w:cs="Calibri"/>
                <w:color w:val="00B050"/>
              </w:rPr>
              <w:t xml:space="preserve">kannustaa oppilasta </w:t>
            </w:r>
            <w:r w:rsidRPr="00E45003">
              <w:rPr>
                <w:rFonts w:eastAsia="Calibri" w:cs="Calibri"/>
                <w:color w:val="0070C0"/>
              </w:rPr>
              <w:t>tulkintojen</w:t>
            </w:r>
            <w:r w:rsidRPr="00134FD2">
              <w:rPr>
                <w:rFonts w:eastAsia="Calibri" w:cs="Calibri"/>
                <w:color w:val="000000"/>
              </w:rPr>
              <w:t xml:space="preserve"> </w:t>
            </w:r>
            <w:r w:rsidRPr="00E45003">
              <w:rPr>
                <w:rFonts w:eastAsia="Calibri" w:cs="Calibri"/>
                <w:color w:val="FF0000"/>
              </w:rPr>
              <w:t>tekemiseen</w:t>
            </w:r>
          </w:p>
        </w:tc>
        <w:tc>
          <w:tcPr>
            <w:tcW w:w="4865" w:type="dxa"/>
            <w:tcBorders>
              <w:top w:val="single" w:sz="18" w:space="0" w:color="auto"/>
              <w:bottom w:val="single" w:sz="4" w:space="0" w:color="auto"/>
            </w:tcBorders>
          </w:tcPr>
          <w:p w:rsidR="005941A7" w:rsidRDefault="005941A7" w:rsidP="005941A7">
            <w:r>
              <w:t>S1: Teollisuusyhteiskunnan synty ja kehitys</w:t>
            </w:r>
          </w:p>
          <w:p w:rsidR="00924359" w:rsidRDefault="00370C59" w:rsidP="00274BD5">
            <w:pPr>
              <w:pStyle w:val="Luettelokappale"/>
              <w:numPr>
                <w:ilvl w:val="0"/>
                <w:numId w:val="9"/>
              </w:numPr>
              <w:ind w:left="360"/>
            </w:pPr>
            <w:r>
              <w:t>Tutustutaan kapitalistien, liberalistien ja sosialistien erilaisiin näkemyksiin taloudesta.</w:t>
            </w:r>
          </w:p>
          <w:p w:rsidR="005941A7" w:rsidRDefault="005941A7" w:rsidP="008F5492">
            <w:r>
              <w:t>S2: Ihmiset muuttavat maailmaa</w:t>
            </w:r>
          </w:p>
          <w:p w:rsidR="00370C59" w:rsidRDefault="00370C59" w:rsidP="00274BD5">
            <w:pPr>
              <w:pStyle w:val="Luettelokappale"/>
              <w:numPr>
                <w:ilvl w:val="0"/>
                <w:numId w:val="9"/>
              </w:numPr>
              <w:ind w:left="360"/>
            </w:pPr>
            <w:r>
              <w:t xml:space="preserve">Pohditaan eri aatesuuntausten vaikutusta </w:t>
            </w:r>
            <w:proofErr w:type="gramStart"/>
            <w:r>
              <w:t>1800-1900</w:t>
            </w:r>
            <w:proofErr w:type="gramEnd"/>
            <w:r>
              <w:t xml:space="preserve">-luvun Euroopassa ja Suomessa. </w:t>
            </w:r>
          </w:p>
          <w:p w:rsidR="005941A7" w:rsidRDefault="005941A7" w:rsidP="008F5492">
            <w:r>
              <w:t>S3: Suomea luodaan, rakennetaan ja puolustetaan</w:t>
            </w:r>
          </w:p>
          <w:p w:rsidR="00370C59" w:rsidRDefault="00370C59" w:rsidP="00274BD5">
            <w:pPr>
              <w:pStyle w:val="Luettelokappale"/>
              <w:numPr>
                <w:ilvl w:val="0"/>
                <w:numId w:val="9"/>
              </w:numPr>
              <w:ind w:left="360"/>
            </w:pPr>
            <w:r>
              <w:t xml:space="preserve">Verrataan kansalaisen asemaan toisiinsa </w:t>
            </w:r>
            <w:proofErr w:type="gramStart"/>
            <w:r>
              <w:t>1800-1900</w:t>
            </w:r>
            <w:proofErr w:type="gramEnd"/>
            <w:r>
              <w:t xml:space="preserve">-luvuilla. </w:t>
            </w:r>
          </w:p>
          <w:p w:rsidR="00370C59" w:rsidRDefault="00370C59" w:rsidP="00274BD5">
            <w:pPr>
              <w:pStyle w:val="Luettelokappale"/>
              <w:numPr>
                <w:ilvl w:val="0"/>
                <w:numId w:val="9"/>
              </w:numPr>
              <w:ind w:left="360"/>
            </w:pPr>
            <w:r>
              <w:t xml:space="preserve">Tutustutaan 1800-luvun eri hallitsijoiden hallintokausiin Suomessa.  </w:t>
            </w:r>
          </w:p>
          <w:p w:rsidR="005941A7" w:rsidRDefault="005941A7" w:rsidP="008F5492">
            <w:r>
              <w:t>S4: Suurten sotien aika</w:t>
            </w:r>
          </w:p>
          <w:p w:rsidR="00FE79A7" w:rsidRDefault="00370C59" w:rsidP="00274BD5">
            <w:pPr>
              <w:pStyle w:val="Luettelokappale"/>
              <w:numPr>
                <w:ilvl w:val="0"/>
                <w:numId w:val="9"/>
              </w:numPr>
              <w:ind w:left="360"/>
            </w:pPr>
            <w:r>
              <w:t>Tutustutaan Suomen sod</w:t>
            </w:r>
            <w:r w:rsidR="00FE79A7">
              <w:t xml:space="preserve">asta ja ensimmäisestä maailmansodasta tehtyihin tulkintoihin. </w:t>
            </w:r>
          </w:p>
          <w:p w:rsidR="00370C59" w:rsidRDefault="00FE79A7" w:rsidP="00274BD5">
            <w:pPr>
              <w:pStyle w:val="Luettelokappale"/>
              <w:numPr>
                <w:ilvl w:val="0"/>
                <w:numId w:val="9"/>
              </w:numPr>
              <w:ind w:left="360"/>
            </w:pPr>
            <w:r>
              <w:t xml:space="preserve">Verrataan eri sodista tehtyjä tulkintoja toisiinsa. </w:t>
            </w:r>
          </w:p>
          <w:p w:rsidR="005941A7" w:rsidRDefault="005941A7" w:rsidP="008F5492">
            <w:r>
              <w:t>S5: Hyvinvointiyhteiskunnan rakentaminen</w:t>
            </w:r>
          </w:p>
          <w:p w:rsidR="00FE79A7" w:rsidRDefault="00FE79A7" w:rsidP="00274BD5">
            <w:pPr>
              <w:pStyle w:val="Luettelokappale"/>
              <w:numPr>
                <w:ilvl w:val="0"/>
                <w:numId w:val="9"/>
              </w:numPr>
              <w:ind w:left="360"/>
            </w:pPr>
            <w:r>
              <w:t xml:space="preserve">Verrataan köyhän ja rikkaan asemaa 1800- ja 1900-luvuilla. </w:t>
            </w:r>
          </w:p>
          <w:p w:rsidR="00232E10" w:rsidRDefault="005941A7" w:rsidP="008F5492">
            <w:r>
              <w:t>S6: Nykyisen maailmanpolitiikan juuret</w:t>
            </w:r>
          </w:p>
          <w:p w:rsidR="00FE79A7" w:rsidRDefault="00FE79A7" w:rsidP="00274BD5">
            <w:pPr>
              <w:pStyle w:val="Luettelokappale"/>
              <w:numPr>
                <w:ilvl w:val="0"/>
                <w:numId w:val="9"/>
              </w:numPr>
              <w:ind w:left="360"/>
            </w:pPr>
            <w:r>
              <w:t xml:space="preserve">Verrataan 1800-luvulla syntyneiden aatteiden vaikutusta nykypäivän konfliktitilanteisiin. </w:t>
            </w:r>
          </w:p>
        </w:tc>
        <w:tc>
          <w:tcPr>
            <w:tcW w:w="2754" w:type="dxa"/>
            <w:tcBorders>
              <w:top w:val="single" w:sz="18" w:space="0" w:color="auto"/>
              <w:bottom w:val="single" w:sz="4" w:space="0" w:color="auto"/>
            </w:tcBorders>
          </w:tcPr>
          <w:p w:rsidR="00232E10" w:rsidRDefault="0067292F" w:rsidP="00274BD5">
            <w:pPr>
              <w:pStyle w:val="Luettelokappale"/>
              <w:numPr>
                <w:ilvl w:val="0"/>
                <w:numId w:val="9"/>
              </w:numPr>
              <w:ind w:left="360"/>
            </w:pPr>
            <w:r>
              <w:t>Kapitalistien ja sosialistien eri näkökulmat</w:t>
            </w:r>
          </w:p>
          <w:p w:rsidR="0067292F" w:rsidRDefault="0067292F" w:rsidP="00274BD5">
            <w:pPr>
              <w:pStyle w:val="Luettelokappale"/>
              <w:numPr>
                <w:ilvl w:val="0"/>
                <w:numId w:val="9"/>
              </w:numPr>
              <w:ind w:left="360"/>
            </w:pPr>
            <w:r>
              <w:t>Aatteiden suhde todellisuuteen</w:t>
            </w:r>
          </w:p>
          <w:p w:rsidR="0067292F" w:rsidRDefault="0067292F" w:rsidP="00274BD5">
            <w:pPr>
              <w:pStyle w:val="Luettelokappale"/>
              <w:numPr>
                <w:ilvl w:val="0"/>
                <w:numId w:val="9"/>
              </w:numPr>
              <w:ind w:left="360"/>
            </w:pPr>
            <w:r>
              <w:t>Aatteiden vaikutus Suomessa</w:t>
            </w:r>
          </w:p>
          <w:p w:rsidR="0067292F" w:rsidRDefault="0067292F" w:rsidP="00274BD5">
            <w:pPr>
              <w:pStyle w:val="Luettelokappale"/>
              <w:numPr>
                <w:ilvl w:val="0"/>
                <w:numId w:val="9"/>
              </w:numPr>
              <w:ind w:left="360"/>
            </w:pPr>
            <w:r>
              <w:t>Sotapropaganda ja todellisuus</w:t>
            </w:r>
          </w:p>
          <w:p w:rsidR="0067292F" w:rsidRDefault="0067292F" w:rsidP="00274BD5">
            <w:pPr>
              <w:pStyle w:val="Luettelokappale"/>
              <w:numPr>
                <w:ilvl w:val="0"/>
                <w:numId w:val="9"/>
              </w:numPr>
              <w:ind w:left="360"/>
            </w:pPr>
            <w:r>
              <w:t>Sosialistien ja kommunistien vaikutus</w:t>
            </w:r>
          </w:p>
          <w:p w:rsidR="0067292F" w:rsidRDefault="0067292F" w:rsidP="00274BD5">
            <w:pPr>
              <w:pStyle w:val="Luettelokappale"/>
              <w:numPr>
                <w:ilvl w:val="0"/>
                <w:numId w:val="9"/>
              </w:numPr>
              <w:ind w:left="360"/>
            </w:pPr>
            <w:r>
              <w:t>Imperialismin vaikutus</w:t>
            </w:r>
          </w:p>
        </w:tc>
        <w:tc>
          <w:tcPr>
            <w:tcW w:w="4331" w:type="dxa"/>
            <w:tcBorders>
              <w:top w:val="single" w:sz="18" w:space="0" w:color="auto"/>
              <w:bottom w:val="single" w:sz="4" w:space="0" w:color="auto"/>
            </w:tcBorders>
          </w:tcPr>
          <w:p w:rsidR="00232E10" w:rsidRDefault="00232E10" w:rsidP="008F5492">
            <w:proofErr w:type="gramStart"/>
            <w:r>
              <w:t>Ajattelu ja oppimaan oppiminen (L1)</w:t>
            </w:r>
            <w:proofErr w:type="gramEnd"/>
          </w:p>
          <w:p w:rsidR="008F6E41" w:rsidRDefault="008F6E41" w:rsidP="00274BD5">
            <w:pPr>
              <w:pStyle w:val="Luettelokappale"/>
              <w:numPr>
                <w:ilvl w:val="0"/>
                <w:numId w:val="10"/>
              </w:numPr>
              <w:ind w:left="360"/>
            </w:pPr>
            <w:r>
              <w:t>Havaintojen tekeminen</w:t>
            </w:r>
          </w:p>
          <w:p w:rsidR="008F6E41" w:rsidRDefault="008F6E41" w:rsidP="00274BD5">
            <w:pPr>
              <w:pStyle w:val="Luettelokappale"/>
              <w:numPr>
                <w:ilvl w:val="0"/>
                <w:numId w:val="10"/>
              </w:numPr>
              <w:ind w:left="360"/>
            </w:pPr>
            <w:r>
              <w:t>Tiedon hakeminen monipuolisesti</w:t>
            </w:r>
          </w:p>
          <w:p w:rsidR="008F6E41" w:rsidRDefault="008F6E41" w:rsidP="00274BD5">
            <w:pPr>
              <w:pStyle w:val="Luettelokappale"/>
              <w:numPr>
                <w:ilvl w:val="0"/>
                <w:numId w:val="10"/>
              </w:numPr>
              <w:ind w:left="360"/>
            </w:pPr>
            <w:r>
              <w:t>Uuden tiedon jäsentäminen</w:t>
            </w:r>
          </w:p>
          <w:p w:rsidR="008F6E41" w:rsidRDefault="008F6E41" w:rsidP="00274BD5">
            <w:pPr>
              <w:pStyle w:val="Luettelokappale"/>
              <w:numPr>
                <w:ilvl w:val="0"/>
                <w:numId w:val="10"/>
              </w:numPr>
              <w:ind w:left="360"/>
            </w:pPr>
            <w:r>
              <w:t>Päättelytaitojen ja johtopäätösten vahvistaminen</w:t>
            </w:r>
          </w:p>
          <w:p w:rsidR="008F6E41" w:rsidRDefault="008F6E41" w:rsidP="00274BD5">
            <w:pPr>
              <w:pStyle w:val="Luettelokappale"/>
              <w:numPr>
                <w:ilvl w:val="0"/>
                <w:numId w:val="10"/>
              </w:numPr>
              <w:ind w:left="360"/>
            </w:pPr>
            <w:proofErr w:type="gramStart"/>
            <w:r>
              <w:t>Kannustaminen perusteltuun argumentointiin</w:t>
            </w:r>
            <w:proofErr w:type="gramEnd"/>
          </w:p>
          <w:p w:rsidR="00232E10" w:rsidRDefault="00232E10" w:rsidP="008F5492">
            <w:r>
              <w:t>Kulttuurinen osaaminen, vuorovaikutus ja ilmaisu (L2)</w:t>
            </w:r>
          </w:p>
          <w:p w:rsidR="008F6E41" w:rsidRDefault="008F6E41" w:rsidP="00274BD5">
            <w:pPr>
              <w:pStyle w:val="Luettelokappale"/>
              <w:numPr>
                <w:ilvl w:val="0"/>
                <w:numId w:val="10"/>
              </w:numPr>
              <w:ind w:left="360"/>
            </w:pPr>
            <w:r>
              <w:t>Oman maan historian arvostaminen</w:t>
            </w:r>
          </w:p>
          <w:p w:rsidR="008F6E41" w:rsidRDefault="008F6E41" w:rsidP="00274BD5">
            <w:pPr>
              <w:pStyle w:val="Luettelokappale"/>
              <w:numPr>
                <w:ilvl w:val="0"/>
                <w:numId w:val="10"/>
              </w:numPr>
              <w:ind w:left="360"/>
            </w:pPr>
            <w:r>
              <w:t>Muiden maiden ihmisten kohtaaminen arvostavasti</w:t>
            </w:r>
          </w:p>
          <w:p w:rsidR="00232E10" w:rsidRDefault="00232E10" w:rsidP="008F5492">
            <w:r>
              <w:t xml:space="preserve">Monilukutaito (L4) </w:t>
            </w:r>
          </w:p>
          <w:p w:rsidR="008F6E41" w:rsidRDefault="008F6E41" w:rsidP="00274BD5">
            <w:pPr>
              <w:pStyle w:val="Luettelokappale"/>
              <w:numPr>
                <w:ilvl w:val="0"/>
                <w:numId w:val="10"/>
              </w:numPr>
              <w:ind w:left="360"/>
            </w:pPr>
            <w:r>
              <w:t>Tiedon tuottaminen, tulkinta ja välittäminen</w:t>
            </w:r>
          </w:p>
          <w:p w:rsidR="008F6E41" w:rsidRDefault="008F5492" w:rsidP="00274BD5">
            <w:pPr>
              <w:pStyle w:val="Luettelokappale"/>
              <w:numPr>
                <w:ilvl w:val="0"/>
                <w:numId w:val="10"/>
              </w:numPr>
              <w:ind w:left="360"/>
            </w:pPr>
            <w:r>
              <w:t>V</w:t>
            </w:r>
            <w:r w:rsidR="008F6E41">
              <w:t>ahvistetaan kuva</w:t>
            </w:r>
            <w:r w:rsidR="00607166">
              <w:t>n</w:t>
            </w:r>
            <w:r w:rsidR="008F6E41">
              <w:t>lukutaitoa</w:t>
            </w:r>
          </w:p>
          <w:p w:rsidR="008F6E41" w:rsidRDefault="008F5492" w:rsidP="00274BD5">
            <w:pPr>
              <w:pStyle w:val="Luettelokappale"/>
              <w:numPr>
                <w:ilvl w:val="0"/>
                <w:numId w:val="10"/>
              </w:numPr>
              <w:ind w:left="360"/>
            </w:pPr>
            <w:r>
              <w:t>V</w:t>
            </w:r>
            <w:r w:rsidR="00607166">
              <w:t>ahvistetaan faktan ja fiktion lukutaitoa</w:t>
            </w:r>
          </w:p>
        </w:tc>
      </w:tr>
      <w:tr w:rsidR="00E66050" w:rsidTr="007B118E">
        <w:tc>
          <w:tcPr>
            <w:tcW w:w="651" w:type="dxa"/>
            <w:vMerge/>
            <w:textDirection w:val="btLr"/>
          </w:tcPr>
          <w:p w:rsidR="00232E10" w:rsidRPr="001B6FD1" w:rsidRDefault="00232E10" w:rsidP="008F5492">
            <w:pPr>
              <w:ind w:left="113" w:right="113"/>
              <w:jc w:val="center"/>
              <w:rPr>
                <w:b/>
                <w:sz w:val="24"/>
                <w:szCs w:val="24"/>
              </w:rPr>
            </w:pPr>
          </w:p>
        </w:tc>
        <w:tc>
          <w:tcPr>
            <w:tcW w:w="2703" w:type="dxa"/>
            <w:tcBorders>
              <w:top w:val="single" w:sz="18" w:space="0" w:color="auto"/>
              <w:bottom w:val="single" w:sz="6" w:space="0" w:color="auto"/>
            </w:tcBorders>
          </w:tcPr>
          <w:p w:rsidR="00232E10" w:rsidRDefault="00232E10" w:rsidP="008F5492">
            <w:pPr>
              <w:rPr>
                <w:b/>
              </w:rPr>
            </w:pPr>
            <w:proofErr w:type="gramStart"/>
            <w:r>
              <w:rPr>
                <w:b/>
              </w:rPr>
              <w:t xml:space="preserve">T9 </w:t>
            </w:r>
            <w:r w:rsidRPr="008F2DEE">
              <w:rPr>
                <w:rFonts w:eastAsia="Calibri" w:cs="Calibri"/>
                <w:color w:val="00B050"/>
              </w:rPr>
              <w:t xml:space="preserve">ohjata oppilasta </w:t>
            </w:r>
            <w:r w:rsidRPr="008F2DEE">
              <w:rPr>
                <w:rFonts w:eastAsia="Calibri" w:cs="Calibri"/>
                <w:color w:val="FF0000"/>
              </w:rPr>
              <w:t xml:space="preserve">selittämään </w:t>
            </w:r>
            <w:r w:rsidRPr="008F2DEE">
              <w:rPr>
                <w:rFonts w:eastAsia="Calibri" w:cs="Calibri"/>
                <w:color w:val="0070C0"/>
              </w:rPr>
              <w:t>ihmisen toiminnan tarkoitusperiä</w:t>
            </w:r>
            <w:proofErr w:type="gramEnd"/>
          </w:p>
        </w:tc>
        <w:tc>
          <w:tcPr>
            <w:tcW w:w="4865" w:type="dxa"/>
            <w:tcBorders>
              <w:top w:val="single" w:sz="18" w:space="0" w:color="auto"/>
              <w:bottom w:val="single" w:sz="6" w:space="0" w:color="auto"/>
            </w:tcBorders>
          </w:tcPr>
          <w:p w:rsidR="004D5026" w:rsidRDefault="004D5026" w:rsidP="004D5026">
            <w:r>
              <w:t>S2: Ihmiset muuttavat maailmaa</w:t>
            </w:r>
          </w:p>
          <w:p w:rsidR="00D961B7" w:rsidRDefault="008F5492" w:rsidP="00274BD5">
            <w:pPr>
              <w:pStyle w:val="Luettelokappale"/>
              <w:numPr>
                <w:ilvl w:val="0"/>
                <w:numId w:val="11"/>
              </w:numPr>
              <w:ind w:left="360"/>
            </w:pPr>
            <w:r>
              <w:t>V</w:t>
            </w:r>
            <w:r w:rsidR="00D961B7">
              <w:t xml:space="preserve">ahvistetaan historiallisen syy- ja seuraussuhteen ymmärtämistä 1800- ja 1900-luvun Suomen ja maailmanhistoriassa. </w:t>
            </w:r>
          </w:p>
          <w:p w:rsidR="00D961B7" w:rsidRDefault="00D961B7" w:rsidP="00274BD5">
            <w:pPr>
              <w:pStyle w:val="Luettelokappale"/>
              <w:numPr>
                <w:ilvl w:val="0"/>
                <w:numId w:val="11"/>
              </w:numPr>
              <w:ind w:left="360"/>
            </w:pPr>
            <w:r>
              <w:t xml:space="preserve">Tutustutaan merkittäviin 1800-luvun aatesuuntauksiin. </w:t>
            </w:r>
          </w:p>
          <w:p w:rsidR="004D5026" w:rsidRDefault="004D5026" w:rsidP="008F5492">
            <w:r>
              <w:t>S3: Suomea luodaan, rakennetaan ja puolustetaan</w:t>
            </w:r>
          </w:p>
          <w:p w:rsidR="00D961B7" w:rsidRDefault="00D961B7" w:rsidP="00274BD5">
            <w:pPr>
              <w:pStyle w:val="Luettelokappale"/>
              <w:numPr>
                <w:ilvl w:val="0"/>
                <w:numId w:val="11"/>
              </w:numPr>
              <w:ind w:left="360"/>
            </w:pPr>
            <w:r>
              <w:lastRenderedPageBreak/>
              <w:t xml:space="preserve">Selvennetään 1800-luvun sääty-yhteiskunnassa toimivan alamaisen asemaa. </w:t>
            </w:r>
          </w:p>
          <w:p w:rsidR="00D961B7" w:rsidRDefault="00D961B7" w:rsidP="00274BD5">
            <w:pPr>
              <w:pStyle w:val="Luettelokappale"/>
              <w:numPr>
                <w:ilvl w:val="0"/>
                <w:numId w:val="11"/>
              </w:numPr>
              <w:ind w:left="360"/>
            </w:pPr>
            <w:r>
              <w:t xml:space="preserve">Tutustutaan kansalaisyhteiskunnan syntyyn ja kehitykseen 1800- ja 1900-luvuilla. </w:t>
            </w:r>
          </w:p>
          <w:p w:rsidR="00D961B7" w:rsidRDefault="00D961B7" w:rsidP="00274BD5">
            <w:pPr>
              <w:pStyle w:val="Luettelokappale"/>
              <w:numPr>
                <w:ilvl w:val="0"/>
                <w:numId w:val="11"/>
              </w:numPr>
              <w:ind w:left="360"/>
            </w:pPr>
            <w:r>
              <w:t xml:space="preserve">Pohditaan eduskuntauudistuksen merkitystä tasa-arvon kannalta. </w:t>
            </w:r>
          </w:p>
          <w:p w:rsidR="004D5026" w:rsidRDefault="004D5026" w:rsidP="008F5492">
            <w:r>
              <w:t>S4: Suurten sotien aika</w:t>
            </w:r>
          </w:p>
          <w:p w:rsidR="00D961B7" w:rsidRDefault="00D961B7" w:rsidP="00274BD5">
            <w:pPr>
              <w:pStyle w:val="Luettelokappale"/>
              <w:numPr>
                <w:ilvl w:val="0"/>
                <w:numId w:val="11"/>
              </w:numPr>
              <w:ind w:left="360"/>
            </w:pPr>
            <w:r>
              <w:t xml:space="preserve">Pohditaan jääkäriliikkeen syntyä, sisällissodan eri osapuolten asemaa. </w:t>
            </w:r>
          </w:p>
          <w:p w:rsidR="00232E10" w:rsidRDefault="00232E10" w:rsidP="008F5492"/>
        </w:tc>
        <w:tc>
          <w:tcPr>
            <w:tcW w:w="2754" w:type="dxa"/>
            <w:tcBorders>
              <w:top w:val="single" w:sz="18" w:space="0" w:color="auto"/>
              <w:bottom w:val="single" w:sz="6" w:space="0" w:color="auto"/>
            </w:tcBorders>
          </w:tcPr>
          <w:p w:rsidR="00232E10" w:rsidRDefault="004D5026" w:rsidP="00274BD5">
            <w:pPr>
              <w:pStyle w:val="Luettelokappale"/>
              <w:numPr>
                <w:ilvl w:val="0"/>
                <w:numId w:val="11"/>
              </w:numPr>
              <w:ind w:left="360"/>
            </w:pPr>
            <w:r>
              <w:lastRenderedPageBreak/>
              <w:t>Aatteiden ymmärtäminen eri aikoina</w:t>
            </w:r>
          </w:p>
          <w:p w:rsidR="004D5026" w:rsidRDefault="004D5026" w:rsidP="00274BD5">
            <w:pPr>
              <w:pStyle w:val="Luettelokappale"/>
              <w:numPr>
                <w:ilvl w:val="0"/>
                <w:numId w:val="11"/>
              </w:numPr>
              <w:ind w:left="360"/>
            </w:pPr>
            <w:r>
              <w:t>Eduskuntauudistus ja itsenäistymiskehitys</w:t>
            </w:r>
          </w:p>
          <w:p w:rsidR="004D5026" w:rsidRDefault="004D5026" w:rsidP="00274BD5">
            <w:pPr>
              <w:pStyle w:val="Luettelokappale"/>
              <w:numPr>
                <w:ilvl w:val="0"/>
                <w:numId w:val="11"/>
              </w:numPr>
              <w:ind w:left="360"/>
            </w:pPr>
            <w:r>
              <w:t>Sodan ja rauhan syyt</w:t>
            </w:r>
          </w:p>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665487" w:rsidRDefault="00665487" w:rsidP="00274BD5">
            <w:pPr>
              <w:pStyle w:val="Luettelokappale"/>
              <w:numPr>
                <w:ilvl w:val="0"/>
                <w:numId w:val="12"/>
              </w:numPr>
              <w:ind w:left="360"/>
            </w:pPr>
            <w:r>
              <w:t>Havaintojen tekeminen</w:t>
            </w:r>
          </w:p>
          <w:p w:rsidR="00665487" w:rsidRDefault="00665487" w:rsidP="00274BD5">
            <w:pPr>
              <w:pStyle w:val="Luettelokappale"/>
              <w:numPr>
                <w:ilvl w:val="0"/>
                <w:numId w:val="12"/>
              </w:numPr>
              <w:ind w:left="360"/>
            </w:pPr>
            <w:r>
              <w:t>Kysymyksen asettelun taidot, asioiden välisten yhteyksien oivaltaminen</w:t>
            </w:r>
          </w:p>
          <w:p w:rsidR="00665487" w:rsidRDefault="008F5492" w:rsidP="00274BD5">
            <w:pPr>
              <w:pStyle w:val="Luettelokappale"/>
              <w:numPr>
                <w:ilvl w:val="0"/>
                <w:numId w:val="12"/>
              </w:numPr>
              <w:ind w:left="360"/>
            </w:pPr>
            <w:r>
              <w:t>O</w:t>
            </w:r>
            <w:r w:rsidR="00665487">
              <w:t>ngelmaratkaisutaidot, argumentointi, päättely ja johtopäätösten tekeminen</w:t>
            </w:r>
          </w:p>
          <w:p w:rsidR="00232E10" w:rsidRDefault="00232E10" w:rsidP="008F5492">
            <w:r>
              <w:lastRenderedPageBreak/>
              <w:t>Kulttuurinen osaaminen, vuorovaikutus ja ilmaisu (L2)</w:t>
            </w:r>
          </w:p>
          <w:p w:rsidR="00665487" w:rsidRDefault="00665487" w:rsidP="00274BD5">
            <w:pPr>
              <w:pStyle w:val="Luettelokappale"/>
              <w:numPr>
                <w:ilvl w:val="0"/>
                <w:numId w:val="12"/>
              </w:numPr>
              <w:ind w:left="360"/>
            </w:pPr>
            <w:r>
              <w:t>Omien juurien tunteminen ja arvostaminen</w:t>
            </w:r>
          </w:p>
          <w:p w:rsidR="00665487" w:rsidRDefault="008F5492" w:rsidP="00274BD5">
            <w:pPr>
              <w:pStyle w:val="Luettelokappale"/>
              <w:numPr>
                <w:ilvl w:val="0"/>
                <w:numId w:val="12"/>
              </w:numPr>
              <w:ind w:left="360"/>
            </w:pPr>
            <w:r>
              <w:t>T</w:t>
            </w:r>
            <w:r w:rsidR="00665487">
              <w:t xml:space="preserve">oisen </w:t>
            </w:r>
            <w:r w:rsidR="003B1E3B">
              <w:t xml:space="preserve">ihmisryhmän </w:t>
            </w:r>
            <w:r w:rsidR="00665487">
              <w:t>kunnioitus</w:t>
            </w:r>
          </w:p>
          <w:p w:rsidR="00232E10" w:rsidRDefault="00232E10" w:rsidP="008F5492">
            <w:r>
              <w:t>Itsestä huolehtiminen ja arjen taidot (L3)</w:t>
            </w:r>
          </w:p>
          <w:p w:rsidR="003B1E3B" w:rsidRDefault="008F5492" w:rsidP="00274BD5">
            <w:pPr>
              <w:pStyle w:val="Luettelokappale"/>
              <w:numPr>
                <w:ilvl w:val="0"/>
                <w:numId w:val="12"/>
              </w:numPr>
              <w:ind w:left="360"/>
            </w:pPr>
            <w:r>
              <w:t>K</w:t>
            </w:r>
            <w:r w:rsidR="003B1E3B">
              <w:t xml:space="preserve">annustetaan ottamaan vastuu itsestä ja ottamaan huomioon myös toiset </w:t>
            </w:r>
          </w:p>
          <w:p w:rsidR="003B1E3B" w:rsidRDefault="003B1E3B" w:rsidP="00274BD5">
            <w:pPr>
              <w:pStyle w:val="Luettelokappale"/>
              <w:numPr>
                <w:ilvl w:val="0"/>
                <w:numId w:val="12"/>
              </w:numPr>
              <w:ind w:left="360"/>
            </w:pPr>
            <w:r>
              <w:t xml:space="preserve">Omien valintojen perustelutaitojen vahvistaminen </w:t>
            </w:r>
          </w:p>
          <w:p w:rsidR="00232E10" w:rsidRDefault="00232E10" w:rsidP="008F5492">
            <w:r>
              <w:t xml:space="preserve">Monilukutaito (L4) </w:t>
            </w:r>
          </w:p>
          <w:p w:rsidR="003B1E3B" w:rsidRDefault="003B1E3B" w:rsidP="00274BD5">
            <w:pPr>
              <w:pStyle w:val="Luettelokappale"/>
              <w:numPr>
                <w:ilvl w:val="0"/>
                <w:numId w:val="12"/>
              </w:numPr>
              <w:ind w:left="360"/>
            </w:pPr>
            <w:r>
              <w:t>Tiedon tuottaminen, tulkitseminen ja johtopäätösten tekeminen</w:t>
            </w:r>
          </w:p>
          <w:p w:rsidR="003B1E3B" w:rsidRDefault="003B1E3B" w:rsidP="00274BD5">
            <w:pPr>
              <w:pStyle w:val="Luettelokappale"/>
              <w:numPr>
                <w:ilvl w:val="0"/>
                <w:numId w:val="12"/>
              </w:numPr>
              <w:ind w:left="360"/>
            </w:pPr>
            <w:r>
              <w:t>Vahvistetaan monipuolisten tietolähteiden käyttöä</w:t>
            </w:r>
          </w:p>
          <w:p w:rsidR="00232E10" w:rsidRDefault="00232E10" w:rsidP="008F5492">
            <w:r>
              <w:t>Osallistuminen, vaikuttaminen ja kestävän tulevaisuuden rakentaminen (L7)</w:t>
            </w:r>
          </w:p>
          <w:p w:rsidR="003B1E3B" w:rsidRDefault="003B1E3B" w:rsidP="00274BD5">
            <w:pPr>
              <w:pStyle w:val="Luettelokappale"/>
              <w:numPr>
                <w:ilvl w:val="0"/>
                <w:numId w:val="12"/>
              </w:numPr>
              <w:ind w:left="360"/>
            </w:pPr>
            <w:r>
              <w:t xml:space="preserve">Luodaan edellytyksiä historiallisesta tiedosta kiinnostumiselle </w:t>
            </w:r>
          </w:p>
        </w:tc>
      </w:tr>
      <w:tr w:rsidR="00E66050" w:rsidTr="007B118E">
        <w:trPr>
          <w:trHeight w:val="292"/>
        </w:trPr>
        <w:tc>
          <w:tcPr>
            <w:tcW w:w="651" w:type="dxa"/>
            <w:vMerge/>
            <w:textDirection w:val="btLr"/>
          </w:tcPr>
          <w:p w:rsidR="00232E10" w:rsidRDefault="00232E10" w:rsidP="008F5492">
            <w:pPr>
              <w:ind w:left="113" w:right="113"/>
              <w:jc w:val="center"/>
              <w:rPr>
                <w:b/>
                <w:sz w:val="24"/>
                <w:szCs w:val="24"/>
              </w:rPr>
            </w:pPr>
          </w:p>
        </w:tc>
        <w:tc>
          <w:tcPr>
            <w:tcW w:w="2703" w:type="dxa"/>
            <w:tcBorders>
              <w:top w:val="single" w:sz="18" w:space="0" w:color="auto"/>
              <w:bottom w:val="single" w:sz="6" w:space="0" w:color="auto"/>
            </w:tcBorders>
          </w:tcPr>
          <w:p w:rsidR="00232E10" w:rsidRDefault="00232E10" w:rsidP="008F5492">
            <w:pPr>
              <w:rPr>
                <w:b/>
              </w:rPr>
            </w:pPr>
            <w:r>
              <w:rPr>
                <w:b/>
              </w:rPr>
              <w:t xml:space="preserve">T10 </w:t>
            </w:r>
            <w:r w:rsidRPr="008F2DEE">
              <w:rPr>
                <w:rFonts w:eastAsia="Calibri" w:cs="Calibri"/>
                <w:color w:val="00B050"/>
              </w:rPr>
              <w:t xml:space="preserve">ohjata oppilasta </w:t>
            </w:r>
            <w:r w:rsidRPr="008F2DEE">
              <w:rPr>
                <w:rFonts w:eastAsia="Calibri" w:cs="Calibri"/>
                <w:color w:val="FF0000"/>
              </w:rPr>
              <w:t>selittämään,</w:t>
            </w:r>
            <w:r w:rsidRPr="00134FD2">
              <w:rPr>
                <w:rFonts w:eastAsia="Calibri" w:cs="Calibri"/>
              </w:rPr>
              <w:t xml:space="preserve"> </w:t>
            </w:r>
            <w:r w:rsidRPr="008F2DEE">
              <w:rPr>
                <w:rFonts w:eastAsia="Calibri" w:cs="Calibri"/>
                <w:color w:val="0070C0"/>
              </w:rPr>
              <w:t xml:space="preserve">miksi historiallista tietoa voidaan tulkita ja käyttää eri tavoin eri tilanteissa </w:t>
            </w:r>
            <w:r w:rsidRPr="008F2DEE">
              <w:rPr>
                <w:rFonts w:eastAsia="Calibri" w:cs="Calibri"/>
                <w:color w:val="FF0000"/>
              </w:rPr>
              <w:t xml:space="preserve">ja arvioimaan kriittisesti </w:t>
            </w:r>
            <w:r w:rsidRPr="008F2DEE">
              <w:rPr>
                <w:rFonts w:eastAsia="Calibri" w:cs="Calibri"/>
                <w:color w:val="0070C0"/>
              </w:rPr>
              <w:t>tulkintojen luotettavuutta</w:t>
            </w:r>
          </w:p>
        </w:tc>
        <w:tc>
          <w:tcPr>
            <w:tcW w:w="4865" w:type="dxa"/>
            <w:tcBorders>
              <w:top w:val="single" w:sz="18" w:space="0" w:color="auto"/>
              <w:bottom w:val="single" w:sz="6" w:space="0" w:color="auto"/>
            </w:tcBorders>
          </w:tcPr>
          <w:p w:rsidR="004141C3" w:rsidRDefault="004141C3" w:rsidP="008F5492">
            <w:r>
              <w:t>S2: Ihmiset muuttavat maailmaa</w:t>
            </w:r>
          </w:p>
          <w:p w:rsidR="0002429E" w:rsidRDefault="0002429E" w:rsidP="00274BD5">
            <w:pPr>
              <w:pStyle w:val="Luettelokappale"/>
              <w:numPr>
                <w:ilvl w:val="0"/>
                <w:numId w:val="12"/>
              </w:numPr>
              <w:ind w:left="360"/>
            </w:pPr>
            <w:r>
              <w:t xml:space="preserve">Verrataan autonomian ajan hallitsijoiden kausia toisiinsa. </w:t>
            </w:r>
          </w:p>
          <w:p w:rsidR="0002429E" w:rsidRDefault="0002429E" w:rsidP="00274BD5">
            <w:pPr>
              <w:pStyle w:val="Luettelokappale"/>
              <w:numPr>
                <w:ilvl w:val="0"/>
                <w:numId w:val="12"/>
              </w:numPr>
              <w:ind w:left="360"/>
            </w:pPr>
            <w:r>
              <w:t xml:space="preserve">Pohditaan 1800-luvun aatesuuntausten vaikutusta politiikkaan.  </w:t>
            </w:r>
          </w:p>
          <w:p w:rsidR="004141C3" w:rsidRDefault="004141C3" w:rsidP="008F5492">
            <w:r>
              <w:t>S3: Suomea luodaan, rakennetaan ja puolustetaan</w:t>
            </w:r>
          </w:p>
          <w:p w:rsidR="0002429E" w:rsidRDefault="0002429E" w:rsidP="00274BD5">
            <w:pPr>
              <w:pStyle w:val="Luettelokappale"/>
              <w:numPr>
                <w:ilvl w:val="0"/>
                <w:numId w:val="12"/>
              </w:numPr>
              <w:ind w:left="360"/>
            </w:pPr>
            <w:r>
              <w:t>Pohditaan esimerkiksi sortokausien eri linjausten (myöntyväisyyslinjalaiset/perustuslailliset/aktivistit)</w:t>
            </w:r>
            <w:r w:rsidR="000D7D99">
              <w:t xml:space="preserve"> kannattajien näkemyseroja. </w:t>
            </w:r>
          </w:p>
          <w:p w:rsidR="000D7D99" w:rsidRDefault="000D7D99" w:rsidP="00274BD5">
            <w:pPr>
              <w:pStyle w:val="Luettelokappale"/>
              <w:numPr>
                <w:ilvl w:val="0"/>
                <w:numId w:val="12"/>
              </w:numPr>
              <w:ind w:left="360"/>
            </w:pPr>
            <w:r>
              <w:t xml:space="preserve">Tutustutaan sortokausien ja itsenäisyyden ajan tietolähteisiin. </w:t>
            </w:r>
          </w:p>
          <w:p w:rsidR="00232E10" w:rsidRDefault="004141C3" w:rsidP="008F5492">
            <w:r>
              <w:t>S6: Nykyisen maailmanpolitiikan juuret</w:t>
            </w:r>
          </w:p>
          <w:p w:rsidR="0002429E" w:rsidRDefault="0002429E" w:rsidP="00274BD5">
            <w:pPr>
              <w:pStyle w:val="Luettelokappale"/>
              <w:numPr>
                <w:ilvl w:val="0"/>
                <w:numId w:val="12"/>
              </w:numPr>
              <w:ind w:left="360"/>
            </w:pPr>
            <w:r>
              <w:t xml:space="preserve">Pohditaan imperialismin vaikutuksia eri maanosissa. </w:t>
            </w:r>
          </w:p>
          <w:p w:rsidR="0002429E" w:rsidRPr="008F5492" w:rsidRDefault="0002429E" w:rsidP="00274BD5">
            <w:pPr>
              <w:pStyle w:val="Luettelokappale"/>
              <w:numPr>
                <w:ilvl w:val="0"/>
                <w:numId w:val="12"/>
              </w:numPr>
              <w:ind w:left="360"/>
              <w:rPr>
                <w:b/>
              </w:rPr>
            </w:pPr>
            <w:r>
              <w:t>Verrataan orjan asemaa 1800</w:t>
            </w:r>
            <w:r w:rsidR="000D7D99">
              <w:t xml:space="preserve"> -2000-luvuilla toisiinsa. </w:t>
            </w:r>
          </w:p>
        </w:tc>
        <w:tc>
          <w:tcPr>
            <w:tcW w:w="2754" w:type="dxa"/>
            <w:tcBorders>
              <w:top w:val="single" w:sz="18" w:space="0" w:color="auto"/>
              <w:bottom w:val="single" w:sz="6" w:space="0" w:color="auto"/>
            </w:tcBorders>
          </w:tcPr>
          <w:p w:rsidR="00232E10" w:rsidRDefault="00553602" w:rsidP="00274BD5">
            <w:pPr>
              <w:pStyle w:val="Luettelokappale"/>
              <w:numPr>
                <w:ilvl w:val="0"/>
                <w:numId w:val="12"/>
              </w:numPr>
              <w:ind w:left="360"/>
            </w:pPr>
            <w:r>
              <w:t>Historia vallankäyttäjien palveluksessa</w:t>
            </w:r>
          </w:p>
          <w:p w:rsidR="00553602" w:rsidRDefault="00553602" w:rsidP="00274BD5">
            <w:pPr>
              <w:pStyle w:val="Luettelokappale"/>
              <w:numPr>
                <w:ilvl w:val="0"/>
                <w:numId w:val="12"/>
              </w:numPr>
              <w:ind w:left="360"/>
            </w:pPr>
            <w:r>
              <w:t>Autonomian ja sortokausien eri merkitykset Venäjällä ja Suomessa</w:t>
            </w:r>
          </w:p>
          <w:p w:rsidR="00553602" w:rsidRDefault="00553602" w:rsidP="00274BD5">
            <w:pPr>
              <w:pStyle w:val="Luettelokappale"/>
              <w:numPr>
                <w:ilvl w:val="0"/>
                <w:numId w:val="12"/>
              </w:numPr>
              <w:ind w:left="360"/>
            </w:pPr>
            <w:r>
              <w:t>Orjuuden ja imperialismin historiallinen ymmärrys</w:t>
            </w:r>
          </w:p>
          <w:p w:rsidR="00072191" w:rsidRPr="00553602" w:rsidRDefault="00072191" w:rsidP="008F5492"/>
        </w:tc>
        <w:tc>
          <w:tcPr>
            <w:tcW w:w="4331" w:type="dxa"/>
            <w:tcBorders>
              <w:top w:val="single" w:sz="18" w:space="0" w:color="auto"/>
              <w:bottom w:val="single" w:sz="6" w:space="0" w:color="auto"/>
            </w:tcBorders>
          </w:tcPr>
          <w:p w:rsidR="00232E10" w:rsidRDefault="00232E10" w:rsidP="008F5492">
            <w:proofErr w:type="gramStart"/>
            <w:r>
              <w:t>Ajattelu ja oppimaan oppiminen (L1)</w:t>
            </w:r>
            <w:proofErr w:type="gramEnd"/>
          </w:p>
          <w:p w:rsidR="000D7D99" w:rsidRDefault="000D7D99" w:rsidP="00274BD5">
            <w:pPr>
              <w:pStyle w:val="Luettelokappale"/>
              <w:numPr>
                <w:ilvl w:val="0"/>
                <w:numId w:val="13"/>
              </w:numPr>
              <w:ind w:left="360"/>
            </w:pPr>
            <w:r>
              <w:t>Kysymyksen asettelun taidot, havaintojen tekeminen, asioiden väliset yhteydet ja vuorovaikutussuhteet</w:t>
            </w:r>
          </w:p>
          <w:p w:rsidR="000D7D99" w:rsidRDefault="000D7D99" w:rsidP="00274BD5">
            <w:pPr>
              <w:pStyle w:val="Luettelokappale"/>
              <w:numPr>
                <w:ilvl w:val="0"/>
                <w:numId w:val="13"/>
              </w:numPr>
              <w:ind w:left="360"/>
            </w:pPr>
            <w:r>
              <w:t>Tiedon hakeminen monipuolisesti</w:t>
            </w:r>
          </w:p>
          <w:p w:rsidR="000D7D99" w:rsidRDefault="008F5492" w:rsidP="00274BD5">
            <w:pPr>
              <w:pStyle w:val="Luettelokappale"/>
              <w:numPr>
                <w:ilvl w:val="0"/>
                <w:numId w:val="13"/>
              </w:numPr>
              <w:ind w:left="360"/>
            </w:pPr>
            <w:r>
              <w:t>A</w:t>
            </w:r>
            <w:r w:rsidR="000D7D99">
              <w:t>rgumentointi, päättely ja johtopäätökset</w:t>
            </w:r>
          </w:p>
          <w:p w:rsidR="00232E10" w:rsidRDefault="00232E10" w:rsidP="008F5492">
            <w:r>
              <w:t>Kulttuurinen osaaminen, vuorovaikutus ja ilmaisu (L2)</w:t>
            </w:r>
          </w:p>
          <w:p w:rsidR="000D7D99" w:rsidRDefault="000D7D99" w:rsidP="00274BD5">
            <w:pPr>
              <w:pStyle w:val="Luettelokappale"/>
              <w:numPr>
                <w:ilvl w:val="0"/>
                <w:numId w:val="13"/>
              </w:numPr>
              <w:ind w:left="360"/>
            </w:pPr>
            <w:r>
              <w:t>Vahvistetaan argumentointitaitoja</w:t>
            </w:r>
          </w:p>
          <w:p w:rsidR="00232E10" w:rsidRDefault="00232E10" w:rsidP="008F5492">
            <w:r>
              <w:t xml:space="preserve">Monilukutaito (L4) </w:t>
            </w:r>
          </w:p>
          <w:p w:rsidR="000D7D99" w:rsidRDefault="000D7D99" w:rsidP="00274BD5">
            <w:pPr>
              <w:pStyle w:val="Luettelokappale"/>
              <w:numPr>
                <w:ilvl w:val="0"/>
                <w:numId w:val="13"/>
              </w:numPr>
              <w:ind w:left="360"/>
            </w:pPr>
            <w:r>
              <w:t>Tiedon tuottaminen, tulkinta ja välittäminen</w:t>
            </w:r>
          </w:p>
          <w:p w:rsidR="000D7D99" w:rsidRDefault="000D7D99" w:rsidP="00274BD5">
            <w:pPr>
              <w:pStyle w:val="Luettelokappale"/>
              <w:numPr>
                <w:ilvl w:val="0"/>
                <w:numId w:val="13"/>
              </w:numPr>
              <w:ind w:left="360"/>
            </w:pPr>
            <w:r>
              <w:t>Monipuoliset tietolähteet ja tiedon esittämisen tavat</w:t>
            </w:r>
          </w:p>
          <w:p w:rsidR="00232E10" w:rsidRDefault="00232E10" w:rsidP="008F5492">
            <w:r>
              <w:t>Tieto- ja viestintäteknologinen osaaminen (L5)</w:t>
            </w:r>
          </w:p>
          <w:p w:rsidR="000D7D99" w:rsidRDefault="000D7D99" w:rsidP="00274BD5">
            <w:pPr>
              <w:pStyle w:val="Luettelokappale"/>
              <w:numPr>
                <w:ilvl w:val="0"/>
                <w:numId w:val="13"/>
              </w:numPr>
              <w:ind w:left="360"/>
            </w:pPr>
            <w:proofErr w:type="spellStart"/>
            <w:r>
              <w:t>Tvt</w:t>
            </w:r>
            <w:proofErr w:type="spellEnd"/>
            <w:r>
              <w:t>- taitojen käytön harjoittelu</w:t>
            </w:r>
          </w:p>
          <w:p w:rsidR="000D7D99" w:rsidRPr="008F5492" w:rsidRDefault="008F5492" w:rsidP="00274BD5">
            <w:pPr>
              <w:pStyle w:val="Luettelokappale"/>
              <w:numPr>
                <w:ilvl w:val="0"/>
                <w:numId w:val="13"/>
              </w:numPr>
              <w:ind w:left="360"/>
              <w:rPr>
                <w:b/>
              </w:rPr>
            </w:pPr>
            <w:r>
              <w:t>H</w:t>
            </w:r>
            <w:r w:rsidR="000D7D99">
              <w:t>arjoitellaan lähdekriittisyyttä</w:t>
            </w:r>
          </w:p>
        </w:tc>
      </w:tr>
      <w:tr w:rsidR="00E66050" w:rsidTr="007B118E">
        <w:trPr>
          <w:trHeight w:val="292"/>
        </w:trPr>
        <w:tc>
          <w:tcPr>
            <w:tcW w:w="651" w:type="dxa"/>
            <w:vMerge/>
            <w:textDirection w:val="btLr"/>
          </w:tcPr>
          <w:p w:rsidR="00232E10" w:rsidRDefault="00232E10" w:rsidP="008F5492">
            <w:pPr>
              <w:ind w:left="113" w:right="113"/>
              <w:jc w:val="center"/>
              <w:rPr>
                <w:b/>
                <w:sz w:val="24"/>
                <w:szCs w:val="24"/>
              </w:rPr>
            </w:pPr>
          </w:p>
        </w:tc>
        <w:tc>
          <w:tcPr>
            <w:tcW w:w="2703" w:type="dxa"/>
            <w:tcBorders>
              <w:top w:val="single" w:sz="18" w:space="0" w:color="auto"/>
              <w:bottom w:val="single" w:sz="18" w:space="0" w:color="auto"/>
            </w:tcBorders>
          </w:tcPr>
          <w:p w:rsidR="00232E10" w:rsidRDefault="00232E10" w:rsidP="008F5492">
            <w:pPr>
              <w:rPr>
                <w:b/>
              </w:rPr>
            </w:pPr>
            <w:r>
              <w:rPr>
                <w:b/>
              </w:rPr>
              <w:t xml:space="preserve">T11 </w:t>
            </w:r>
            <w:r w:rsidRPr="008F2DEE">
              <w:rPr>
                <w:rFonts w:eastAsia="Calibri" w:cs="Calibri"/>
                <w:color w:val="00B050"/>
              </w:rPr>
              <w:t xml:space="preserve">harjaannuttaa oppilasta </w:t>
            </w:r>
            <w:r w:rsidRPr="008F2DEE">
              <w:rPr>
                <w:rFonts w:eastAsia="Calibri" w:cs="Calibri"/>
                <w:color w:val="FF0000"/>
              </w:rPr>
              <w:t>käyttämään</w:t>
            </w:r>
            <w:r w:rsidRPr="00134FD2">
              <w:rPr>
                <w:rFonts w:eastAsia="Calibri" w:cs="Calibri"/>
              </w:rPr>
              <w:t xml:space="preserve"> </w:t>
            </w:r>
            <w:r w:rsidRPr="008F2DEE">
              <w:rPr>
                <w:rFonts w:eastAsia="Calibri" w:cs="Calibri"/>
                <w:color w:val="0070C0"/>
              </w:rPr>
              <w:t xml:space="preserve">erilaisia lähteitä, </w:t>
            </w:r>
            <w:r w:rsidRPr="008F2DEE">
              <w:rPr>
                <w:rFonts w:eastAsia="Calibri" w:cs="Calibri"/>
                <w:color w:val="FF0000"/>
              </w:rPr>
              <w:t xml:space="preserve">vertailemaan </w:t>
            </w:r>
            <w:r w:rsidRPr="008F2DEE">
              <w:rPr>
                <w:rFonts w:eastAsia="Calibri" w:cs="Calibri"/>
                <w:color w:val="0070C0"/>
              </w:rPr>
              <w:t>niitä</w:t>
            </w:r>
            <w:r w:rsidRPr="008F2DEE">
              <w:rPr>
                <w:rFonts w:eastAsia="Calibri" w:cs="Calibri"/>
                <w:color w:val="FF0000"/>
              </w:rPr>
              <w:t xml:space="preserve"> ja muodostamaan </w:t>
            </w:r>
            <w:r w:rsidRPr="008F2DEE">
              <w:rPr>
                <w:rFonts w:eastAsia="Calibri" w:cs="Calibri"/>
                <w:color w:val="0070C0"/>
              </w:rPr>
              <w:t>oman perustellun tulkintansa niiden pohjalta</w:t>
            </w:r>
          </w:p>
        </w:tc>
        <w:tc>
          <w:tcPr>
            <w:tcW w:w="4865" w:type="dxa"/>
            <w:tcBorders>
              <w:top w:val="single" w:sz="18" w:space="0" w:color="auto"/>
              <w:bottom w:val="single" w:sz="18" w:space="0" w:color="auto"/>
            </w:tcBorders>
          </w:tcPr>
          <w:p w:rsidR="00072191" w:rsidRDefault="00072191" w:rsidP="00072191">
            <w:r>
              <w:t>S1: Teollisuusyhteiskunnan synty ja kehitys</w:t>
            </w:r>
          </w:p>
          <w:p w:rsidR="000D7D99" w:rsidRDefault="000D7D99" w:rsidP="00274BD5">
            <w:pPr>
              <w:pStyle w:val="Luettelokappale"/>
              <w:numPr>
                <w:ilvl w:val="0"/>
                <w:numId w:val="14"/>
              </w:numPr>
              <w:ind w:left="360"/>
            </w:pPr>
            <w:r>
              <w:t>Tutustutaan ja verrataan työläisten asemaan 1800- ja 1900-luvun Suomessa ja Euroopassa</w:t>
            </w:r>
          </w:p>
          <w:p w:rsidR="00072191" w:rsidRDefault="00072191" w:rsidP="008F5492">
            <w:r>
              <w:t>S2: Ihmiset muuttavat maailmaa</w:t>
            </w:r>
          </w:p>
          <w:p w:rsidR="000D7D99" w:rsidRDefault="000D7D99" w:rsidP="00274BD5">
            <w:pPr>
              <w:pStyle w:val="Luettelokappale"/>
              <w:numPr>
                <w:ilvl w:val="0"/>
                <w:numId w:val="14"/>
              </w:numPr>
              <w:ind w:left="360"/>
            </w:pPr>
            <w:r>
              <w:t>Pohditaan eri aatesuuntausten (esim. sosialisti, liberalisti, nationalisti</w:t>
            </w:r>
            <w:r w:rsidR="00932D28">
              <w:t>, konservatiivi</w:t>
            </w:r>
            <w:r>
              <w:t xml:space="preserve">) kannattajien näkökantojen eroja historiallisessa tapahtumassa.  </w:t>
            </w:r>
          </w:p>
          <w:p w:rsidR="00232E10" w:rsidRDefault="00232E10" w:rsidP="008F5492">
            <w:pPr>
              <w:rPr>
                <w:b/>
              </w:rPr>
            </w:pPr>
          </w:p>
        </w:tc>
        <w:tc>
          <w:tcPr>
            <w:tcW w:w="2754" w:type="dxa"/>
            <w:tcBorders>
              <w:top w:val="single" w:sz="18" w:space="0" w:color="auto"/>
              <w:bottom w:val="single" w:sz="18" w:space="0" w:color="auto"/>
            </w:tcBorders>
          </w:tcPr>
          <w:p w:rsidR="00232E10" w:rsidRDefault="00072191" w:rsidP="00274BD5">
            <w:pPr>
              <w:pStyle w:val="Luettelokappale"/>
              <w:numPr>
                <w:ilvl w:val="0"/>
                <w:numId w:val="14"/>
              </w:numPr>
              <w:ind w:left="360"/>
            </w:pPr>
            <w:r>
              <w:t>Erilaiset kuvaukset tehtaiden todellisuudesta ja kaupungistumisesta</w:t>
            </w:r>
          </w:p>
          <w:p w:rsidR="00072191" w:rsidRPr="00072191" w:rsidRDefault="00924359" w:rsidP="00274BD5">
            <w:pPr>
              <w:pStyle w:val="Luettelokappale"/>
              <w:numPr>
                <w:ilvl w:val="0"/>
                <w:numId w:val="14"/>
              </w:numPr>
              <w:ind w:left="360"/>
            </w:pPr>
            <w:r>
              <w:t xml:space="preserve">Eri aatteiden </w:t>
            </w:r>
            <w:r w:rsidR="00072191">
              <w:t>edustajien näkemykset</w:t>
            </w:r>
          </w:p>
        </w:tc>
        <w:tc>
          <w:tcPr>
            <w:tcW w:w="4331" w:type="dxa"/>
            <w:tcBorders>
              <w:top w:val="single" w:sz="18" w:space="0" w:color="auto"/>
              <w:bottom w:val="single" w:sz="18" w:space="0" w:color="auto"/>
            </w:tcBorders>
          </w:tcPr>
          <w:p w:rsidR="00232E10" w:rsidRDefault="00232E10" w:rsidP="008F5492">
            <w:proofErr w:type="gramStart"/>
            <w:r>
              <w:t>Ajattelu ja oppimaan oppiminen (L1)</w:t>
            </w:r>
            <w:proofErr w:type="gramEnd"/>
          </w:p>
          <w:p w:rsidR="00932D28" w:rsidRDefault="00E1290A" w:rsidP="00274BD5">
            <w:pPr>
              <w:pStyle w:val="Luettelokappale"/>
              <w:numPr>
                <w:ilvl w:val="0"/>
                <w:numId w:val="15"/>
              </w:numPr>
              <w:ind w:left="360"/>
            </w:pPr>
            <w:r>
              <w:t>Tiedon hakeminen monipuolisesti</w:t>
            </w:r>
          </w:p>
          <w:p w:rsidR="00E1290A" w:rsidRDefault="00E1290A" w:rsidP="00274BD5">
            <w:pPr>
              <w:pStyle w:val="Luettelokappale"/>
              <w:numPr>
                <w:ilvl w:val="0"/>
                <w:numId w:val="15"/>
              </w:numPr>
              <w:ind w:left="360"/>
            </w:pPr>
            <w:r>
              <w:t>Uuden tiedon ja näkemyksen rakentaminen</w:t>
            </w:r>
          </w:p>
          <w:p w:rsidR="00E1290A" w:rsidRDefault="00E1290A" w:rsidP="00274BD5">
            <w:pPr>
              <w:pStyle w:val="Luettelokappale"/>
              <w:numPr>
                <w:ilvl w:val="0"/>
                <w:numId w:val="15"/>
              </w:numPr>
              <w:ind w:left="360"/>
            </w:pPr>
            <w:r>
              <w:t>Ongelmaratkaisu, argumentointi, päättely ja johtopäätökset</w:t>
            </w:r>
          </w:p>
          <w:p w:rsidR="00232E10" w:rsidRDefault="00232E10" w:rsidP="008F5492">
            <w:r>
              <w:t>Kulttuurinen osaaminen, vuorovaikutus ja ilmaisu (L2)</w:t>
            </w:r>
          </w:p>
          <w:p w:rsidR="00E1290A" w:rsidRDefault="00E1290A" w:rsidP="00274BD5">
            <w:pPr>
              <w:pStyle w:val="Luettelokappale"/>
              <w:numPr>
                <w:ilvl w:val="0"/>
                <w:numId w:val="15"/>
              </w:numPr>
              <w:ind w:left="360"/>
            </w:pPr>
            <w:r>
              <w:t>Vahvistetaan argumentaatiotaitoja</w:t>
            </w:r>
          </w:p>
          <w:p w:rsidR="00232E10" w:rsidRDefault="00232E10" w:rsidP="008F5492">
            <w:r>
              <w:t xml:space="preserve">Monilukutaito (L4) </w:t>
            </w:r>
          </w:p>
          <w:p w:rsidR="00E1290A" w:rsidRDefault="00E1290A" w:rsidP="00274BD5">
            <w:pPr>
              <w:pStyle w:val="Luettelokappale"/>
              <w:numPr>
                <w:ilvl w:val="0"/>
                <w:numId w:val="15"/>
              </w:numPr>
              <w:ind w:left="360"/>
            </w:pPr>
            <w:r>
              <w:t>Monipuoliset tietolähteet, tiedon soveltuvuuden arvioiminen</w:t>
            </w:r>
          </w:p>
          <w:p w:rsidR="00232E10" w:rsidRDefault="00232E10" w:rsidP="008F5492">
            <w:r>
              <w:t>Tieto- ja viestintäteknologinen osaaminen (L5)</w:t>
            </w:r>
          </w:p>
          <w:p w:rsidR="00E1290A" w:rsidRDefault="00E1290A" w:rsidP="00274BD5">
            <w:pPr>
              <w:pStyle w:val="Luettelokappale"/>
              <w:numPr>
                <w:ilvl w:val="0"/>
                <w:numId w:val="15"/>
              </w:numPr>
              <w:ind w:left="360"/>
            </w:pPr>
            <w:r>
              <w:t xml:space="preserve">Vahvistetaan </w:t>
            </w:r>
            <w:proofErr w:type="spellStart"/>
            <w:r>
              <w:t>tvt</w:t>
            </w:r>
            <w:proofErr w:type="spellEnd"/>
            <w:r>
              <w:t>-taitoja tiedonhaussa</w:t>
            </w:r>
          </w:p>
          <w:p w:rsidR="00E1290A" w:rsidRPr="008F5492" w:rsidRDefault="008F5492" w:rsidP="00274BD5">
            <w:pPr>
              <w:pStyle w:val="Luettelokappale"/>
              <w:numPr>
                <w:ilvl w:val="0"/>
                <w:numId w:val="15"/>
              </w:numPr>
              <w:ind w:left="360"/>
              <w:rPr>
                <w:b/>
              </w:rPr>
            </w:pPr>
            <w:r>
              <w:t>T</w:t>
            </w:r>
            <w:r w:rsidR="00E1290A">
              <w:t>iedon kriittinen</w:t>
            </w:r>
            <w:r w:rsidR="007A09EB">
              <w:t xml:space="preserve"> arvioiminen </w:t>
            </w:r>
          </w:p>
        </w:tc>
      </w:tr>
      <w:tr w:rsidR="00E66050" w:rsidTr="007B118E">
        <w:trPr>
          <w:trHeight w:val="292"/>
        </w:trPr>
        <w:tc>
          <w:tcPr>
            <w:tcW w:w="651" w:type="dxa"/>
            <w:vMerge/>
            <w:textDirection w:val="btLr"/>
          </w:tcPr>
          <w:p w:rsidR="00232E10" w:rsidRDefault="00232E10" w:rsidP="008F5492">
            <w:pPr>
              <w:ind w:left="113" w:right="113"/>
              <w:jc w:val="center"/>
              <w:rPr>
                <w:b/>
                <w:sz w:val="24"/>
                <w:szCs w:val="24"/>
              </w:rPr>
            </w:pPr>
          </w:p>
        </w:tc>
        <w:tc>
          <w:tcPr>
            <w:tcW w:w="2703" w:type="dxa"/>
            <w:tcBorders>
              <w:top w:val="single" w:sz="18" w:space="0" w:color="auto"/>
              <w:bottom w:val="single" w:sz="18" w:space="0" w:color="auto"/>
            </w:tcBorders>
          </w:tcPr>
          <w:p w:rsidR="00232E10" w:rsidRDefault="00232E10" w:rsidP="008F5492">
            <w:pPr>
              <w:rPr>
                <w:b/>
              </w:rPr>
            </w:pPr>
            <w:proofErr w:type="gramStart"/>
            <w:r>
              <w:rPr>
                <w:b/>
              </w:rPr>
              <w:t xml:space="preserve">T12 </w:t>
            </w:r>
            <w:r w:rsidRPr="008F2DEE">
              <w:rPr>
                <w:rFonts w:eastAsia="Calibri" w:cs="Calibri"/>
                <w:color w:val="00B050"/>
              </w:rPr>
              <w:t xml:space="preserve">ohjata oppilasta </w:t>
            </w:r>
            <w:r w:rsidRPr="008F2DEE">
              <w:rPr>
                <w:rFonts w:eastAsia="Calibri" w:cs="Calibri"/>
                <w:color w:val="FF0000"/>
              </w:rPr>
              <w:t>arvioimaan</w:t>
            </w:r>
            <w:r w:rsidRPr="00134FD2">
              <w:rPr>
                <w:rFonts w:eastAsia="Calibri" w:cs="Calibri"/>
              </w:rPr>
              <w:t xml:space="preserve"> </w:t>
            </w:r>
            <w:r w:rsidRPr="008F2DEE">
              <w:rPr>
                <w:rFonts w:eastAsia="Calibri" w:cs="Calibri"/>
                <w:color w:val="0070C0"/>
              </w:rPr>
              <w:t>tulevaisuuden vaihtoehtoja</w:t>
            </w:r>
            <w:r w:rsidRPr="008F2DEE">
              <w:rPr>
                <w:rFonts w:eastAsia="Calibri" w:cs="Calibri"/>
                <w:b/>
                <w:color w:val="0070C0"/>
              </w:rPr>
              <w:t xml:space="preserve"> </w:t>
            </w:r>
            <w:r w:rsidRPr="008F2DEE">
              <w:rPr>
                <w:rFonts w:eastAsia="Calibri" w:cs="Calibri"/>
                <w:color w:val="0070C0"/>
              </w:rPr>
              <w:t>historiatietämyksensä avulla</w:t>
            </w:r>
            <w:proofErr w:type="gramEnd"/>
          </w:p>
        </w:tc>
        <w:tc>
          <w:tcPr>
            <w:tcW w:w="4865" w:type="dxa"/>
            <w:tcBorders>
              <w:top w:val="single" w:sz="18" w:space="0" w:color="auto"/>
              <w:bottom w:val="single" w:sz="18" w:space="0" w:color="auto"/>
            </w:tcBorders>
          </w:tcPr>
          <w:p w:rsidR="00116490" w:rsidRDefault="00116490" w:rsidP="00116490">
            <w:r>
              <w:t>S1: Teollisuusyhteiskunnan synty ja kehitys</w:t>
            </w:r>
          </w:p>
          <w:p w:rsidR="006E2ABC" w:rsidRDefault="006E2ABC" w:rsidP="00274BD5">
            <w:pPr>
              <w:pStyle w:val="Luettelokappale"/>
              <w:numPr>
                <w:ilvl w:val="0"/>
                <w:numId w:val="16"/>
              </w:numPr>
              <w:ind w:left="360"/>
            </w:pPr>
            <w:r>
              <w:t>Tutustutaan teknologian kehitykseen ja keksintöjen vaikutukseen ihmisen elämässä 1800- ja 1900-luvuilla.</w:t>
            </w:r>
          </w:p>
          <w:p w:rsidR="006E2ABC" w:rsidRDefault="006E2ABC" w:rsidP="00274BD5">
            <w:pPr>
              <w:pStyle w:val="Luettelokappale"/>
              <w:numPr>
                <w:ilvl w:val="0"/>
                <w:numId w:val="16"/>
              </w:numPr>
              <w:ind w:left="360"/>
            </w:pPr>
            <w:r>
              <w:t xml:space="preserve">Pohditaan keksintöjen vaikutusta ihmisen arjessa. </w:t>
            </w:r>
          </w:p>
          <w:p w:rsidR="00116490" w:rsidRDefault="00116490" w:rsidP="008F5492">
            <w:r>
              <w:t>S2: Ihmiset muuttavat maailmaa</w:t>
            </w:r>
          </w:p>
          <w:p w:rsidR="006E2ABC" w:rsidRDefault="006E2ABC" w:rsidP="00274BD5">
            <w:pPr>
              <w:pStyle w:val="Luettelokappale"/>
              <w:numPr>
                <w:ilvl w:val="0"/>
                <w:numId w:val="16"/>
              </w:numPr>
              <w:ind w:left="360"/>
            </w:pPr>
            <w:r>
              <w:t xml:space="preserve">Syvennetään ymmärrystä demokratian, tasa-arvon ja kansalaisyhteiskunnan kehityksestä. </w:t>
            </w:r>
          </w:p>
          <w:p w:rsidR="00232E10" w:rsidRDefault="00116490" w:rsidP="008F5492">
            <w:r>
              <w:t>S6: Nykyisen maailmanpolitiikan juuret</w:t>
            </w:r>
          </w:p>
          <w:p w:rsidR="006E2ABC" w:rsidRPr="00116490" w:rsidRDefault="006E2ABC" w:rsidP="00274BD5">
            <w:pPr>
              <w:pStyle w:val="Luettelokappale"/>
              <w:numPr>
                <w:ilvl w:val="0"/>
                <w:numId w:val="16"/>
              </w:numPr>
              <w:ind w:left="360"/>
            </w:pPr>
            <w:r>
              <w:t xml:space="preserve">Pohditaan maailmanpolitiikan ajankohtaisten aiheiden historiallisia taustoja. </w:t>
            </w:r>
          </w:p>
        </w:tc>
        <w:tc>
          <w:tcPr>
            <w:tcW w:w="2754" w:type="dxa"/>
            <w:tcBorders>
              <w:top w:val="single" w:sz="18" w:space="0" w:color="auto"/>
              <w:bottom w:val="single" w:sz="18" w:space="0" w:color="auto"/>
            </w:tcBorders>
          </w:tcPr>
          <w:p w:rsidR="00232E10" w:rsidRDefault="00116490" w:rsidP="00274BD5">
            <w:pPr>
              <w:pStyle w:val="Luettelokappale"/>
              <w:numPr>
                <w:ilvl w:val="0"/>
                <w:numId w:val="16"/>
              </w:numPr>
              <w:ind w:left="360"/>
            </w:pPr>
            <w:r>
              <w:t>Teknologian menneisyys, nykyisyys ja tulevaisuus</w:t>
            </w:r>
          </w:p>
          <w:p w:rsidR="00116490" w:rsidRDefault="00116490" w:rsidP="00274BD5">
            <w:pPr>
              <w:pStyle w:val="Luettelokappale"/>
              <w:numPr>
                <w:ilvl w:val="0"/>
                <w:numId w:val="16"/>
              </w:numPr>
              <w:ind w:left="360"/>
            </w:pPr>
            <w:r>
              <w:t>Demokratian haasteet ja jatkuvuus</w:t>
            </w:r>
          </w:p>
          <w:p w:rsidR="00116490" w:rsidRPr="00116490" w:rsidRDefault="00116490" w:rsidP="00274BD5">
            <w:pPr>
              <w:pStyle w:val="Luettelokappale"/>
              <w:numPr>
                <w:ilvl w:val="0"/>
                <w:numId w:val="16"/>
              </w:numPr>
              <w:ind w:left="360"/>
            </w:pPr>
            <w:r>
              <w:t>Maailmanpolitiikan historialliset voimatekijät</w:t>
            </w:r>
          </w:p>
        </w:tc>
        <w:tc>
          <w:tcPr>
            <w:tcW w:w="4331" w:type="dxa"/>
            <w:tcBorders>
              <w:top w:val="single" w:sz="18" w:space="0" w:color="auto"/>
              <w:bottom w:val="single" w:sz="18" w:space="0" w:color="auto"/>
            </w:tcBorders>
          </w:tcPr>
          <w:p w:rsidR="00232E10" w:rsidRDefault="00232E10" w:rsidP="008F5492">
            <w:proofErr w:type="gramStart"/>
            <w:r>
              <w:t>Ajattelu ja oppimaan oppiminen (L1)</w:t>
            </w:r>
            <w:proofErr w:type="gramEnd"/>
          </w:p>
          <w:p w:rsidR="006E2ABC" w:rsidRDefault="006E2ABC" w:rsidP="00274BD5">
            <w:pPr>
              <w:pStyle w:val="Luettelokappale"/>
              <w:numPr>
                <w:ilvl w:val="0"/>
                <w:numId w:val="17"/>
              </w:numPr>
              <w:ind w:left="360"/>
            </w:pPr>
            <w:r>
              <w:t>Havaintojen tekeminen</w:t>
            </w:r>
          </w:p>
          <w:p w:rsidR="006E2ABC" w:rsidRDefault="006E2ABC" w:rsidP="00274BD5">
            <w:pPr>
              <w:pStyle w:val="Luettelokappale"/>
              <w:numPr>
                <w:ilvl w:val="0"/>
                <w:numId w:val="17"/>
              </w:numPr>
              <w:ind w:left="360"/>
            </w:pPr>
            <w:r>
              <w:t>Asioiden yhteyksien ja vuorovaikutussuhteiden oivaltaminen</w:t>
            </w:r>
          </w:p>
          <w:p w:rsidR="006E2ABC" w:rsidRDefault="006E2ABC" w:rsidP="00274BD5">
            <w:pPr>
              <w:pStyle w:val="Luettelokappale"/>
              <w:numPr>
                <w:ilvl w:val="0"/>
                <w:numId w:val="17"/>
              </w:numPr>
              <w:ind w:left="360"/>
            </w:pPr>
            <w:r>
              <w:t>Tiedon hakeminen monipuolisesti</w:t>
            </w:r>
          </w:p>
          <w:p w:rsidR="00232E10" w:rsidRDefault="00232E10" w:rsidP="008F5492">
            <w:r>
              <w:t>Kulttuurinen osaaminen, vuorovaikutus ja ilmaisu (L2)</w:t>
            </w:r>
          </w:p>
          <w:p w:rsidR="006E2ABC" w:rsidRDefault="006E2ABC" w:rsidP="00274BD5">
            <w:pPr>
              <w:pStyle w:val="Luettelokappale"/>
              <w:numPr>
                <w:ilvl w:val="0"/>
                <w:numId w:val="17"/>
              </w:numPr>
              <w:ind w:left="360"/>
            </w:pPr>
            <w:r>
              <w:t>Vahvistetaan argumentointitaitoja</w:t>
            </w:r>
          </w:p>
          <w:p w:rsidR="00232E10" w:rsidRDefault="00232E10" w:rsidP="008F5492">
            <w:r>
              <w:t>Itsestä huolehtiminen ja arjen taidot (L3)</w:t>
            </w:r>
          </w:p>
          <w:p w:rsidR="006E2ABC" w:rsidRDefault="006E2ABC" w:rsidP="00274BD5">
            <w:pPr>
              <w:pStyle w:val="Luettelokappale"/>
              <w:numPr>
                <w:ilvl w:val="0"/>
                <w:numId w:val="17"/>
              </w:numPr>
              <w:ind w:left="360"/>
            </w:pPr>
            <w:r>
              <w:t>Vastuun ottaminen itsestä ja toisista</w:t>
            </w:r>
          </w:p>
          <w:p w:rsidR="006E2ABC" w:rsidRDefault="006E2ABC" w:rsidP="00274BD5">
            <w:pPr>
              <w:pStyle w:val="Luettelokappale"/>
              <w:numPr>
                <w:ilvl w:val="0"/>
                <w:numId w:val="17"/>
              </w:numPr>
              <w:ind w:left="360"/>
            </w:pPr>
            <w:r>
              <w:t>Omat valinnat tulevaisuuden kannalta</w:t>
            </w:r>
          </w:p>
          <w:p w:rsidR="00232E10" w:rsidRDefault="00232E10" w:rsidP="008F5492">
            <w:r>
              <w:t xml:space="preserve">Monilukutaito (L4) </w:t>
            </w:r>
          </w:p>
          <w:p w:rsidR="006E2ABC" w:rsidRDefault="006E2ABC" w:rsidP="00274BD5">
            <w:pPr>
              <w:pStyle w:val="Luettelokappale"/>
              <w:numPr>
                <w:ilvl w:val="0"/>
                <w:numId w:val="17"/>
              </w:numPr>
              <w:ind w:left="360"/>
            </w:pPr>
            <w:r>
              <w:t>Monipuoliset tietolähteet</w:t>
            </w:r>
          </w:p>
          <w:p w:rsidR="006E2ABC" w:rsidRDefault="006E2ABC" w:rsidP="00274BD5">
            <w:pPr>
              <w:pStyle w:val="Luettelokappale"/>
              <w:numPr>
                <w:ilvl w:val="0"/>
                <w:numId w:val="17"/>
              </w:numPr>
              <w:ind w:left="360"/>
            </w:pPr>
            <w:r>
              <w:t xml:space="preserve">Vahvistetaan tiedon tuottamista, tulkintaa ja välittämistä </w:t>
            </w:r>
          </w:p>
          <w:p w:rsidR="00232E10" w:rsidRDefault="00232E10" w:rsidP="008F5492">
            <w:r>
              <w:t>Tieto- ja viestintäteknologinen osaaminen (L5)</w:t>
            </w:r>
          </w:p>
          <w:p w:rsidR="006E2ABC" w:rsidRDefault="008F5492" w:rsidP="00274BD5">
            <w:pPr>
              <w:pStyle w:val="Luettelokappale"/>
              <w:numPr>
                <w:ilvl w:val="0"/>
                <w:numId w:val="17"/>
              </w:numPr>
              <w:ind w:left="360"/>
            </w:pPr>
            <w:proofErr w:type="spellStart"/>
            <w:r>
              <w:t>T</w:t>
            </w:r>
            <w:r w:rsidR="006E2ABC">
              <w:t>vt</w:t>
            </w:r>
            <w:proofErr w:type="spellEnd"/>
            <w:r w:rsidR="006E2ABC">
              <w:t>-taitojen kehittäminen</w:t>
            </w:r>
          </w:p>
          <w:p w:rsidR="006E2ABC" w:rsidRDefault="006E2ABC" w:rsidP="00274BD5">
            <w:pPr>
              <w:pStyle w:val="Luettelokappale"/>
              <w:numPr>
                <w:ilvl w:val="0"/>
                <w:numId w:val="17"/>
              </w:numPr>
              <w:ind w:left="360"/>
            </w:pPr>
            <w:r>
              <w:t>Kannustetaan oma-aloitteiseen tieto- ja viestintä</w:t>
            </w:r>
            <w:r w:rsidR="00A66808">
              <w:t>teknologian hyödyntämiseen</w:t>
            </w:r>
            <w:r>
              <w:t xml:space="preserve"> </w:t>
            </w:r>
          </w:p>
          <w:p w:rsidR="00232E10" w:rsidRDefault="00232E10" w:rsidP="008F5492">
            <w:r>
              <w:t>Työelämätaidot ja yrittäjyys (L6)</w:t>
            </w:r>
          </w:p>
          <w:p w:rsidR="00A66808" w:rsidRDefault="00A66808" w:rsidP="00274BD5">
            <w:pPr>
              <w:pStyle w:val="Luettelokappale"/>
              <w:numPr>
                <w:ilvl w:val="0"/>
                <w:numId w:val="17"/>
              </w:numPr>
              <w:ind w:left="360"/>
            </w:pPr>
            <w:r>
              <w:t>Johtopäätösten tekeminen</w:t>
            </w:r>
          </w:p>
          <w:p w:rsidR="00A66808" w:rsidRDefault="00A66808" w:rsidP="00274BD5">
            <w:pPr>
              <w:pStyle w:val="Luettelokappale"/>
              <w:numPr>
                <w:ilvl w:val="0"/>
                <w:numId w:val="17"/>
              </w:numPr>
              <w:ind w:left="360"/>
            </w:pPr>
            <w:r>
              <w:lastRenderedPageBreak/>
              <w:t>Vahvistetaan työelämätaitoja globaalissa maailmassa</w:t>
            </w:r>
          </w:p>
          <w:p w:rsidR="00A66808" w:rsidRDefault="00A66808" w:rsidP="00274BD5">
            <w:pPr>
              <w:pStyle w:val="Luettelokappale"/>
              <w:numPr>
                <w:ilvl w:val="0"/>
                <w:numId w:val="17"/>
              </w:numPr>
              <w:ind w:left="360"/>
            </w:pPr>
            <w:r>
              <w:t>Työn ja yrittäjyyden merkitys elämässä ja yhteiskunnassa</w:t>
            </w:r>
          </w:p>
          <w:p w:rsidR="00232E10" w:rsidRDefault="00232E10" w:rsidP="008F5492">
            <w:r>
              <w:t>Osallistuminen, vaikuttaminen ja kestävän tulevaisuuden rakentaminen (L7)</w:t>
            </w:r>
          </w:p>
          <w:p w:rsidR="00A66808" w:rsidRDefault="00A66808" w:rsidP="00274BD5">
            <w:pPr>
              <w:pStyle w:val="Luettelokappale"/>
              <w:numPr>
                <w:ilvl w:val="0"/>
                <w:numId w:val="17"/>
              </w:numPr>
              <w:ind w:left="360"/>
            </w:pPr>
            <w:r>
              <w:t xml:space="preserve">Mietitään käytännön tekoja, joilla voi itse vaikuttaa myönteisten muutosten puolesta </w:t>
            </w:r>
          </w:p>
          <w:p w:rsidR="00A66808" w:rsidRPr="008F5492" w:rsidRDefault="008F5492" w:rsidP="00274BD5">
            <w:pPr>
              <w:pStyle w:val="Luettelokappale"/>
              <w:numPr>
                <w:ilvl w:val="0"/>
                <w:numId w:val="17"/>
              </w:numPr>
              <w:ind w:left="360"/>
              <w:rPr>
                <w:b/>
              </w:rPr>
            </w:pPr>
            <w:r>
              <w:t>K</w:t>
            </w:r>
            <w:r w:rsidR="00A66808">
              <w:t>iinnostus globaalin maailman ja teknologian asioita kohtaan</w:t>
            </w:r>
          </w:p>
        </w:tc>
      </w:tr>
    </w:tbl>
    <w:p w:rsidR="00232E10" w:rsidRDefault="00232E10" w:rsidP="00232E10"/>
    <w:p w:rsidR="00232E10" w:rsidRDefault="00232E10" w:rsidP="00232E10"/>
    <w:p w:rsidR="00232E10" w:rsidRDefault="00232E10" w:rsidP="00232E10"/>
    <w:p w:rsidR="008F5492" w:rsidRDefault="008F5492" w:rsidP="00232E10"/>
    <w:p w:rsidR="008F5492" w:rsidRDefault="008F5492" w:rsidP="00232E10"/>
    <w:p w:rsidR="008F5492" w:rsidRDefault="008F5492" w:rsidP="00232E10"/>
    <w:p w:rsidR="008F5492" w:rsidRDefault="008F5492" w:rsidP="00232E10"/>
    <w:p w:rsidR="008F5492" w:rsidRDefault="008F5492" w:rsidP="00232E10"/>
    <w:p w:rsidR="008F5492" w:rsidRDefault="008F5492" w:rsidP="00232E10"/>
    <w:p w:rsidR="008F5492" w:rsidRDefault="008F5492" w:rsidP="00232E10"/>
    <w:p w:rsidR="008F5492" w:rsidRDefault="008F5492" w:rsidP="00232E10"/>
    <w:p w:rsidR="008F5492" w:rsidRDefault="008F5492" w:rsidP="00232E10"/>
    <w:p w:rsidR="008F5492" w:rsidRDefault="008F5492" w:rsidP="00232E10"/>
    <w:p w:rsidR="00792376" w:rsidRDefault="00792376" w:rsidP="008F5492">
      <w:pPr>
        <w:spacing w:line="256" w:lineRule="auto"/>
        <w:rPr>
          <w:rFonts w:ascii="Calibri" w:eastAsia="Calibri" w:hAnsi="Calibri" w:cs="Times New Roman"/>
          <w:sz w:val="36"/>
          <w:szCs w:val="36"/>
        </w:rPr>
      </w:pPr>
    </w:p>
    <w:p w:rsidR="00792376" w:rsidRDefault="00792376" w:rsidP="008F5492">
      <w:pPr>
        <w:spacing w:line="256" w:lineRule="auto"/>
        <w:rPr>
          <w:rFonts w:ascii="Calibri" w:eastAsia="Calibri" w:hAnsi="Calibri" w:cs="Times New Roman"/>
          <w:sz w:val="36"/>
          <w:szCs w:val="36"/>
        </w:rPr>
      </w:pPr>
    </w:p>
    <w:p w:rsidR="008F5492" w:rsidRPr="008F5492" w:rsidRDefault="008F5492" w:rsidP="008F5492">
      <w:pPr>
        <w:spacing w:line="256" w:lineRule="auto"/>
        <w:rPr>
          <w:rFonts w:ascii="Calibri" w:eastAsia="Calibri" w:hAnsi="Calibri" w:cs="Times New Roman"/>
          <w:sz w:val="36"/>
          <w:szCs w:val="36"/>
        </w:rPr>
      </w:pPr>
      <w:r w:rsidRPr="008F5492">
        <w:rPr>
          <w:rFonts w:ascii="Calibri" w:eastAsia="Calibri" w:hAnsi="Calibri" w:cs="Times New Roman"/>
          <w:sz w:val="36"/>
          <w:szCs w:val="36"/>
        </w:rPr>
        <w:lastRenderedPageBreak/>
        <w:t>HISTORIA 8.lk</w:t>
      </w:r>
    </w:p>
    <w:p w:rsidR="008F5492" w:rsidRDefault="008F5492" w:rsidP="008F5492">
      <w:pPr>
        <w:spacing w:line="256" w:lineRule="auto"/>
        <w:contextualSpacing/>
        <w:rPr>
          <w:rFonts w:ascii="Calibri" w:eastAsia="Calibri" w:hAnsi="Calibri" w:cs="Times New Roman"/>
          <w:color w:val="0070C0"/>
        </w:rPr>
      </w:pPr>
      <w:r w:rsidRPr="008F5492">
        <w:rPr>
          <w:rFonts w:ascii="Calibri" w:eastAsia="Calibri" w:hAnsi="Calibri" w:cs="Times New Roman"/>
        </w:rPr>
        <w:t xml:space="preserve">Tavoitteiden rakenne: </w:t>
      </w:r>
      <w:r w:rsidRPr="008F5492">
        <w:rPr>
          <w:rFonts w:ascii="Calibri" w:eastAsia="Calibri" w:hAnsi="Calibri" w:cs="Times New Roman"/>
          <w:color w:val="00B050"/>
        </w:rPr>
        <w:t xml:space="preserve">opettajan toiminta </w:t>
      </w:r>
      <w:r w:rsidRPr="008F5492">
        <w:rPr>
          <w:rFonts w:ascii="Calibri" w:eastAsia="Calibri" w:hAnsi="Calibri" w:cs="Times New Roman"/>
        </w:rPr>
        <w:t xml:space="preserve">+ </w:t>
      </w:r>
      <w:r w:rsidRPr="008F5492">
        <w:rPr>
          <w:rFonts w:ascii="Calibri" w:eastAsia="Calibri" w:hAnsi="Calibri" w:cs="Times New Roman"/>
          <w:color w:val="FF0000"/>
        </w:rPr>
        <w:t xml:space="preserve">oppilaan toiminta </w:t>
      </w:r>
      <w:r w:rsidRPr="008F5492">
        <w:rPr>
          <w:rFonts w:ascii="Calibri" w:eastAsia="Calibri" w:hAnsi="Calibri" w:cs="Times New Roman"/>
        </w:rPr>
        <w:t xml:space="preserve">+ </w:t>
      </w:r>
      <w:r w:rsidRPr="008F5492">
        <w:rPr>
          <w:rFonts w:ascii="Calibri" w:eastAsia="Calibri" w:hAnsi="Calibri" w:cs="Times New Roman"/>
          <w:color w:val="0070C0"/>
        </w:rPr>
        <w:t>asiat tai ilmiöt, joiden parissa työskennellään</w:t>
      </w:r>
    </w:p>
    <w:p w:rsidR="008F5492" w:rsidRPr="008F5492" w:rsidRDefault="008F5492" w:rsidP="008F5492">
      <w:pPr>
        <w:spacing w:line="256" w:lineRule="auto"/>
        <w:contextualSpacing/>
        <w:rPr>
          <w:rFonts w:ascii="Calibri" w:eastAsia="Calibri" w:hAnsi="Calibri" w:cs="Times New Roman"/>
        </w:rPr>
      </w:pPr>
    </w:p>
    <w:tbl>
      <w:tblPr>
        <w:tblStyle w:val="TaulukkoRuudukko1"/>
        <w:tblW w:w="15446" w:type="dxa"/>
        <w:tblInd w:w="0" w:type="dxa"/>
        <w:tblLook w:val="04A0" w:firstRow="1" w:lastRow="0" w:firstColumn="1" w:lastColumn="0" w:noHBand="0" w:noVBand="1"/>
      </w:tblPr>
      <w:tblGrid>
        <w:gridCol w:w="746"/>
        <w:gridCol w:w="2510"/>
        <w:gridCol w:w="4961"/>
        <w:gridCol w:w="2693"/>
        <w:gridCol w:w="4536"/>
      </w:tblGrid>
      <w:tr w:rsidR="008F5492" w:rsidRPr="008F5492" w:rsidTr="00792376">
        <w:tc>
          <w:tcPr>
            <w:tcW w:w="3256" w:type="dxa"/>
            <w:gridSpan w:val="2"/>
            <w:tcBorders>
              <w:top w:val="single" w:sz="4" w:space="0" w:color="auto"/>
              <w:left w:val="single" w:sz="4" w:space="0" w:color="auto"/>
              <w:bottom w:val="single" w:sz="4" w:space="0" w:color="auto"/>
              <w:right w:val="single" w:sz="4" w:space="0" w:color="auto"/>
            </w:tcBorders>
            <w:hideMark/>
          </w:tcPr>
          <w:p w:rsidR="008F5492" w:rsidRPr="008F5492" w:rsidRDefault="008F5492" w:rsidP="008F5492">
            <w:pPr>
              <w:rPr>
                <w:b/>
              </w:rPr>
            </w:pPr>
            <w:r w:rsidRPr="008F5492">
              <w:rPr>
                <w:b/>
              </w:rPr>
              <w:t>Opetuk</w:t>
            </w:r>
            <w:r>
              <w:rPr>
                <w:b/>
              </w:rPr>
              <w:t>s</w:t>
            </w:r>
            <w:r w:rsidRPr="008F5492">
              <w:rPr>
                <w:b/>
              </w:rPr>
              <w:t>en tavoitteet</w:t>
            </w:r>
          </w:p>
        </w:tc>
        <w:tc>
          <w:tcPr>
            <w:tcW w:w="4961" w:type="dxa"/>
            <w:tcBorders>
              <w:top w:val="single" w:sz="4" w:space="0" w:color="auto"/>
              <w:left w:val="single" w:sz="4" w:space="0" w:color="auto"/>
              <w:bottom w:val="single" w:sz="4" w:space="0" w:color="auto"/>
              <w:right w:val="single" w:sz="4" w:space="0" w:color="auto"/>
            </w:tcBorders>
            <w:hideMark/>
          </w:tcPr>
          <w:p w:rsidR="008F5492" w:rsidRPr="008F5492" w:rsidRDefault="008F5492" w:rsidP="008F5492">
            <w:pPr>
              <w:rPr>
                <w:b/>
              </w:rPr>
            </w:pPr>
            <w:r>
              <w:rPr>
                <w:b/>
              </w:rPr>
              <w:t>Tavoitetarkennukset</w:t>
            </w:r>
          </w:p>
        </w:tc>
        <w:tc>
          <w:tcPr>
            <w:tcW w:w="2693" w:type="dxa"/>
            <w:tcBorders>
              <w:top w:val="single" w:sz="4" w:space="0" w:color="auto"/>
              <w:left w:val="single" w:sz="4" w:space="0" w:color="auto"/>
              <w:bottom w:val="single" w:sz="4" w:space="0" w:color="auto"/>
              <w:right w:val="single" w:sz="4" w:space="0" w:color="auto"/>
            </w:tcBorders>
            <w:hideMark/>
          </w:tcPr>
          <w:p w:rsidR="008F5492" w:rsidRPr="008F5492" w:rsidRDefault="008F5492" w:rsidP="008F5492">
            <w:pPr>
              <w:rPr>
                <w:b/>
              </w:rPr>
            </w:pPr>
            <w:r w:rsidRPr="008F5492">
              <w:rPr>
                <w:b/>
              </w:rPr>
              <w:t>Sisältötarkennukset ja paikalliset painotukset</w:t>
            </w:r>
          </w:p>
        </w:tc>
        <w:tc>
          <w:tcPr>
            <w:tcW w:w="4536" w:type="dxa"/>
            <w:tcBorders>
              <w:top w:val="single" w:sz="4" w:space="0" w:color="auto"/>
              <w:left w:val="single" w:sz="4" w:space="0" w:color="auto"/>
              <w:bottom w:val="single" w:sz="4" w:space="0" w:color="auto"/>
              <w:right w:val="single" w:sz="4" w:space="0" w:color="auto"/>
            </w:tcBorders>
            <w:hideMark/>
          </w:tcPr>
          <w:p w:rsidR="008F5492" w:rsidRPr="008F5492" w:rsidRDefault="008F5492" w:rsidP="008F5492">
            <w:pPr>
              <w:rPr>
                <w:b/>
              </w:rPr>
            </w:pPr>
            <w:r w:rsidRPr="008F5492">
              <w:rPr>
                <w:b/>
              </w:rPr>
              <w:t>Laaja-alainen osaaminen</w:t>
            </w:r>
          </w:p>
        </w:tc>
      </w:tr>
      <w:tr w:rsidR="008F5492" w:rsidRPr="008F5492" w:rsidTr="00792376">
        <w:trPr>
          <w:cantSplit/>
          <w:trHeight w:val="624"/>
        </w:trPr>
        <w:tc>
          <w:tcPr>
            <w:tcW w:w="746" w:type="dxa"/>
            <w:tcBorders>
              <w:top w:val="single" w:sz="4" w:space="0" w:color="auto"/>
              <w:left w:val="single" w:sz="4" w:space="0" w:color="auto"/>
              <w:bottom w:val="single" w:sz="4" w:space="0" w:color="auto"/>
              <w:right w:val="single" w:sz="4" w:space="0" w:color="auto"/>
            </w:tcBorders>
            <w:textDirection w:val="btLr"/>
            <w:hideMark/>
          </w:tcPr>
          <w:p w:rsidR="008F5492" w:rsidRPr="008F5492" w:rsidRDefault="008F5492" w:rsidP="008F5492">
            <w:pPr>
              <w:ind w:left="113" w:right="113"/>
              <w:jc w:val="center"/>
              <w:rPr>
                <w:b/>
                <w:sz w:val="24"/>
                <w:szCs w:val="24"/>
              </w:rPr>
            </w:pPr>
            <w:r w:rsidRPr="008F5492">
              <w:rPr>
                <w:b/>
                <w:sz w:val="24"/>
                <w:szCs w:val="24"/>
              </w:rPr>
              <w:t>Merkitys, arvot ja asenteet</w:t>
            </w:r>
          </w:p>
        </w:tc>
        <w:tc>
          <w:tcPr>
            <w:tcW w:w="2510" w:type="dxa"/>
            <w:tcBorders>
              <w:top w:val="single" w:sz="4" w:space="0" w:color="auto"/>
              <w:left w:val="single" w:sz="4" w:space="0" w:color="auto"/>
              <w:bottom w:val="single" w:sz="4" w:space="0" w:color="auto"/>
              <w:right w:val="single" w:sz="4" w:space="0" w:color="auto"/>
            </w:tcBorders>
            <w:hideMark/>
          </w:tcPr>
          <w:p w:rsidR="008F5492" w:rsidRPr="008F5492" w:rsidRDefault="008F5492" w:rsidP="008F5492">
            <w:pPr>
              <w:rPr>
                <w:color w:val="0070C0"/>
              </w:rPr>
            </w:pPr>
            <w:proofErr w:type="gramStart"/>
            <w:r w:rsidRPr="008F5492">
              <w:rPr>
                <w:b/>
              </w:rPr>
              <w:t>T1</w:t>
            </w:r>
            <w:r w:rsidRPr="008F5492">
              <w:t xml:space="preserve"> </w:t>
            </w:r>
            <w:r w:rsidRPr="008F5492">
              <w:rPr>
                <w:rFonts w:cs="Calibri"/>
                <w:color w:val="00B050"/>
              </w:rPr>
              <w:t xml:space="preserve">ohjata oppilasta </w:t>
            </w:r>
            <w:r w:rsidRPr="008F5492">
              <w:rPr>
                <w:rFonts w:cs="Calibri"/>
                <w:color w:val="FF0000"/>
              </w:rPr>
              <w:t>kiinnostumaan</w:t>
            </w:r>
            <w:r w:rsidRPr="008F5492">
              <w:rPr>
                <w:rFonts w:cs="Calibri"/>
              </w:rPr>
              <w:t xml:space="preserve"> </w:t>
            </w:r>
            <w:r w:rsidRPr="008F5492">
              <w:rPr>
                <w:rFonts w:cs="Calibri"/>
                <w:color w:val="0070C0"/>
              </w:rPr>
              <w:t>syvällisemmin historiasta tiedonalana ja identiteettiä rakentavana oppiaineena</w:t>
            </w:r>
            <w:proofErr w:type="gramEnd"/>
          </w:p>
        </w:tc>
        <w:tc>
          <w:tcPr>
            <w:tcW w:w="4961" w:type="dxa"/>
            <w:tcBorders>
              <w:top w:val="single" w:sz="4" w:space="0" w:color="auto"/>
              <w:left w:val="single" w:sz="4" w:space="0" w:color="auto"/>
              <w:bottom w:val="single" w:sz="4" w:space="0" w:color="auto"/>
              <w:right w:val="single" w:sz="4" w:space="0" w:color="auto"/>
            </w:tcBorders>
          </w:tcPr>
          <w:p w:rsidR="008F5492" w:rsidRPr="008F5492" w:rsidRDefault="008F5492" w:rsidP="008F5492">
            <w:r w:rsidRPr="008F5492">
              <w:t>S1: Teollisuusyhteiskunnan synty ja kehitys</w:t>
            </w:r>
          </w:p>
          <w:p w:rsidR="008F5492" w:rsidRPr="008F5492" w:rsidRDefault="008F5492" w:rsidP="00274BD5">
            <w:pPr>
              <w:pStyle w:val="Luettelokappale"/>
              <w:numPr>
                <w:ilvl w:val="0"/>
                <w:numId w:val="18"/>
              </w:numPr>
              <w:ind w:left="360"/>
            </w:pPr>
            <w:r w:rsidRPr="008F5492">
              <w:t xml:space="preserve">Perehdytään 1900-luvun teollistuvien valtioiden kehitykseen ja kansalaisen asemaan näissä valtioissa. </w:t>
            </w:r>
          </w:p>
          <w:p w:rsidR="008F5492" w:rsidRPr="008F5492" w:rsidRDefault="008F5492" w:rsidP="00274BD5">
            <w:pPr>
              <w:pStyle w:val="Luettelokappale"/>
              <w:numPr>
                <w:ilvl w:val="0"/>
                <w:numId w:val="18"/>
              </w:numPr>
              <w:ind w:left="360"/>
            </w:pPr>
            <w:r w:rsidRPr="008F5492">
              <w:t xml:space="preserve">Tutustutaan esimerkiksi tekniikan kehityksen vaikutuksiin ihmisen arjessa 1900- 2000-luvulla.  </w:t>
            </w:r>
          </w:p>
          <w:p w:rsidR="008F5492" w:rsidRPr="00792376" w:rsidRDefault="008F5492" w:rsidP="00792376">
            <w:r w:rsidRPr="00792376">
              <w:t>S2: Ihmiset muuttavat maailmaa</w:t>
            </w:r>
          </w:p>
          <w:p w:rsidR="008F5492" w:rsidRPr="008F5492" w:rsidRDefault="008F5492" w:rsidP="00274BD5">
            <w:pPr>
              <w:pStyle w:val="Luettelokappale"/>
              <w:numPr>
                <w:ilvl w:val="0"/>
                <w:numId w:val="18"/>
              </w:numPr>
              <w:ind w:left="360"/>
            </w:pPr>
            <w:r w:rsidRPr="008F5492">
              <w:t xml:space="preserve">Perehdytään 1900-luvun merkkihenkilöihin (esim. vapaustaistelijoihin, toisinajattelijoihin ja poliitikkoihin). </w:t>
            </w:r>
          </w:p>
          <w:p w:rsidR="008F5492" w:rsidRPr="00792376" w:rsidRDefault="008F5492" w:rsidP="00792376">
            <w:r w:rsidRPr="00792376">
              <w:t>S3: Suomea luodaan, rakennetaan ja puolustetaan</w:t>
            </w:r>
          </w:p>
          <w:p w:rsidR="008F5492" w:rsidRPr="008F5492" w:rsidRDefault="008F5492" w:rsidP="00274BD5">
            <w:pPr>
              <w:pStyle w:val="Luettelokappale"/>
              <w:numPr>
                <w:ilvl w:val="0"/>
                <w:numId w:val="18"/>
              </w:numPr>
              <w:ind w:left="360"/>
            </w:pPr>
            <w:r w:rsidRPr="008F5492">
              <w:t xml:space="preserve">Perehdytään Suomen rooliin 1900-luvun maailmanpolitiikassa.  </w:t>
            </w:r>
          </w:p>
          <w:p w:rsidR="008F5492" w:rsidRPr="00792376" w:rsidRDefault="008F5492" w:rsidP="00792376">
            <w:r w:rsidRPr="00792376">
              <w:t>S4: Suurten sotien aika</w:t>
            </w:r>
          </w:p>
          <w:p w:rsidR="008F5492" w:rsidRPr="008F5492" w:rsidRDefault="008F5492" w:rsidP="00274BD5">
            <w:pPr>
              <w:pStyle w:val="Luettelokappale"/>
              <w:numPr>
                <w:ilvl w:val="0"/>
                <w:numId w:val="18"/>
              </w:numPr>
              <w:ind w:left="360"/>
            </w:pPr>
            <w:r w:rsidRPr="008F5492">
              <w:t xml:space="preserve">Perehdytään Suomen rooliin toisessa maailmansodassa (Talvisota, Jatkosota, Lapin sota). </w:t>
            </w:r>
          </w:p>
          <w:p w:rsidR="008F5492" w:rsidRPr="00792376" w:rsidRDefault="008F5492" w:rsidP="00792376">
            <w:r w:rsidRPr="00792376">
              <w:t>S5: Hyvinvointiyhteiskunnan rakentaminen</w:t>
            </w:r>
          </w:p>
          <w:p w:rsidR="008F5492" w:rsidRPr="008F5492" w:rsidRDefault="008F5492" w:rsidP="00274BD5">
            <w:pPr>
              <w:pStyle w:val="Luettelokappale"/>
              <w:numPr>
                <w:ilvl w:val="0"/>
                <w:numId w:val="18"/>
              </w:numPr>
              <w:ind w:left="360"/>
            </w:pPr>
            <w:r w:rsidRPr="008F5492">
              <w:t xml:space="preserve">Tutustutaan Suomen kehitykseen hyvinvointivaltioksi toisen maailmansodan jälkeen.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18"/>
              </w:numPr>
              <w:ind w:left="360"/>
            </w:pPr>
            <w:r w:rsidRPr="008F5492">
              <w:t xml:space="preserve">Tarkastellaan teollisuusmaiden ja kehitysmaiden välistä kehitystä 1900-luvulla. </w:t>
            </w:r>
          </w:p>
        </w:tc>
        <w:tc>
          <w:tcPr>
            <w:tcW w:w="2693" w:type="dxa"/>
            <w:tcBorders>
              <w:top w:val="single" w:sz="4" w:space="0" w:color="auto"/>
              <w:left w:val="single" w:sz="4" w:space="0" w:color="auto"/>
              <w:bottom w:val="single" w:sz="4" w:space="0" w:color="auto"/>
              <w:right w:val="single" w:sz="4" w:space="0" w:color="auto"/>
            </w:tcBorders>
            <w:hideMark/>
          </w:tcPr>
          <w:p w:rsidR="008F5492" w:rsidRPr="00792376" w:rsidRDefault="008F5492" w:rsidP="00274BD5">
            <w:pPr>
              <w:pStyle w:val="Luettelokappale"/>
              <w:numPr>
                <w:ilvl w:val="0"/>
                <w:numId w:val="18"/>
              </w:numPr>
              <w:ind w:left="360"/>
            </w:pPr>
            <w:r w:rsidRPr="00792376">
              <w:t>Tekniikan kuten tietotekniikan kehitys</w:t>
            </w:r>
          </w:p>
          <w:p w:rsidR="008F5492" w:rsidRPr="00792376" w:rsidRDefault="008F5492" w:rsidP="00274BD5">
            <w:pPr>
              <w:pStyle w:val="Luettelokappale"/>
              <w:numPr>
                <w:ilvl w:val="0"/>
                <w:numId w:val="18"/>
              </w:numPr>
              <w:ind w:left="360"/>
            </w:pPr>
            <w:r w:rsidRPr="00792376">
              <w:t>Merkkihenkilöt</w:t>
            </w:r>
          </w:p>
          <w:p w:rsidR="008F5492" w:rsidRPr="00792376" w:rsidRDefault="008F5492" w:rsidP="00274BD5">
            <w:pPr>
              <w:pStyle w:val="Luettelokappale"/>
              <w:numPr>
                <w:ilvl w:val="0"/>
                <w:numId w:val="18"/>
              </w:numPr>
              <w:ind w:left="360"/>
            </w:pPr>
            <w:r w:rsidRPr="00792376">
              <w:t>Suomen sodat</w:t>
            </w:r>
          </w:p>
          <w:p w:rsidR="008F5492" w:rsidRPr="00792376" w:rsidRDefault="008F5492" w:rsidP="00274BD5">
            <w:pPr>
              <w:pStyle w:val="Luettelokappale"/>
              <w:numPr>
                <w:ilvl w:val="0"/>
                <w:numId w:val="18"/>
              </w:numPr>
              <w:ind w:left="360"/>
            </w:pPr>
            <w:r w:rsidRPr="00792376">
              <w:t>Sodat maailmalla</w:t>
            </w:r>
          </w:p>
          <w:p w:rsidR="008F5492" w:rsidRPr="00792376" w:rsidRDefault="008F5492" w:rsidP="00274BD5">
            <w:pPr>
              <w:pStyle w:val="Luettelokappale"/>
              <w:numPr>
                <w:ilvl w:val="0"/>
                <w:numId w:val="18"/>
              </w:numPr>
              <w:ind w:left="360"/>
            </w:pPr>
            <w:r w:rsidRPr="00792376">
              <w:t>Koulutuksen kehittyminen</w:t>
            </w:r>
          </w:p>
          <w:p w:rsidR="008F5492" w:rsidRPr="00792376" w:rsidRDefault="008F5492" w:rsidP="00274BD5">
            <w:pPr>
              <w:pStyle w:val="Luettelokappale"/>
              <w:numPr>
                <w:ilvl w:val="0"/>
                <w:numId w:val="18"/>
              </w:numPr>
              <w:ind w:left="360"/>
            </w:pPr>
            <w:r w:rsidRPr="00792376">
              <w:t>Kehittyneet ja kehittyvät maat</w:t>
            </w:r>
          </w:p>
        </w:tc>
        <w:tc>
          <w:tcPr>
            <w:tcW w:w="4536" w:type="dxa"/>
            <w:tcBorders>
              <w:top w:val="single" w:sz="4" w:space="0" w:color="auto"/>
              <w:left w:val="single" w:sz="4" w:space="0" w:color="auto"/>
              <w:bottom w:val="single" w:sz="4"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19"/>
              </w:numPr>
              <w:ind w:left="360"/>
            </w:pPr>
            <w:r w:rsidRPr="00792376">
              <w:t>Kysymysten asettelun taidot, havaintojen tekeminen, asioiden väliset yhteydet ja vuorovaikutussuhteet</w:t>
            </w:r>
          </w:p>
          <w:p w:rsidR="008F5492" w:rsidRPr="00792376" w:rsidRDefault="008F5492" w:rsidP="00274BD5">
            <w:pPr>
              <w:pStyle w:val="Luettelokappale"/>
              <w:numPr>
                <w:ilvl w:val="0"/>
                <w:numId w:val="19"/>
              </w:numPr>
              <w:ind w:left="360"/>
            </w:pPr>
            <w:r w:rsidRPr="00792376">
              <w:t>Tiedon hakeminen monipuolisesti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19"/>
              </w:numPr>
              <w:ind w:left="360"/>
            </w:pPr>
            <w:r w:rsidRPr="00792376">
              <w:t>Omien juurien tunteminen ja arvostaminen</w:t>
            </w:r>
          </w:p>
          <w:p w:rsidR="008F5492" w:rsidRPr="00792376" w:rsidRDefault="008F5492" w:rsidP="00792376">
            <w:r w:rsidRPr="00792376">
              <w:t>Itsestä huolehtiminen ja arjen taidot (L3)</w:t>
            </w:r>
          </w:p>
          <w:p w:rsidR="008F5492" w:rsidRPr="00792376" w:rsidRDefault="008F5492" w:rsidP="00274BD5">
            <w:pPr>
              <w:pStyle w:val="Luettelokappale"/>
              <w:numPr>
                <w:ilvl w:val="0"/>
                <w:numId w:val="19"/>
              </w:numPr>
              <w:ind w:left="360"/>
            </w:pPr>
            <w:r w:rsidRPr="00792376">
              <w:t>Ihmisten tekemät valinnat</w:t>
            </w:r>
          </w:p>
          <w:p w:rsidR="008F5492" w:rsidRPr="00792376" w:rsidRDefault="008F5492" w:rsidP="00792376">
            <w:r w:rsidRPr="00792376">
              <w:t>Mon</w:t>
            </w:r>
            <w:r w:rsidR="00792376" w:rsidRPr="00792376">
              <w:t>il</w:t>
            </w:r>
            <w:r w:rsidRPr="00792376">
              <w:t xml:space="preserve">ukutaito (L4) </w:t>
            </w:r>
          </w:p>
          <w:p w:rsidR="008F5492" w:rsidRPr="00792376" w:rsidRDefault="008F5492" w:rsidP="00274BD5">
            <w:pPr>
              <w:pStyle w:val="Luettelokappale"/>
              <w:numPr>
                <w:ilvl w:val="0"/>
                <w:numId w:val="19"/>
              </w:numPr>
              <w:ind w:left="360"/>
            </w:pPr>
            <w:r w:rsidRPr="00792376">
              <w:t>Monipuoliset tietolähteet ja tiedon esittämisen tavat</w:t>
            </w:r>
          </w:p>
          <w:p w:rsidR="008F5492" w:rsidRPr="00792376" w:rsidRDefault="008F5492" w:rsidP="00792376">
            <w:r w:rsidRPr="00792376">
              <w:t>Tieto- ja viestintäteknologinen osaaminen (L5)</w:t>
            </w:r>
          </w:p>
          <w:p w:rsidR="008F5492" w:rsidRPr="00792376" w:rsidRDefault="00792376" w:rsidP="00274BD5">
            <w:pPr>
              <w:pStyle w:val="Luettelokappale"/>
              <w:numPr>
                <w:ilvl w:val="0"/>
                <w:numId w:val="19"/>
              </w:numPr>
              <w:ind w:left="360"/>
            </w:pPr>
            <w:r w:rsidRPr="00792376">
              <w:t>K</w:t>
            </w:r>
            <w:r w:rsidR="008F5492" w:rsidRPr="00792376">
              <w:t>annustetaan oma-aloitteelliseen tieto- ja viestintäteknologian hyödyntämiseen</w:t>
            </w:r>
          </w:p>
          <w:p w:rsidR="008F5492" w:rsidRPr="00792376" w:rsidRDefault="008F5492" w:rsidP="00792376">
            <w:r w:rsidRPr="00792376">
              <w:t>Työelämätaidot ja yrittäjyys (L6)</w:t>
            </w:r>
          </w:p>
          <w:p w:rsidR="008F5492" w:rsidRPr="00792376" w:rsidRDefault="00792376" w:rsidP="00274BD5">
            <w:pPr>
              <w:pStyle w:val="Luettelokappale"/>
              <w:numPr>
                <w:ilvl w:val="0"/>
                <w:numId w:val="19"/>
              </w:numPr>
              <w:ind w:left="360"/>
            </w:pPr>
            <w:r w:rsidRPr="00792376">
              <w:t>P</w:t>
            </w:r>
            <w:r w:rsidR="008F5492" w:rsidRPr="00792376">
              <w:t>rojektitöiden teko</w:t>
            </w:r>
          </w:p>
          <w:p w:rsidR="008F5492" w:rsidRPr="00792376" w:rsidRDefault="00792376" w:rsidP="00274BD5">
            <w:pPr>
              <w:pStyle w:val="Luettelokappale"/>
              <w:numPr>
                <w:ilvl w:val="0"/>
                <w:numId w:val="19"/>
              </w:numPr>
              <w:ind w:left="360"/>
            </w:pPr>
            <w:r w:rsidRPr="00792376">
              <w:t>J</w:t>
            </w:r>
            <w:r w:rsidR="008F5492" w:rsidRPr="00792376">
              <w:t>ohtopäätösten tekeminen</w:t>
            </w:r>
          </w:p>
          <w:p w:rsidR="008F5492" w:rsidRPr="00792376" w:rsidRDefault="00792376" w:rsidP="00274BD5">
            <w:pPr>
              <w:pStyle w:val="Luettelokappale"/>
              <w:numPr>
                <w:ilvl w:val="0"/>
                <w:numId w:val="19"/>
              </w:numPr>
              <w:ind w:left="360"/>
            </w:pPr>
            <w:r w:rsidRPr="00792376">
              <w:t>T</w:t>
            </w:r>
            <w:r w:rsidR="008F5492" w:rsidRPr="00792376">
              <w:t>yönteon merkitys yhteiskunnan kannalta</w:t>
            </w:r>
          </w:p>
          <w:p w:rsidR="008F5492" w:rsidRPr="00792376" w:rsidRDefault="008F5492" w:rsidP="00792376">
            <w:r w:rsidRPr="00792376">
              <w:t>Osallistuminen, vaikuttaminen ja kestävän tulevaisuuden rakentaminen (L7)</w:t>
            </w:r>
          </w:p>
          <w:p w:rsidR="008F5492" w:rsidRDefault="008F5492" w:rsidP="00274BD5">
            <w:pPr>
              <w:pStyle w:val="Luettelokappale"/>
              <w:numPr>
                <w:ilvl w:val="0"/>
                <w:numId w:val="19"/>
              </w:numPr>
              <w:ind w:left="360"/>
            </w:pPr>
            <w:r w:rsidRPr="00792376">
              <w:t xml:space="preserve">Mietitään käytännön tekoja, joilla voi itse vaikuttaa myönteisten muutosten puolesta </w:t>
            </w:r>
          </w:p>
          <w:p w:rsidR="00792376" w:rsidRDefault="00792376" w:rsidP="00792376"/>
          <w:p w:rsidR="00792376" w:rsidRDefault="00792376" w:rsidP="00792376"/>
          <w:p w:rsidR="00792376" w:rsidRDefault="00792376" w:rsidP="00792376"/>
          <w:p w:rsidR="00792376" w:rsidRDefault="00792376" w:rsidP="00792376"/>
          <w:p w:rsidR="00792376" w:rsidRDefault="00792376" w:rsidP="00792376"/>
          <w:p w:rsidR="00792376" w:rsidRDefault="00792376" w:rsidP="00792376"/>
          <w:p w:rsidR="00792376" w:rsidRPr="00792376" w:rsidRDefault="00792376" w:rsidP="00792376"/>
        </w:tc>
      </w:tr>
      <w:tr w:rsidR="008F5492" w:rsidRPr="008F5492" w:rsidTr="00792376">
        <w:tc>
          <w:tcPr>
            <w:tcW w:w="746" w:type="dxa"/>
            <w:vMerge w:val="restart"/>
            <w:tcBorders>
              <w:top w:val="single" w:sz="6" w:space="0" w:color="auto"/>
              <w:left w:val="single" w:sz="4" w:space="0" w:color="auto"/>
              <w:bottom w:val="single" w:sz="4" w:space="0" w:color="auto"/>
              <w:right w:val="single" w:sz="4" w:space="0" w:color="auto"/>
            </w:tcBorders>
            <w:textDirection w:val="btLr"/>
            <w:hideMark/>
          </w:tcPr>
          <w:p w:rsidR="008F5492" w:rsidRPr="008F5492" w:rsidRDefault="008F5492" w:rsidP="008F5492">
            <w:pPr>
              <w:ind w:left="113" w:right="113"/>
              <w:jc w:val="center"/>
              <w:rPr>
                <w:b/>
                <w:sz w:val="24"/>
                <w:szCs w:val="24"/>
              </w:rPr>
            </w:pPr>
            <w:r w:rsidRPr="008F5492">
              <w:rPr>
                <w:b/>
                <w:sz w:val="24"/>
                <w:szCs w:val="24"/>
              </w:rPr>
              <w:lastRenderedPageBreak/>
              <w:t>Tiedon hankkiminen menneisyydestä</w:t>
            </w:r>
          </w:p>
        </w:tc>
        <w:tc>
          <w:tcPr>
            <w:tcW w:w="2510"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rPr>
                <w:b/>
              </w:rPr>
              <w:t>T2</w:t>
            </w:r>
            <w:r w:rsidRPr="008F5492">
              <w:t xml:space="preserve"> </w:t>
            </w:r>
            <w:r w:rsidRPr="008F5492">
              <w:rPr>
                <w:rFonts w:cs="Calibri"/>
                <w:color w:val="00B050"/>
              </w:rPr>
              <w:t xml:space="preserve">aktivoida oppilasta </w:t>
            </w:r>
            <w:r w:rsidRPr="008F5492">
              <w:rPr>
                <w:rFonts w:cs="Calibri"/>
                <w:color w:val="FF0000"/>
              </w:rPr>
              <w:t>hankkimaan</w:t>
            </w:r>
            <w:r w:rsidRPr="008F5492">
              <w:rPr>
                <w:rFonts w:cs="Calibri"/>
                <w:color w:val="000000"/>
              </w:rPr>
              <w:t xml:space="preserve"> </w:t>
            </w:r>
            <w:r w:rsidRPr="008F5492">
              <w:rPr>
                <w:rFonts w:cs="Calibri"/>
                <w:color w:val="0070C0"/>
              </w:rPr>
              <w:t xml:space="preserve">historiallista tietoa </w:t>
            </w:r>
            <w:r w:rsidRPr="008F5492">
              <w:rPr>
                <w:rFonts w:cs="Calibri"/>
                <w:color w:val="FF0000"/>
              </w:rPr>
              <w:t xml:space="preserve">sekä arvioimaan </w:t>
            </w:r>
            <w:r w:rsidRPr="008F5492">
              <w:rPr>
                <w:rFonts w:cs="Calibri"/>
                <w:color w:val="0070C0"/>
              </w:rPr>
              <w:t>tiedonlähteiden luotettavuutta</w:t>
            </w:r>
            <w:proofErr w:type="gramEnd"/>
          </w:p>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S3: Suomea luodaan, rakennetaan ja puolustetaan</w:t>
            </w:r>
          </w:p>
          <w:p w:rsidR="008F5492" w:rsidRPr="00792376" w:rsidRDefault="008F5492" w:rsidP="00274BD5">
            <w:pPr>
              <w:pStyle w:val="Luettelokappale"/>
              <w:numPr>
                <w:ilvl w:val="0"/>
                <w:numId w:val="19"/>
              </w:numPr>
              <w:ind w:left="360"/>
            </w:pPr>
            <w:r w:rsidRPr="00792376">
              <w:t xml:space="preserve">Tutustutaan 1900-luvun historialliseen lähteisiin ja verrataan niitä toisiinsa. </w:t>
            </w:r>
          </w:p>
          <w:p w:rsidR="008F5492" w:rsidRPr="00792376" w:rsidRDefault="008F5492" w:rsidP="00274BD5">
            <w:pPr>
              <w:pStyle w:val="Luettelokappale"/>
              <w:numPr>
                <w:ilvl w:val="0"/>
                <w:numId w:val="19"/>
              </w:numPr>
              <w:ind w:left="360"/>
            </w:pPr>
            <w:r w:rsidRPr="00792376">
              <w:t xml:space="preserve">Pohditaan tietolähteen sisältöä ja verrataan erilaisia tulkintoja toisiinsa. </w:t>
            </w:r>
          </w:p>
          <w:p w:rsidR="008F5492" w:rsidRPr="00792376" w:rsidRDefault="008F5492" w:rsidP="00274BD5">
            <w:pPr>
              <w:pStyle w:val="Luettelokappale"/>
              <w:numPr>
                <w:ilvl w:val="0"/>
                <w:numId w:val="19"/>
              </w:numPr>
              <w:ind w:left="360"/>
            </w:pPr>
            <w:r w:rsidRPr="00792376">
              <w:t>S4: Suurten sotien aika</w:t>
            </w:r>
          </w:p>
          <w:p w:rsidR="008F5492" w:rsidRPr="00792376" w:rsidRDefault="008F5492" w:rsidP="00274BD5">
            <w:pPr>
              <w:pStyle w:val="Luettelokappale"/>
              <w:numPr>
                <w:ilvl w:val="0"/>
                <w:numId w:val="19"/>
              </w:numPr>
              <w:ind w:left="360"/>
            </w:pPr>
            <w:r w:rsidRPr="00792376">
              <w:t xml:space="preserve">Perehdytään toisen maailmansodan aikaisiin propagandalähteisiin. </w:t>
            </w:r>
          </w:p>
          <w:p w:rsidR="008F5492" w:rsidRPr="00792376" w:rsidRDefault="008F5492" w:rsidP="00274BD5">
            <w:pPr>
              <w:pStyle w:val="Luettelokappale"/>
              <w:numPr>
                <w:ilvl w:val="0"/>
                <w:numId w:val="19"/>
              </w:numPr>
              <w:ind w:left="360"/>
            </w:pPr>
            <w:r w:rsidRPr="00792376">
              <w:t>Pohditaan eri diktatuurien tuottamaan propagandaa.</w:t>
            </w:r>
          </w:p>
          <w:p w:rsidR="008F5492" w:rsidRPr="008F5492" w:rsidRDefault="008F5492" w:rsidP="008F5492"/>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19"/>
              </w:numPr>
              <w:ind w:left="360"/>
            </w:pPr>
            <w:r w:rsidRPr="00792376">
              <w:t>Sotapropaganda</w:t>
            </w:r>
          </w:p>
          <w:p w:rsidR="008F5492" w:rsidRPr="00792376" w:rsidRDefault="008F5492" w:rsidP="00274BD5">
            <w:pPr>
              <w:pStyle w:val="Luettelokappale"/>
              <w:numPr>
                <w:ilvl w:val="0"/>
                <w:numId w:val="19"/>
              </w:numPr>
              <w:ind w:left="360"/>
            </w:pPr>
            <w:r w:rsidRPr="00792376">
              <w:t>Propaganda ja diktaattorit</w:t>
            </w:r>
          </w:p>
        </w:tc>
        <w:tc>
          <w:tcPr>
            <w:tcW w:w="4536"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20"/>
              </w:numPr>
              <w:ind w:left="360"/>
            </w:pPr>
            <w:r w:rsidRPr="00792376">
              <w:t>Havaintojen teko eri tietolähteistä ja asioiden välisten yhteyksien oivaltaminen</w:t>
            </w:r>
          </w:p>
          <w:p w:rsidR="008F5492" w:rsidRPr="00792376" w:rsidRDefault="00792376" w:rsidP="00274BD5">
            <w:pPr>
              <w:pStyle w:val="Luettelokappale"/>
              <w:numPr>
                <w:ilvl w:val="0"/>
                <w:numId w:val="20"/>
              </w:numPr>
              <w:ind w:left="360"/>
            </w:pPr>
            <w:r w:rsidRPr="00792376">
              <w:t>O</w:t>
            </w:r>
            <w:r w:rsidR="008F5492" w:rsidRPr="00792376">
              <w:t>ivalletaan, että propagandassa asiat esitetään kärjistetysti</w:t>
            </w:r>
          </w:p>
          <w:p w:rsidR="008F5492" w:rsidRPr="00792376" w:rsidRDefault="008F5492" w:rsidP="00274BD5">
            <w:pPr>
              <w:pStyle w:val="Luettelokappale"/>
              <w:numPr>
                <w:ilvl w:val="0"/>
                <w:numId w:val="20"/>
              </w:numPr>
              <w:ind w:left="360"/>
            </w:pPr>
            <w:r w:rsidRPr="00792376">
              <w:t>Tiedon hakeminen monipuolisesti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20"/>
              </w:numPr>
              <w:ind w:left="360"/>
            </w:pPr>
            <w:r w:rsidRPr="00792376">
              <w:t>Vahvistetaan argumentaatiotaitoa</w:t>
            </w:r>
          </w:p>
          <w:p w:rsidR="008F5492" w:rsidRPr="00792376" w:rsidRDefault="008F5492" w:rsidP="00274BD5">
            <w:pPr>
              <w:pStyle w:val="Luettelokappale"/>
              <w:numPr>
                <w:ilvl w:val="0"/>
                <w:numId w:val="20"/>
              </w:numPr>
              <w:ind w:left="360"/>
            </w:pPr>
            <w:r w:rsidRPr="00792376">
              <w:t>Vahvistetaan keskustelutaitoja</w:t>
            </w:r>
          </w:p>
          <w:p w:rsidR="008F5492" w:rsidRPr="00792376" w:rsidRDefault="008F5492" w:rsidP="00792376">
            <w:r w:rsidRPr="00792376">
              <w:t>Itsestä huolehtiminen ja arjen taidot (L3)</w:t>
            </w:r>
          </w:p>
          <w:p w:rsidR="008F5492" w:rsidRPr="00792376" w:rsidRDefault="008F5492" w:rsidP="00274BD5">
            <w:pPr>
              <w:pStyle w:val="Luettelokappale"/>
              <w:numPr>
                <w:ilvl w:val="0"/>
                <w:numId w:val="20"/>
              </w:numPr>
              <w:ind w:left="360"/>
            </w:pPr>
            <w:r w:rsidRPr="00792376">
              <w:t>Kehitetään kriittistä lukutaitoa</w:t>
            </w:r>
          </w:p>
          <w:p w:rsidR="008F5492" w:rsidRPr="00792376" w:rsidRDefault="008F5492" w:rsidP="00792376">
            <w:r w:rsidRPr="00792376">
              <w:t>Monilukutaito (L4)</w:t>
            </w:r>
          </w:p>
          <w:p w:rsidR="008F5492" w:rsidRPr="00792376" w:rsidRDefault="008F5492" w:rsidP="00274BD5">
            <w:pPr>
              <w:pStyle w:val="Luettelokappale"/>
              <w:numPr>
                <w:ilvl w:val="0"/>
                <w:numId w:val="20"/>
              </w:numPr>
              <w:ind w:left="360"/>
            </w:pPr>
            <w:r w:rsidRPr="00792376">
              <w:t xml:space="preserve">Monipuolisten lähteiden käyttö (tekstit/kuvat) </w:t>
            </w:r>
          </w:p>
          <w:p w:rsidR="008F5492" w:rsidRPr="00792376" w:rsidRDefault="008F5492" w:rsidP="00274BD5">
            <w:pPr>
              <w:pStyle w:val="Luettelokappale"/>
              <w:numPr>
                <w:ilvl w:val="0"/>
                <w:numId w:val="20"/>
              </w:numPr>
              <w:ind w:left="360"/>
            </w:pPr>
            <w:r w:rsidRPr="00792376">
              <w:t xml:space="preserve">Tiedon tulkitseminen ja välittäminen </w:t>
            </w:r>
          </w:p>
          <w:p w:rsidR="008F5492" w:rsidRPr="00792376" w:rsidRDefault="008F5492" w:rsidP="00792376">
            <w:r w:rsidRPr="00792376">
              <w:t>Tieto- ja viestintäteknologinen osaaminen (L5)</w:t>
            </w:r>
          </w:p>
          <w:p w:rsidR="008F5492" w:rsidRPr="00792376" w:rsidRDefault="008F5492" w:rsidP="00274BD5">
            <w:pPr>
              <w:pStyle w:val="Luettelokappale"/>
              <w:numPr>
                <w:ilvl w:val="0"/>
                <w:numId w:val="20"/>
              </w:numPr>
              <w:ind w:left="360"/>
            </w:pPr>
            <w:r w:rsidRPr="00792376">
              <w:t xml:space="preserve">Kehitetään </w:t>
            </w:r>
            <w:proofErr w:type="spellStart"/>
            <w:r w:rsidRPr="00792376">
              <w:t>tvt</w:t>
            </w:r>
            <w:proofErr w:type="spellEnd"/>
            <w:r w:rsidRPr="00792376">
              <w:t>-taitoja</w:t>
            </w:r>
          </w:p>
          <w:p w:rsidR="008F5492" w:rsidRPr="00792376" w:rsidRDefault="008F5492" w:rsidP="00274BD5">
            <w:pPr>
              <w:pStyle w:val="Luettelokappale"/>
              <w:numPr>
                <w:ilvl w:val="0"/>
                <w:numId w:val="20"/>
              </w:numPr>
              <w:ind w:left="360"/>
            </w:pPr>
            <w:r w:rsidRPr="00792376">
              <w:t xml:space="preserve">Kehitetään tiedonhakutaitoja </w:t>
            </w:r>
          </w:p>
        </w:tc>
      </w:tr>
      <w:tr w:rsidR="008F5492" w:rsidRPr="008F5492" w:rsidTr="00792376">
        <w:tc>
          <w:tcPr>
            <w:tcW w:w="0" w:type="auto"/>
            <w:vMerge/>
            <w:tcBorders>
              <w:top w:val="single" w:sz="6"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r w:rsidRPr="008F5492">
              <w:rPr>
                <w:b/>
              </w:rPr>
              <w:t>T3</w:t>
            </w:r>
            <w:r w:rsidRPr="008F5492">
              <w:t xml:space="preserve"> </w:t>
            </w:r>
            <w:r w:rsidRPr="008F5492">
              <w:rPr>
                <w:rFonts w:cs="Calibri"/>
                <w:color w:val="00B050"/>
              </w:rPr>
              <w:t xml:space="preserve">auttaa oppilasta </w:t>
            </w:r>
            <w:r w:rsidRPr="008F5492">
              <w:rPr>
                <w:rFonts w:cs="Calibri"/>
                <w:color w:val="FF0000"/>
              </w:rPr>
              <w:t>ymmärtämään,</w:t>
            </w:r>
            <w:r w:rsidRPr="008F5492">
              <w:rPr>
                <w:rFonts w:cs="Calibri"/>
                <w:color w:val="000000"/>
              </w:rPr>
              <w:t xml:space="preserve"> </w:t>
            </w:r>
            <w:r w:rsidRPr="008F5492">
              <w:rPr>
                <w:rFonts w:cs="Calibri"/>
                <w:color w:val="0070C0"/>
              </w:rPr>
              <w:t>että historiallista tietoa voidaan tulkita eri tavoin</w:t>
            </w:r>
          </w:p>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S4: Suurten sotien aika</w:t>
            </w:r>
          </w:p>
          <w:p w:rsidR="00792376" w:rsidRPr="00792376" w:rsidRDefault="008F5492" w:rsidP="00274BD5">
            <w:pPr>
              <w:pStyle w:val="Luettelokappale"/>
              <w:numPr>
                <w:ilvl w:val="0"/>
                <w:numId w:val="21"/>
              </w:numPr>
              <w:ind w:left="360"/>
            </w:pPr>
            <w:r w:rsidRPr="00792376">
              <w:t>Tutustutaan 1930-luvun Hitlerin Saksan tilan</w:t>
            </w:r>
            <w:r w:rsidR="00792376" w:rsidRPr="00792376">
              <w:t xml:space="preserve">teeseen ja juutalaisvainoihin. </w:t>
            </w:r>
          </w:p>
          <w:p w:rsidR="008F5492" w:rsidRPr="00792376" w:rsidRDefault="00792376" w:rsidP="00792376">
            <w:r w:rsidRPr="00792376">
              <w:t>S</w:t>
            </w:r>
            <w:r w:rsidR="008F5492" w:rsidRPr="00792376">
              <w:t>6: Nykyisen maailmanpolitiikan juuret</w:t>
            </w:r>
          </w:p>
          <w:p w:rsidR="008F5492" w:rsidRPr="00792376" w:rsidRDefault="008F5492" w:rsidP="00274BD5">
            <w:pPr>
              <w:pStyle w:val="Luettelokappale"/>
              <w:numPr>
                <w:ilvl w:val="0"/>
                <w:numId w:val="21"/>
              </w:numPr>
              <w:ind w:left="360"/>
            </w:pPr>
            <w:r w:rsidRPr="00792376">
              <w:t xml:space="preserve">Perehdytään demokratiasta ja globalisaatiosta käytävään keskusteluun </w:t>
            </w:r>
            <w:proofErr w:type="gramStart"/>
            <w:r w:rsidRPr="00792376">
              <w:t>1900-2000</w:t>
            </w:r>
            <w:proofErr w:type="gramEnd"/>
            <w:r w:rsidRPr="00792376">
              <w:t xml:space="preserve">-luvuilla. </w:t>
            </w:r>
          </w:p>
          <w:p w:rsidR="008F5492" w:rsidRPr="008F5492" w:rsidRDefault="008F5492" w:rsidP="008F5492"/>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21"/>
              </w:numPr>
              <w:ind w:left="360"/>
            </w:pPr>
            <w:r w:rsidRPr="00792376">
              <w:t>Juutalaisvainot</w:t>
            </w:r>
          </w:p>
          <w:p w:rsidR="008F5492" w:rsidRPr="00792376" w:rsidRDefault="008F5492" w:rsidP="00274BD5">
            <w:pPr>
              <w:pStyle w:val="Luettelokappale"/>
              <w:numPr>
                <w:ilvl w:val="0"/>
                <w:numId w:val="21"/>
              </w:numPr>
              <w:ind w:left="360"/>
            </w:pPr>
            <w:r w:rsidRPr="00792376">
              <w:t>Länsimainen ajattelutapa ja sen kritiikki</w:t>
            </w:r>
          </w:p>
        </w:tc>
        <w:tc>
          <w:tcPr>
            <w:tcW w:w="4536"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22"/>
              </w:numPr>
              <w:ind w:left="360"/>
            </w:pPr>
            <w:r w:rsidRPr="00792376">
              <w:t>Kysymysten asettelun taidot, johtopäätösten tekeminen, asioiden väliset yhteydet ja vuorovaikutussuhteet</w:t>
            </w:r>
          </w:p>
          <w:p w:rsidR="008F5492" w:rsidRPr="00792376" w:rsidRDefault="008F5492" w:rsidP="00274BD5">
            <w:pPr>
              <w:pStyle w:val="Luettelokappale"/>
              <w:numPr>
                <w:ilvl w:val="0"/>
                <w:numId w:val="22"/>
              </w:numPr>
              <w:ind w:left="360"/>
            </w:pPr>
            <w:r w:rsidRPr="00792376">
              <w:t>Tiedon hakeminen monipuolisesti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22"/>
              </w:numPr>
              <w:ind w:left="360"/>
            </w:pPr>
            <w:r w:rsidRPr="00792376">
              <w:t>Toisen asemaan asettuminen</w:t>
            </w:r>
          </w:p>
          <w:p w:rsidR="008F5492" w:rsidRPr="00792376" w:rsidRDefault="008F5492" w:rsidP="00274BD5">
            <w:pPr>
              <w:pStyle w:val="Luettelokappale"/>
              <w:numPr>
                <w:ilvl w:val="0"/>
                <w:numId w:val="22"/>
              </w:numPr>
              <w:ind w:left="360"/>
            </w:pPr>
            <w:r w:rsidRPr="00792376">
              <w:t xml:space="preserve">Vahvistetaan empatiakykyä  </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22"/>
              </w:numPr>
              <w:ind w:left="360"/>
            </w:pPr>
            <w:r w:rsidRPr="00792376">
              <w:t>Monipuolisten tietolähteiden käyttö</w:t>
            </w:r>
          </w:p>
          <w:p w:rsidR="008F5492" w:rsidRPr="00792376" w:rsidRDefault="008F5492" w:rsidP="00274BD5">
            <w:pPr>
              <w:pStyle w:val="Luettelokappale"/>
              <w:numPr>
                <w:ilvl w:val="0"/>
                <w:numId w:val="22"/>
              </w:numPr>
              <w:ind w:left="360"/>
            </w:pPr>
            <w:r w:rsidRPr="00792376">
              <w:t>Vahvistetaan kuvalukutaitoa ja tekstinlukutaitoa</w:t>
            </w:r>
          </w:p>
          <w:p w:rsidR="008F5492" w:rsidRDefault="008F5492" w:rsidP="00274BD5">
            <w:pPr>
              <w:pStyle w:val="Luettelokappale"/>
              <w:numPr>
                <w:ilvl w:val="0"/>
                <w:numId w:val="22"/>
              </w:numPr>
              <w:ind w:left="360"/>
            </w:pPr>
            <w:r w:rsidRPr="00792376">
              <w:t>Tiedon t</w:t>
            </w:r>
            <w:r w:rsidR="00792376">
              <w:t>uottamisen</w:t>
            </w:r>
            <w:r w:rsidRPr="00792376">
              <w:t xml:space="preserve"> ja tulkitsemisen taito</w:t>
            </w:r>
          </w:p>
          <w:p w:rsidR="00792376" w:rsidRDefault="00792376" w:rsidP="00792376"/>
          <w:p w:rsidR="00792376" w:rsidRPr="00792376" w:rsidRDefault="00792376" w:rsidP="00792376"/>
        </w:tc>
      </w:tr>
      <w:tr w:rsidR="008F5492" w:rsidRPr="008F5492" w:rsidTr="00792376">
        <w:tc>
          <w:tcPr>
            <w:tcW w:w="746" w:type="dxa"/>
            <w:vMerge w:val="restart"/>
            <w:tcBorders>
              <w:top w:val="single" w:sz="4" w:space="0" w:color="auto"/>
              <w:left w:val="single" w:sz="4" w:space="0" w:color="auto"/>
              <w:bottom w:val="single" w:sz="4" w:space="0" w:color="auto"/>
              <w:right w:val="single" w:sz="4" w:space="0" w:color="auto"/>
            </w:tcBorders>
            <w:textDirection w:val="btLr"/>
          </w:tcPr>
          <w:p w:rsidR="008F5492" w:rsidRPr="008F5492" w:rsidRDefault="008F5492" w:rsidP="008F5492">
            <w:pPr>
              <w:ind w:left="113" w:right="113"/>
              <w:jc w:val="center"/>
              <w:rPr>
                <w:b/>
                <w:sz w:val="24"/>
                <w:szCs w:val="24"/>
              </w:rPr>
            </w:pPr>
            <w:r w:rsidRPr="008F5492">
              <w:rPr>
                <w:b/>
                <w:sz w:val="24"/>
                <w:szCs w:val="24"/>
              </w:rPr>
              <w:lastRenderedPageBreak/>
              <w:t>Historian ilmiöiden ymmärtäminen</w:t>
            </w:r>
          </w:p>
          <w:p w:rsidR="008F5492" w:rsidRPr="008F5492" w:rsidRDefault="008F5492" w:rsidP="008F5492">
            <w:pPr>
              <w:ind w:left="113" w:right="113"/>
              <w:jc w:val="center"/>
              <w:rPr>
                <w:b/>
                <w:sz w:val="24"/>
                <w:szCs w:val="24"/>
              </w:rPr>
            </w:pPr>
          </w:p>
        </w:tc>
        <w:tc>
          <w:tcPr>
            <w:tcW w:w="2510"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r w:rsidRPr="008F5492">
              <w:rPr>
                <w:b/>
              </w:rPr>
              <w:t>T4</w:t>
            </w:r>
            <w:r w:rsidRPr="008F5492">
              <w:t xml:space="preserve"> </w:t>
            </w:r>
            <w:r w:rsidRPr="008F5492">
              <w:rPr>
                <w:rFonts w:cs="Calibri"/>
                <w:color w:val="00B050"/>
              </w:rPr>
              <w:t xml:space="preserve">vahvistaa oppilaan kykyä </w:t>
            </w:r>
            <w:r w:rsidRPr="008F5492">
              <w:rPr>
                <w:color w:val="FF0000"/>
              </w:rPr>
              <w:t xml:space="preserve">ymmärtää </w:t>
            </w:r>
            <w:r w:rsidRPr="008F5492">
              <w:rPr>
                <w:rFonts w:cs="Calibri"/>
                <w:color w:val="0070C0"/>
              </w:rPr>
              <w:t>historiallista aikaa ja siihen liittyviä käsitteitä</w:t>
            </w:r>
          </w:p>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S3: Suomea luodaan, rakennetaan ja puolustetaan</w:t>
            </w:r>
          </w:p>
          <w:p w:rsidR="008F5492" w:rsidRPr="00792376" w:rsidRDefault="00792376" w:rsidP="00274BD5">
            <w:pPr>
              <w:pStyle w:val="Luettelokappale"/>
              <w:numPr>
                <w:ilvl w:val="0"/>
                <w:numId w:val="23"/>
              </w:numPr>
              <w:ind w:left="360"/>
            </w:pPr>
            <w:r w:rsidRPr="00792376">
              <w:t>T</w:t>
            </w:r>
            <w:r w:rsidR="008F5492" w:rsidRPr="00792376">
              <w:t xml:space="preserve">utustutaan </w:t>
            </w:r>
            <w:proofErr w:type="gramStart"/>
            <w:r w:rsidR="008F5492" w:rsidRPr="00792376">
              <w:t>1920-1930</w:t>
            </w:r>
            <w:proofErr w:type="gramEnd"/>
            <w:r w:rsidR="008F5492" w:rsidRPr="00792376">
              <w:t xml:space="preserve">-luvun Suomen kahtiajakoon. </w:t>
            </w:r>
          </w:p>
          <w:p w:rsidR="008F5492" w:rsidRPr="00792376" w:rsidRDefault="008F5492" w:rsidP="00274BD5">
            <w:pPr>
              <w:pStyle w:val="Luettelokappale"/>
              <w:numPr>
                <w:ilvl w:val="0"/>
                <w:numId w:val="23"/>
              </w:numPr>
              <w:ind w:left="360"/>
            </w:pPr>
            <w:r w:rsidRPr="00792376">
              <w:t>Perehdytään demokratian ja diktatuurin peruskäsitteisiin 1900-luvulla.</w:t>
            </w:r>
          </w:p>
          <w:p w:rsidR="008F5492" w:rsidRPr="00792376" w:rsidRDefault="008F5492" w:rsidP="00792376">
            <w:r w:rsidRPr="00792376">
              <w:t>S4: Suurten sotien aika</w:t>
            </w:r>
          </w:p>
          <w:p w:rsidR="008F5492" w:rsidRPr="00792376" w:rsidRDefault="008F5492" w:rsidP="00274BD5">
            <w:pPr>
              <w:pStyle w:val="Luettelokappale"/>
              <w:numPr>
                <w:ilvl w:val="0"/>
                <w:numId w:val="23"/>
              </w:numPr>
              <w:ind w:left="360"/>
            </w:pPr>
            <w:r w:rsidRPr="00792376">
              <w:t xml:space="preserve">Perehdytään toiseen maailmansotaan. </w:t>
            </w:r>
          </w:p>
          <w:p w:rsidR="008F5492" w:rsidRPr="00792376" w:rsidRDefault="008F5492" w:rsidP="00792376">
            <w:r w:rsidRPr="00792376">
              <w:t>S5: Hyvinvointiyhteiskunnan rakentaminen</w:t>
            </w:r>
          </w:p>
          <w:p w:rsidR="008F5492" w:rsidRPr="00792376" w:rsidRDefault="008F5492" w:rsidP="00274BD5">
            <w:pPr>
              <w:pStyle w:val="Luettelokappale"/>
              <w:numPr>
                <w:ilvl w:val="0"/>
                <w:numId w:val="23"/>
              </w:numPr>
              <w:ind w:left="360"/>
            </w:pPr>
            <w:r w:rsidRPr="00792376">
              <w:t xml:space="preserve">Selvennetään hyvinvointivaltion keskeisiä käsitteitä ja perusteita.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23"/>
              </w:numPr>
              <w:ind w:left="360"/>
            </w:pPr>
            <w:r w:rsidRPr="00792376">
              <w:t xml:space="preserve">Syvennetään tietoa globalisaatiosta 1900- ja 2000-luvulla. </w:t>
            </w:r>
          </w:p>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23"/>
              </w:numPr>
              <w:ind w:left="360"/>
            </w:pPr>
            <w:r w:rsidRPr="00792376">
              <w:t>Aatteet Suomessa</w:t>
            </w:r>
          </w:p>
          <w:p w:rsidR="008F5492" w:rsidRPr="00792376" w:rsidRDefault="008F5492" w:rsidP="00274BD5">
            <w:pPr>
              <w:pStyle w:val="Luettelokappale"/>
              <w:numPr>
                <w:ilvl w:val="0"/>
                <w:numId w:val="23"/>
              </w:numPr>
              <w:ind w:left="360"/>
            </w:pPr>
            <w:r w:rsidRPr="00792376">
              <w:t>Demokratiat ja diktatuurit sodassa</w:t>
            </w:r>
          </w:p>
          <w:p w:rsidR="008F5492" w:rsidRPr="00792376" w:rsidRDefault="008F5492" w:rsidP="00274BD5">
            <w:pPr>
              <w:pStyle w:val="Luettelokappale"/>
              <w:numPr>
                <w:ilvl w:val="0"/>
                <w:numId w:val="23"/>
              </w:numPr>
              <w:ind w:left="360"/>
            </w:pPr>
            <w:r w:rsidRPr="00792376">
              <w:t>Hyvinvointiyhteiskunnan kehittyminen</w:t>
            </w:r>
          </w:p>
          <w:p w:rsidR="008F5492" w:rsidRPr="00792376" w:rsidRDefault="008F5492" w:rsidP="00274BD5">
            <w:pPr>
              <w:pStyle w:val="Luettelokappale"/>
              <w:numPr>
                <w:ilvl w:val="0"/>
                <w:numId w:val="23"/>
              </w:numPr>
              <w:ind w:left="360"/>
            </w:pPr>
            <w:r w:rsidRPr="00792376">
              <w:t>Globalisaatio</w:t>
            </w:r>
          </w:p>
        </w:tc>
        <w:tc>
          <w:tcPr>
            <w:tcW w:w="4536"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24"/>
              </w:numPr>
              <w:ind w:left="360"/>
            </w:pPr>
            <w:r w:rsidRPr="00792376">
              <w:t>Havainnointi, asioiden välisten yhteyksien ja vuorovaikutuksen oivaltaminen</w:t>
            </w:r>
          </w:p>
          <w:p w:rsidR="008F5492" w:rsidRPr="00792376" w:rsidRDefault="008F5492" w:rsidP="00274BD5">
            <w:pPr>
              <w:pStyle w:val="Luettelokappale"/>
              <w:numPr>
                <w:ilvl w:val="0"/>
                <w:numId w:val="24"/>
              </w:numPr>
              <w:ind w:left="360"/>
            </w:pPr>
            <w:r w:rsidRPr="00792376">
              <w:t>Tiedon hakeminen monipuolisesti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24"/>
              </w:numPr>
              <w:ind w:left="360"/>
            </w:pPr>
            <w:r w:rsidRPr="00792376">
              <w:t>Omien juurien arvostaminen, oma paikka sukupolvien ketjussa</w:t>
            </w:r>
          </w:p>
          <w:p w:rsidR="008F5492" w:rsidRPr="00792376" w:rsidRDefault="00792376" w:rsidP="00274BD5">
            <w:pPr>
              <w:pStyle w:val="Luettelokappale"/>
              <w:numPr>
                <w:ilvl w:val="0"/>
                <w:numId w:val="24"/>
              </w:numPr>
              <w:ind w:left="360"/>
            </w:pPr>
            <w:r w:rsidRPr="00792376">
              <w:t>A</w:t>
            </w:r>
            <w:r w:rsidR="008F5492" w:rsidRPr="00792376">
              <w:t>rgumentaatiokyvyn vahvistaminen</w:t>
            </w:r>
          </w:p>
          <w:p w:rsidR="008F5492" w:rsidRPr="00792376" w:rsidRDefault="008F5492" w:rsidP="00792376">
            <w:r w:rsidRPr="00792376">
              <w:t>Itsestä huolehtiminen ja arjen taidot (L3)</w:t>
            </w:r>
          </w:p>
          <w:p w:rsidR="008F5492" w:rsidRPr="00792376" w:rsidRDefault="008F5492" w:rsidP="00274BD5">
            <w:pPr>
              <w:pStyle w:val="Luettelokappale"/>
              <w:numPr>
                <w:ilvl w:val="0"/>
                <w:numId w:val="24"/>
              </w:numPr>
              <w:ind w:left="360"/>
            </w:pPr>
            <w:r w:rsidRPr="00792376">
              <w:t>Omien näkökantojen esittäminen ja vuorovaikutustaitojen kehittäminen</w:t>
            </w:r>
          </w:p>
        </w:tc>
      </w:tr>
      <w:tr w:rsidR="008F5492" w:rsidRPr="008F5492" w:rsidTr="00792376">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6" w:space="0" w:color="auto"/>
              <w:right w:val="single" w:sz="4" w:space="0" w:color="auto"/>
            </w:tcBorders>
          </w:tcPr>
          <w:p w:rsidR="008F5492" w:rsidRPr="008F5492" w:rsidRDefault="008F5492" w:rsidP="008F5492">
            <w:pPr>
              <w:autoSpaceDE w:val="0"/>
              <w:autoSpaceDN w:val="0"/>
              <w:adjustRightInd w:val="0"/>
              <w:rPr>
                <w:rFonts w:cs="Calibri"/>
                <w:color w:val="0070C0"/>
              </w:rPr>
            </w:pPr>
            <w:proofErr w:type="gramStart"/>
            <w:r w:rsidRPr="008F5492">
              <w:rPr>
                <w:b/>
              </w:rPr>
              <w:t>T5</w:t>
            </w:r>
            <w:r w:rsidRPr="008F5492">
              <w:t xml:space="preserve"> </w:t>
            </w:r>
            <w:r w:rsidRPr="008F5492">
              <w:rPr>
                <w:rFonts w:cs="Calibri"/>
                <w:color w:val="00B050"/>
              </w:rPr>
              <w:t xml:space="preserve">ohjata oppilasta </w:t>
            </w:r>
            <w:r w:rsidRPr="008F5492">
              <w:rPr>
                <w:rFonts w:cs="Calibri"/>
                <w:color w:val="FF0000"/>
              </w:rPr>
              <w:t>ymmärtämään</w:t>
            </w:r>
            <w:r w:rsidRPr="008F5492">
              <w:rPr>
                <w:rFonts w:cs="Calibri"/>
                <w:color w:val="000000"/>
              </w:rPr>
              <w:t xml:space="preserve"> </w:t>
            </w:r>
            <w:r w:rsidRPr="008F5492">
              <w:rPr>
                <w:rFonts w:cs="Calibri"/>
                <w:color w:val="0070C0"/>
              </w:rPr>
              <w:t>ihmisen toimintaan ja päätöksentekoon vaikuttaneita tekijöitä erilaisissa historiallisissa tilanteissa</w:t>
            </w:r>
            <w:proofErr w:type="gramEnd"/>
          </w:p>
          <w:p w:rsidR="008F5492" w:rsidRPr="008F5492" w:rsidRDefault="008F5492" w:rsidP="008F5492"/>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S2: Ihmiset muuttavat maailmaa</w:t>
            </w:r>
          </w:p>
          <w:p w:rsidR="008F5492" w:rsidRPr="00792376" w:rsidRDefault="008F5492" w:rsidP="00274BD5">
            <w:pPr>
              <w:pStyle w:val="Luettelokappale"/>
              <w:numPr>
                <w:ilvl w:val="0"/>
                <w:numId w:val="24"/>
              </w:numPr>
              <w:ind w:left="360"/>
            </w:pPr>
            <w:r w:rsidRPr="00792376">
              <w:t xml:space="preserve">Perehdytään YK:n syntytaustaan. </w:t>
            </w:r>
          </w:p>
          <w:p w:rsidR="008F5492" w:rsidRPr="00792376" w:rsidRDefault="008F5492" w:rsidP="00792376">
            <w:r w:rsidRPr="00792376">
              <w:t>S3: Suomea luodaan, rakennetaan ja puolustetaan</w:t>
            </w:r>
          </w:p>
          <w:p w:rsidR="008F5492" w:rsidRPr="00792376" w:rsidRDefault="008F5492" w:rsidP="00274BD5">
            <w:pPr>
              <w:pStyle w:val="Luettelokappale"/>
              <w:numPr>
                <w:ilvl w:val="0"/>
                <w:numId w:val="24"/>
              </w:numPr>
              <w:ind w:left="360"/>
            </w:pPr>
            <w:r w:rsidRPr="00792376">
              <w:t>Tutustutaan Suomen tilanteeseen ns.</w:t>
            </w:r>
            <w:r w:rsidR="00792376" w:rsidRPr="00792376">
              <w:t xml:space="preserve"> </w:t>
            </w:r>
            <w:r w:rsidRPr="00792376">
              <w:t xml:space="preserve">”Kylmän sodan aikana”. </w:t>
            </w:r>
          </w:p>
          <w:p w:rsidR="008F5492" w:rsidRPr="00792376" w:rsidRDefault="008F5492" w:rsidP="00792376">
            <w:r w:rsidRPr="00792376">
              <w:t>S4: Suurten sotien aika</w:t>
            </w:r>
          </w:p>
          <w:p w:rsidR="008F5492" w:rsidRPr="00792376" w:rsidRDefault="008F5492" w:rsidP="00274BD5">
            <w:pPr>
              <w:pStyle w:val="Luettelokappale"/>
              <w:numPr>
                <w:ilvl w:val="0"/>
                <w:numId w:val="24"/>
              </w:numPr>
              <w:ind w:left="360"/>
            </w:pPr>
            <w:r w:rsidRPr="00792376">
              <w:t xml:space="preserve">Perehdytään Suomen rooliin toisessa maailmansodassa.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24"/>
              </w:numPr>
              <w:ind w:left="360"/>
            </w:pPr>
            <w:r w:rsidRPr="00792376">
              <w:t>Perehdytään YK:n syntytaustaan toisen maailmansodan jälkeen</w:t>
            </w:r>
          </w:p>
          <w:p w:rsidR="008F5492" w:rsidRPr="00792376" w:rsidRDefault="008F5492" w:rsidP="00274BD5">
            <w:pPr>
              <w:pStyle w:val="Luettelokappale"/>
              <w:numPr>
                <w:ilvl w:val="0"/>
                <w:numId w:val="24"/>
              </w:numPr>
              <w:ind w:left="360"/>
            </w:pPr>
            <w:r w:rsidRPr="00792376">
              <w:t>Tutustutaan ns.</w:t>
            </w:r>
            <w:r w:rsidR="00792376" w:rsidRPr="00792376">
              <w:t xml:space="preserve"> </w:t>
            </w:r>
            <w:r w:rsidRPr="00792376">
              <w:t xml:space="preserve">”Kylmän sodan” osapuolten (Neuvostoliitto ja Yhdysvallat) näkökantoihin kansainvälisissä konflikteissa. </w:t>
            </w:r>
          </w:p>
          <w:p w:rsidR="008F5492" w:rsidRPr="008F5492" w:rsidRDefault="008F5492" w:rsidP="008F5492"/>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24"/>
              </w:numPr>
              <w:ind w:left="360"/>
            </w:pPr>
            <w:r w:rsidRPr="00792376">
              <w:t>Kylmän sodan toimijat ja kansainväliset kriisit</w:t>
            </w:r>
          </w:p>
          <w:p w:rsidR="008F5492" w:rsidRPr="00792376" w:rsidRDefault="008F5492" w:rsidP="00274BD5">
            <w:pPr>
              <w:pStyle w:val="Luettelokappale"/>
              <w:numPr>
                <w:ilvl w:val="0"/>
                <w:numId w:val="24"/>
              </w:numPr>
              <w:ind w:left="360"/>
            </w:pPr>
            <w:r w:rsidRPr="00792376">
              <w:t>Toinen maailmansota Suomessa, taipalsaarelaisia kokemuksia</w:t>
            </w:r>
          </w:p>
          <w:p w:rsidR="008F5492" w:rsidRPr="00792376" w:rsidRDefault="008F5492" w:rsidP="00274BD5">
            <w:pPr>
              <w:pStyle w:val="Luettelokappale"/>
              <w:numPr>
                <w:ilvl w:val="0"/>
                <w:numId w:val="24"/>
              </w:numPr>
              <w:ind w:left="360"/>
            </w:pPr>
            <w:r w:rsidRPr="00792376">
              <w:t>Toinen maailmansota</w:t>
            </w:r>
          </w:p>
          <w:p w:rsidR="008F5492" w:rsidRPr="00792376" w:rsidRDefault="008F5492" w:rsidP="00274BD5">
            <w:pPr>
              <w:pStyle w:val="Luettelokappale"/>
              <w:numPr>
                <w:ilvl w:val="0"/>
                <w:numId w:val="24"/>
              </w:numPr>
              <w:ind w:left="360"/>
            </w:pPr>
            <w:r w:rsidRPr="00792376">
              <w:t>YK:n synty</w:t>
            </w:r>
          </w:p>
        </w:tc>
        <w:tc>
          <w:tcPr>
            <w:tcW w:w="4536" w:type="dxa"/>
            <w:tcBorders>
              <w:top w:val="single" w:sz="18" w:space="0" w:color="auto"/>
              <w:left w:val="single" w:sz="4" w:space="0" w:color="auto"/>
              <w:bottom w:val="single" w:sz="6" w:space="0" w:color="auto"/>
              <w:right w:val="single" w:sz="4" w:space="0" w:color="auto"/>
            </w:tcBorders>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25"/>
              </w:numPr>
              <w:ind w:left="360"/>
            </w:pPr>
            <w:r w:rsidRPr="00792376">
              <w:t>Havainnointi, päättely, asioiden kriittinen tarkastelu ja johtopäätösten teko</w:t>
            </w:r>
          </w:p>
          <w:p w:rsidR="008F5492" w:rsidRPr="00792376" w:rsidRDefault="008F5492" w:rsidP="00274BD5">
            <w:pPr>
              <w:pStyle w:val="Luettelokappale"/>
              <w:numPr>
                <w:ilvl w:val="0"/>
                <w:numId w:val="25"/>
              </w:numPr>
              <w:ind w:left="360"/>
            </w:pPr>
            <w:r w:rsidRPr="00792376">
              <w:t>Vastausten etsiminen ja johtopäätösten esittäminen</w:t>
            </w:r>
          </w:p>
          <w:p w:rsidR="008F5492" w:rsidRPr="00792376" w:rsidRDefault="008F5492" w:rsidP="00274BD5">
            <w:pPr>
              <w:pStyle w:val="Luettelokappale"/>
              <w:numPr>
                <w:ilvl w:val="0"/>
                <w:numId w:val="25"/>
              </w:numPr>
              <w:ind w:left="360"/>
            </w:pPr>
            <w:r w:rsidRPr="00792376">
              <w:t>Tiedon hakeminen monipuolisesti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25"/>
              </w:numPr>
              <w:ind w:left="360"/>
            </w:pPr>
            <w:proofErr w:type="gramStart"/>
            <w:r w:rsidRPr="00792376">
              <w:t>Perustellun näkemyksen esittäminen</w:t>
            </w:r>
            <w:proofErr w:type="gramEnd"/>
          </w:p>
          <w:p w:rsidR="008F5492" w:rsidRPr="00792376" w:rsidRDefault="008F5492" w:rsidP="00274BD5">
            <w:pPr>
              <w:pStyle w:val="Luettelokappale"/>
              <w:numPr>
                <w:ilvl w:val="0"/>
                <w:numId w:val="25"/>
              </w:numPr>
              <w:ind w:left="360"/>
            </w:pPr>
            <w:r w:rsidRPr="00792376">
              <w:t>Toisen osapuolen näkökantojen ymmärtäminen</w:t>
            </w:r>
          </w:p>
          <w:p w:rsidR="008F5492" w:rsidRPr="00792376" w:rsidRDefault="008F5492" w:rsidP="00792376">
            <w:r w:rsidRPr="00792376">
              <w:t>Itsestä huolehtiminen ja arjen taidot (L3)</w:t>
            </w:r>
          </w:p>
          <w:p w:rsidR="008F5492" w:rsidRPr="00792376" w:rsidRDefault="008F5492" w:rsidP="00274BD5">
            <w:pPr>
              <w:pStyle w:val="Luettelokappale"/>
              <w:numPr>
                <w:ilvl w:val="0"/>
                <w:numId w:val="25"/>
              </w:numPr>
              <w:ind w:left="360"/>
            </w:pPr>
            <w:r w:rsidRPr="00792376">
              <w:t>Omien näkökantojen esittäminen</w:t>
            </w:r>
          </w:p>
          <w:p w:rsidR="008F5492" w:rsidRPr="00792376" w:rsidRDefault="008F5492" w:rsidP="00274BD5">
            <w:pPr>
              <w:pStyle w:val="Luettelokappale"/>
              <w:numPr>
                <w:ilvl w:val="0"/>
                <w:numId w:val="25"/>
              </w:numPr>
              <w:ind w:left="360"/>
            </w:pPr>
            <w:r w:rsidRPr="00792376">
              <w:t>Vuorovaikutustaitojen kehittäminen</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25"/>
              </w:numPr>
              <w:ind w:left="360"/>
            </w:pPr>
            <w:r w:rsidRPr="00792376">
              <w:t>Monipuolisten tietolähteiden käyttö</w:t>
            </w:r>
          </w:p>
          <w:p w:rsidR="008F5492" w:rsidRPr="00792376" w:rsidRDefault="008F5492" w:rsidP="00274BD5">
            <w:pPr>
              <w:pStyle w:val="Luettelokappale"/>
              <w:numPr>
                <w:ilvl w:val="0"/>
                <w:numId w:val="25"/>
              </w:numPr>
              <w:ind w:left="360"/>
            </w:pPr>
            <w:r w:rsidRPr="00792376">
              <w:t>Vahvistetaan kuvanlukutaitoa</w:t>
            </w:r>
          </w:p>
          <w:p w:rsidR="008F5492" w:rsidRPr="00792376" w:rsidRDefault="008F5492" w:rsidP="00792376">
            <w:r w:rsidRPr="00792376">
              <w:t>Työelämätaidot ja yrittäjyys (L6)</w:t>
            </w:r>
          </w:p>
          <w:p w:rsidR="008F5492" w:rsidRPr="00792376" w:rsidRDefault="00792376" w:rsidP="00274BD5">
            <w:pPr>
              <w:pStyle w:val="Luettelokappale"/>
              <w:numPr>
                <w:ilvl w:val="0"/>
                <w:numId w:val="25"/>
              </w:numPr>
              <w:ind w:left="360"/>
            </w:pPr>
            <w:r w:rsidRPr="00792376">
              <w:t>O</w:t>
            </w:r>
            <w:r w:rsidR="008F5492" w:rsidRPr="00792376">
              <w:t>ngelma</w:t>
            </w:r>
            <w:r w:rsidRPr="00792376">
              <w:t>nratkaisutaitojen vahvistaminen</w:t>
            </w:r>
          </w:p>
          <w:p w:rsidR="008F5492" w:rsidRPr="00792376" w:rsidRDefault="008F5492" w:rsidP="00792376">
            <w:r w:rsidRPr="00792376">
              <w:t>Osallistuminen, vaikuttaminen ja kestävän tulevaisuuden rakentaminen (L7)</w:t>
            </w:r>
          </w:p>
          <w:p w:rsidR="008F5492" w:rsidRPr="00792376" w:rsidRDefault="008F5492" w:rsidP="00274BD5">
            <w:pPr>
              <w:pStyle w:val="Luettelokappale"/>
              <w:numPr>
                <w:ilvl w:val="0"/>
                <w:numId w:val="25"/>
              </w:numPr>
              <w:ind w:left="360"/>
            </w:pPr>
            <w:r w:rsidRPr="00792376">
              <w:t>Luodaan edellytyksiä ymmärtää ihmisen toimintaa erilaisissa tilanteissa</w:t>
            </w:r>
          </w:p>
        </w:tc>
      </w:tr>
      <w:tr w:rsidR="008F5492" w:rsidRPr="008F5492" w:rsidTr="00792376">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r w:rsidRPr="008F5492">
              <w:rPr>
                <w:b/>
              </w:rPr>
              <w:t>T6</w:t>
            </w:r>
            <w:r w:rsidRPr="008F5492">
              <w:t xml:space="preserve"> </w:t>
            </w:r>
            <w:r w:rsidRPr="008F5492">
              <w:rPr>
                <w:rFonts w:cs="Calibri"/>
                <w:color w:val="00B050"/>
              </w:rPr>
              <w:t xml:space="preserve">auttaa oppilasta </w:t>
            </w:r>
            <w:r w:rsidRPr="008F5492">
              <w:rPr>
                <w:rFonts w:cs="Calibri"/>
                <w:color w:val="FF0000"/>
              </w:rPr>
              <w:t xml:space="preserve">arvioimaan </w:t>
            </w:r>
            <w:r w:rsidRPr="008F5492">
              <w:rPr>
                <w:rFonts w:cs="Calibri"/>
                <w:color w:val="0070C0"/>
              </w:rPr>
              <w:t>erilaisia syitä historiallisille tapahtumille ja ilmiöille</w:t>
            </w:r>
          </w:p>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S2: Ihmiset muuttavat maailmaa</w:t>
            </w:r>
          </w:p>
          <w:p w:rsidR="008F5492" w:rsidRPr="00792376" w:rsidRDefault="008F5492" w:rsidP="00274BD5">
            <w:pPr>
              <w:pStyle w:val="Luettelokappale"/>
              <w:numPr>
                <w:ilvl w:val="0"/>
                <w:numId w:val="25"/>
              </w:numPr>
              <w:ind w:left="360"/>
            </w:pPr>
            <w:r w:rsidRPr="00792376">
              <w:t xml:space="preserve">Tutustutaan 1900- 2000-luvulla eläneisiin merkkihenkilöihin. </w:t>
            </w:r>
          </w:p>
          <w:p w:rsidR="008F5492" w:rsidRPr="00792376" w:rsidRDefault="008F5492" w:rsidP="00792376">
            <w:r w:rsidRPr="00792376">
              <w:t>S3: Suomea luodaan, rakennetaan ja puolustetaan</w:t>
            </w:r>
          </w:p>
          <w:p w:rsidR="008F5492" w:rsidRPr="00792376" w:rsidRDefault="008F5492" w:rsidP="00274BD5">
            <w:pPr>
              <w:pStyle w:val="Luettelokappale"/>
              <w:numPr>
                <w:ilvl w:val="0"/>
                <w:numId w:val="25"/>
              </w:numPr>
              <w:ind w:left="360"/>
            </w:pPr>
            <w:r w:rsidRPr="00792376">
              <w:t xml:space="preserve">Perehdytään 1900-luvun Suomen keskeisiin poliittisiin päättäjiin ja tapahtumiin. </w:t>
            </w:r>
          </w:p>
          <w:p w:rsidR="008F5492" w:rsidRPr="00792376" w:rsidRDefault="008F5492" w:rsidP="00792376">
            <w:r w:rsidRPr="00792376">
              <w:t>S4: Suurten sotien aika</w:t>
            </w:r>
          </w:p>
          <w:p w:rsidR="008F5492" w:rsidRPr="00792376" w:rsidRDefault="008F5492" w:rsidP="00274BD5">
            <w:pPr>
              <w:pStyle w:val="Luettelokappale"/>
              <w:numPr>
                <w:ilvl w:val="0"/>
                <w:numId w:val="25"/>
              </w:numPr>
              <w:ind w:left="360"/>
            </w:pPr>
            <w:r w:rsidRPr="00792376">
              <w:t xml:space="preserve">Perehdytään Suomen tilanteeseen toisen maailmansodan eri vaiheissa. </w:t>
            </w:r>
          </w:p>
          <w:p w:rsidR="008F5492" w:rsidRPr="00792376" w:rsidRDefault="008F5492" w:rsidP="00792376">
            <w:r w:rsidRPr="00792376">
              <w:t>S5: Hyvinvointiyhteiskunnan rakentaminen</w:t>
            </w:r>
          </w:p>
          <w:p w:rsidR="008F5492" w:rsidRPr="00792376" w:rsidRDefault="008F5492" w:rsidP="00274BD5">
            <w:pPr>
              <w:pStyle w:val="Luettelokappale"/>
              <w:numPr>
                <w:ilvl w:val="0"/>
                <w:numId w:val="25"/>
              </w:numPr>
              <w:ind w:left="360"/>
            </w:pPr>
            <w:r w:rsidRPr="00792376">
              <w:t xml:space="preserve">Tutustutaan hyvinvointivaltion luomiseen toisen maailmansodan jälkeen. </w:t>
            </w:r>
          </w:p>
          <w:p w:rsidR="008F5492" w:rsidRPr="00792376" w:rsidRDefault="008F5492" w:rsidP="00792376">
            <w:r w:rsidRPr="00792376">
              <w:t>S6: Nykyisen maailmanpolitiikan juuret</w:t>
            </w:r>
          </w:p>
          <w:p w:rsidR="008F5492" w:rsidRDefault="008F5492" w:rsidP="00274BD5">
            <w:pPr>
              <w:pStyle w:val="Luettelokappale"/>
              <w:numPr>
                <w:ilvl w:val="0"/>
                <w:numId w:val="25"/>
              </w:numPr>
              <w:ind w:left="360"/>
            </w:pPr>
            <w:r w:rsidRPr="00792376">
              <w:t xml:space="preserve">Tutustutaan ”Kylmän sodan” vaikutuksiin maailmassa ja Suomessa. </w:t>
            </w:r>
          </w:p>
          <w:p w:rsidR="00792376" w:rsidRDefault="00792376" w:rsidP="00792376"/>
          <w:p w:rsidR="00792376" w:rsidRDefault="00792376" w:rsidP="00792376"/>
          <w:p w:rsidR="00792376" w:rsidRPr="00792376" w:rsidRDefault="00792376" w:rsidP="00792376"/>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25"/>
              </w:numPr>
              <w:ind w:left="360"/>
            </w:pPr>
            <w:r w:rsidRPr="00792376">
              <w:t>Merkkihenkilöiden vaikutus</w:t>
            </w:r>
          </w:p>
          <w:p w:rsidR="008F5492" w:rsidRPr="00792376" w:rsidRDefault="008F5492" w:rsidP="00274BD5">
            <w:pPr>
              <w:pStyle w:val="Luettelokappale"/>
              <w:numPr>
                <w:ilvl w:val="0"/>
                <w:numId w:val="25"/>
              </w:numPr>
              <w:ind w:left="360"/>
            </w:pPr>
            <w:r w:rsidRPr="00792376">
              <w:t>Merkkihenkilöiden vaikutus Suomessa</w:t>
            </w:r>
          </w:p>
          <w:p w:rsidR="008F5492" w:rsidRPr="00792376" w:rsidRDefault="008F5492" w:rsidP="00274BD5">
            <w:pPr>
              <w:pStyle w:val="Luettelokappale"/>
              <w:numPr>
                <w:ilvl w:val="0"/>
                <w:numId w:val="25"/>
              </w:numPr>
              <w:ind w:left="360"/>
            </w:pPr>
            <w:r w:rsidRPr="00792376">
              <w:t>Sotien osapuolten motiivit</w:t>
            </w:r>
          </w:p>
          <w:p w:rsidR="008F5492" w:rsidRPr="00792376" w:rsidRDefault="008F5492" w:rsidP="00274BD5">
            <w:pPr>
              <w:pStyle w:val="Luettelokappale"/>
              <w:numPr>
                <w:ilvl w:val="0"/>
                <w:numId w:val="25"/>
              </w:numPr>
              <w:ind w:left="360"/>
            </w:pPr>
            <w:r w:rsidRPr="00792376">
              <w:t>Pohjoismaisen hyvinvointivaltion kehitys</w:t>
            </w:r>
          </w:p>
          <w:p w:rsidR="008F5492" w:rsidRPr="00792376" w:rsidRDefault="008F5492" w:rsidP="00274BD5">
            <w:pPr>
              <w:pStyle w:val="Luettelokappale"/>
              <w:numPr>
                <w:ilvl w:val="0"/>
                <w:numId w:val="25"/>
              </w:numPr>
              <w:ind w:left="360"/>
            </w:pPr>
            <w:r w:rsidRPr="00792376">
              <w:t>Kylmän sodan juuret ja vaikutukset</w:t>
            </w:r>
          </w:p>
        </w:tc>
        <w:tc>
          <w:tcPr>
            <w:tcW w:w="4536"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26"/>
              </w:numPr>
              <w:ind w:left="360"/>
            </w:pPr>
            <w:r w:rsidRPr="00792376">
              <w:t>Vastausten etsiminen ja kysymysten asettelutaidot, asioiden kriittinen tarkastelu, havaintojen tekeminen asioiden keskinäisistä yhteyksistä</w:t>
            </w:r>
          </w:p>
          <w:p w:rsidR="008F5492" w:rsidRPr="00792376" w:rsidRDefault="008F5492" w:rsidP="00792376">
            <w:r w:rsidRPr="00792376">
              <w:t>Kulttuurinen osaaminen, vuorovaikutus ja ilmaisu (L2)</w:t>
            </w:r>
          </w:p>
          <w:p w:rsidR="008F5492" w:rsidRPr="00792376" w:rsidRDefault="00792376" w:rsidP="00274BD5">
            <w:pPr>
              <w:pStyle w:val="Luettelokappale"/>
              <w:numPr>
                <w:ilvl w:val="0"/>
                <w:numId w:val="26"/>
              </w:numPr>
              <w:ind w:left="360"/>
            </w:pPr>
            <w:r w:rsidRPr="00792376">
              <w:t>O</w:t>
            </w:r>
            <w:r w:rsidR="008F5492" w:rsidRPr="00792376">
              <w:t>mien mielipiteiden esittäminen perustellen</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26"/>
              </w:numPr>
              <w:ind w:left="360"/>
            </w:pPr>
            <w:r w:rsidRPr="00792376">
              <w:t>Monipuolisten lähteiden hyödyntäminen</w:t>
            </w:r>
          </w:p>
          <w:p w:rsidR="008F5492" w:rsidRPr="00792376" w:rsidRDefault="008F5492" w:rsidP="00274BD5">
            <w:pPr>
              <w:pStyle w:val="Luettelokappale"/>
              <w:numPr>
                <w:ilvl w:val="0"/>
                <w:numId w:val="26"/>
              </w:numPr>
              <w:ind w:left="360"/>
            </w:pPr>
            <w:r w:rsidRPr="00792376">
              <w:t>Tiedon tuottaminen, tulkinta ja välittäminen</w:t>
            </w:r>
          </w:p>
          <w:p w:rsidR="008F5492" w:rsidRPr="00792376" w:rsidRDefault="008F5492" w:rsidP="00274BD5">
            <w:pPr>
              <w:pStyle w:val="Luettelokappale"/>
              <w:numPr>
                <w:ilvl w:val="0"/>
                <w:numId w:val="26"/>
              </w:numPr>
              <w:ind w:left="360"/>
            </w:pPr>
            <w:r w:rsidRPr="00792376">
              <w:t>Medialukutaidon kehittäminen</w:t>
            </w:r>
          </w:p>
        </w:tc>
      </w:tr>
      <w:tr w:rsidR="008F5492" w:rsidRPr="008F5492" w:rsidTr="00792376">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4" w:space="0" w:color="auto"/>
              <w:right w:val="single" w:sz="4" w:space="0" w:color="auto"/>
            </w:tcBorders>
            <w:hideMark/>
          </w:tcPr>
          <w:p w:rsidR="008F5492" w:rsidRPr="008F5492" w:rsidRDefault="008F5492" w:rsidP="008F5492">
            <w:pPr>
              <w:rPr>
                <w:b/>
              </w:rPr>
            </w:pPr>
            <w:proofErr w:type="gramStart"/>
            <w:r w:rsidRPr="008F5492">
              <w:rPr>
                <w:b/>
              </w:rPr>
              <w:t xml:space="preserve">T7 </w:t>
            </w:r>
            <w:r w:rsidRPr="008F5492">
              <w:rPr>
                <w:rFonts w:cs="Calibri"/>
                <w:color w:val="00B050"/>
              </w:rPr>
              <w:t xml:space="preserve">ohjata oppilasta </w:t>
            </w:r>
            <w:r w:rsidRPr="008F5492">
              <w:rPr>
                <w:rFonts w:cs="Calibri"/>
                <w:color w:val="FF0000"/>
              </w:rPr>
              <w:t>analysoimaan</w:t>
            </w:r>
            <w:r w:rsidRPr="008F5492">
              <w:rPr>
                <w:rFonts w:cs="Calibri"/>
                <w:color w:val="000000" w:themeColor="text1"/>
              </w:rPr>
              <w:t xml:space="preserve"> </w:t>
            </w:r>
            <w:r w:rsidRPr="008F5492">
              <w:rPr>
                <w:rFonts w:cs="Calibri"/>
                <w:color w:val="0070C0"/>
              </w:rPr>
              <w:t>historiallista muutosta ja jatkuvuutta</w:t>
            </w:r>
            <w:proofErr w:type="gramEnd"/>
          </w:p>
        </w:tc>
        <w:tc>
          <w:tcPr>
            <w:tcW w:w="4961" w:type="dxa"/>
            <w:tcBorders>
              <w:top w:val="single" w:sz="18" w:space="0" w:color="auto"/>
              <w:left w:val="single" w:sz="4" w:space="0" w:color="auto"/>
              <w:bottom w:val="single" w:sz="4" w:space="0" w:color="auto"/>
              <w:right w:val="single" w:sz="4" w:space="0" w:color="auto"/>
            </w:tcBorders>
          </w:tcPr>
          <w:p w:rsidR="008F5492" w:rsidRPr="008F5492" w:rsidRDefault="008F5492" w:rsidP="008F5492">
            <w:r w:rsidRPr="008F5492">
              <w:t>S1: Teollisuusyhteiskunnan synty ja kehitys</w:t>
            </w:r>
          </w:p>
          <w:p w:rsidR="008F5492" w:rsidRPr="00792376" w:rsidRDefault="008F5492" w:rsidP="00274BD5">
            <w:pPr>
              <w:pStyle w:val="Luettelokappale"/>
              <w:numPr>
                <w:ilvl w:val="0"/>
                <w:numId w:val="27"/>
              </w:numPr>
              <w:ind w:left="360"/>
            </w:pPr>
            <w:r w:rsidRPr="00792376">
              <w:t xml:space="preserve">Perehdytään 1900-luvun teknologian kehitykseen ihmisen arjessa. </w:t>
            </w:r>
          </w:p>
          <w:p w:rsidR="008F5492" w:rsidRPr="00792376" w:rsidRDefault="008F5492" w:rsidP="00792376">
            <w:r w:rsidRPr="00792376">
              <w:t>S3: Suomea luodaan, rakennetaan ja puolustetaan</w:t>
            </w:r>
          </w:p>
          <w:p w:rsidR="008F5492" w:rsidRPr="00792376" w:rsidRDefault="008F5492" w:rsidP="00274BD5">
            <w:pPr>
              <w:pStyle w:val="Luettelokappale"/>
              <w:numPr>
                <w:ilvl w:val="0"/>
                <w:numId w:val="27"/>
              </w:numPr>
              <w:ind w:left="360"/>
            </w:pPr>
            <w:r w:rsidRPr="00792376">
              <w:t xml:space="preserve">Tarkastellaan Suomen asemaa maailmanpolitiikassa toisen maailmansodan jälkeen. </w:t>
            </w:r>
          </w:p>
          <w:p w:rsidR="008F5492" w:rsidRPr="00792376" w:rsidRDefault="008F5492" w:rsidP="00792376">
            <w:r w:rsidRPr="00792376">
              <w:t>S4: Suurten sotien aika</w:t>
            </w:r>
          </w:p>
          <w:p w:rsidR="008F5492" w:rsidRPr="00792376" w:rsidRDefault="008F5492" w:rsidP="00274BD5">
            <w:pPr>
              <w:pStyle w:val="Luettelokappale"/>
              <w:numPr>
                <w:ilvl w:val="0"/>
                <w:numId w:val="27"/>
              </w:numPr>
              <w:ind w:left="360"/>
            </w:pPr>
            <w:r w:rsidRPr="00792376">
              <w:t xml:space="preserve">Verrataan toisen maailmansodan tilannetta aiempiin sotiin.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27"/>
              </w:numPr>
              <w:ind w:left="360"/>
            </w:pPr>
            <w:r w:rsidRPr="00792376">
              <w:t xml:space="preserve">Tarkastellaan teollisten ja kehitysmaiden eroja 1900- ja 2000-luvulla. </w:t>
            </w:r>
          </w:p>
          <w:p w:rsidR="008F5492" w:rsidRPr="00792376" w:rsidRDefault="008F5492" w:rsidP="00274BD5">
            <w:pPr>
              <w:pStyle w:val="Luettelokappale"/>
              <w:numPr>
                <w:ilvl w:val="0"/>
                <w:numId w:val="27"/>
              </w:numPr>
              <w:ind w:left="360"/>
            </w:pPr>
            <w:r w:rsidRPr="00792376">
              <w:t xml:space="preserve">Syvennetään tietoutta globalisaation vaikutuksista rikkaissa maissa sekä köyhissä maissa. </w:t>
            </w:r>
          </w:p>
          <w:p w:rsidR="008F5492" w:rsidRPr="008F5492" w:rsidRDefault="008F5492" w:rsidP="008F5492">
            <w:pPr>
              <w:rPr>
                <w:b/>
              </w:rPr>
            </w:pPr>
          </w:p>
        </w:tc>
        <w:tc>
          <w:tcPr>
            <w:tcW w:w="2693" w:type="dxa"/>
            <w:tcBorders>
              <w:top w:val="single" w:sz="18" w:space="0" w:color="auto"/>
              <w:left w:val="single" w:sz="4" w:space="0" w:color="auto"/>
              <w:bottom w:val="single" w:sz="4" w:space="0" w:color="auto"/>
              <w:right w:val="single" w:sz="4" w:space="0" w:color="auto"/>
            </w:tcBorders>
            <w:hideMark/>
          </w:tcPr>
          <w:p w:rsidR="008F5492" w:rsidRPr="00792376" w:rsidRDefault="008F5492" w:rsidP="00274BD5">
            <w:pPr>
              <w:pStyle w:val="Luettelokappale"/>
              <w:numPr>
                <w:ilvl w:val="0"/>
                <w:numId w:val="27"/>
              </w:numPr>
              <w:ind w:left="360"/>
            </w:pPr>
            <w:r w:rsidRPr="00792376">
              <w:t>Tekniikan kuten tietoviestintätekniikan kehitys ja vaikutus</w:t>
            </w:r>
          </w:p>
          <w:p w:rsidR="008F5492" w:rsidRPr="00792376" w:rsidRDefault="008F5492" w:rsidP="00274BD5">
            <w:pPr>
              <w:pStyle w:val="Luettelokappale"/>
              <w:numPr>
                <w:ilvl w:val="0"/>
                <w:numId w:val="27"/>
              </w:numPr>
              <w:ind w:left="360"/>
            </w:pPr>
            <w:r w:rsidRPr="00792376">
              <w:t>Suo</w:t>
            </w:r>
            <w:r w:rsidR="00792376" w:rsidRPr="00792376">
              <w:t>men ulkopoliittinen asema 1900-</w:t>
            </w:r>
            <w:r w:rsidRPr="00792376">
              <w:t>luvulla</w:t>
            </w:r>
          </w:p>
          <w:p w:rsidR="008F5492" w:rsidRPr="00792376" w:rsidRDefault="008F5492" w:rsidP="00274BD5">
            <w:pPr>
              <w:pStyle w:val="Luettelokappale"/>
              <w:numPr>
                <w:ilvl w:val="0"/>
                <w:numId w:val="27"/>
              </w:numPr>
              <w:ind w:left="360"/>
            </w:pPr>
            <w:r w:rsidRPr="00792376">
              <w:t>Sodat historian muuttajina</w:t>
            </w:r>
          </w:p>
          <w:p w:rsidR="008F5492" w:rsidRPr="00792376" w:rsidRDefault="008F5492" w:rsidP="00274BD5">
            <w:pPr>
              <w:pStyle w:val="Luettelokappale"/>
              <w:numPr>
                <w:ilvl w:val="0"/>
                <w:numId w:val="27"/>
              </w:numPr>
              <w:ind w:left="360"/>
            </w:pPr>
            <w:r w:rsidRPr="00792376">
              <w:t>Teollisuusmaat ja kehitysmaat</w:t>
            </w:r>
          </w:p>
        </w:tc>
        <w:tc>
          <w:tcPr>
            <w:tcW w:w="4536" w:type="dxa"/>
            <w:tcBorders>
              <w:top w:val="single" w:sz="18" w:space="0" w:color="auto"/>
              <w:left w:val="single" w:sz="4" w:space="0" w:color="auto"/>
              <w:bottom w:val="single" w:sz="4"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28"/>
              </w:numPr>
              <w:ind w:left="360"/>
            </w:pPr>
            <w:r w:rsidRPr="00792376">
              <w:t>Kysymysten asettelutaidot, havaintojen tekeminen, asioiden väliset yhteydet ja vuorovaikutussuhteet</w:t>
            </w:r>
          </w:p>
          <w:p w:rsidR="008F5492" w:rsidRPr="00792376" w:rsidRDefault="00792376" w:rsidP="00274BD5">
            <w:pPr>
              <w:pStyle w:val="Luettelokappale"/>
              <w:numPr>
                <w:ilvl w:val="0"/>
                <w:numId w:val="28"/>
              </w:numPr>
              <w:ind w:left="360"/>
            </w:pPr>
            <w:r w:rsidRPr="00792376">
              <w:t>T</w:t>
            </w:r>
            <w:r w:rsidR="008F5492" w:rsidRPr="00792376">
              <w:t>iedon hakeminen monipuolisesti</w:t>
            </w:r>
          </w:p>
          <w:p w:rsidR="008F5492" w:rsidRPr="00792376" w:rsidRDefault="008F5492" w:rsidP="00274BD5">
            <w:pPr>
              <w:pStyle w:val="Luettelokappale"/>
              <w:numPr>
                <w:ilvl w:val="0"/>
                <w:numId w:val="28"/>
              </w:numPr>
              <w:ind w:left="360"/>
            </w:pPr>
            <w:r w:rsidRPr="00792376">
              <w:t>Uuden tiedon ja näkemyksen rakentaminen</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28"/>
              </w:numPr>
              <w:ind w:left="360"/>
            </w:pPr>
            <w:r w:rsidRPr="00792376">
              <w:t>Asioiden kriittinen tarkastelu, vuorovaikutussuhteiden ja keskinäisten yhteyksien oivaltaminen</w:t>
            </w:r>
          </w:p>
          <w:p w:rsidR="008F5492" w:rsidRPr="00792376" w:rsidRDefault="008F5492" w:rsidP="00274BD5">
            <w:pPr>
              <w:pStyle w:val="Luettelokappale"/>
              <w:numPr>
                <w:ilvl w:val="0"/>
                <w:numId w:val="28"/>
              </w:numPr>
              <w:ind w:left="360"/>
            </w:pPr>
            <w:r w:rsidRPr="00792376">
              <w:t>Omien näkemysten esittäminen perustellen</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28"/>
              </w:numPr>
              <w:ind w:left="360"/>
            </w:pPr>
            <w:r w:rsidRPr="00792376">
              <w:t>Monipuolisten tietolähteiden käyttö</w:t>
            </w:r>
          </w:p>
          <w:p w:rsidR="008F5492" w:rsidRPr="00792376" w:rsidRDefault="008F5492" w:rsidP="00274BD5">
            <w:pPr>
              <w:pStyle w:val="Luettelokappale"/>
              <w:numPr>
                <w:ilvl w:val="0"/>
                <w:numId w:val="28"/>
              </w:numPr>
              <w:ind w:left="360"/>
            </w:pPr>
            <w:r w:rsidRPr="00792376">
              <w:t>Kriittinen lukutaito</w:t>
            </w:r>
          </w:p>
          <w:p w:rsidR="008F5492" w:rsidRPr="00792376" w:rsidRDefault="008F5492" w:rsidP="00274BD5">
            <w:pPr>
              <w:pStyle w:val="Luettelokappale"/>
              <w:numPr>
                <w:ilvl w:val="0"/>
                <w:numId w:val="28"/>
              </w:numPr>
              <w:ind w:left="360"/>
            </w:pPr>
            <w:r w:rsidRPr="00792376">
              <w:t>Faktan ja mielipiteen erottaminen toisistaan</w:t>
            </w:r>
          </w:p>
          <w:p w:rsidR="008F5492" w:rsidRDefault="008F5492" w:rsidP="00274BD5">
            <w:pPr>
              <w:pStyle w:val="Luettelokappale"/>
              <w:numPr>
                <w:ilvl w:val="0"/>
                <w:numId w:val="28"/>
              </w:numPr>
              <w:ind w:left="360"/>
            </w:pPr>
            <w:r w:rsidRPr="00792376">
              <w:t>Vahvistetaan kuvanlukutaitoa</w:t>
            </w:r>
          </w:p>
          <w:p w:rsidR="00792376" w:rsidRDefault="00792376" w:rsidP="00792376"/>
          <w:p w:rsidR="00792376" w:rsidRPr="00792376" w:rsidRDefault="00792376" w:rsidP="00792376"/>
        </w:tc>
      </w:tr>
      <w:tr w:rsidR="008F5492" w:rsidRPr="008F5492" w:rsidTr="00792376">
        <w:tc>
          <w:tcPr>
            <w:tcW w:w="746" w:type="dxa"/>
            <w:vMerge w:val="restart"/>
            <w:tcBorders>
              <w:top w:val="single" w:sz="4" w:space="0" w:color="auto"/>
              <w:left w:val="single" w:sz="4" w:space="0" w:color="auto"/>
              <w:bottom w:val="single" w:sz="4" w:space="0" w:color="auto"/>
              <w:right w:val="single" w:sz="4" w:space="0" w:color="auto"/>
            </w:tcBorders>
            <w:textDirection w:val="btLr"/>
            <w:hideMark/>
          </w:tcPr>
          <w:p w:rsidR="008F5492" w:rsidRPr="008F5492" w:rsidRDefault="008F5492" w:rsidP="008F5492">
            <w:pPr>
              <w:ind w:left="113" w:right="113"/>
              <w:jc w:val="center"/>
              <w:rPr>
                <w:b/>
                <w:sz w:val="24"/>
                <w:szCs w:val="24"/>
              </w:rPr>
            </w:pPr>
            <w:r w:rsidRPr="008F5492">
              <w:rPr>
                <w:b/>
                <w:sz w:val="24"/>
                <w:szCs w:val="24"/>
              </w:rPr>
              <w:lastRenderedPageBreak/>
              <w:t>Historiallisen tiedon käyttäminen</w:t>
            </w:r>
          </w:p>
        </w:tc>
        <w:tc>
          <w:tcPr>
            <w:tcW w:w="2510" w:type="dxa"/>
            <w:tcBorders>
              <w:top w:val="single" w:sz="18" w:space="0" w:color="auto"/>
              <w:left w:val="single" w:sz="4" w:space="0" w:color="auto"/>
              <w:bottom w:val="single" w:sz="4" w:space="0" w:color="auto"/>
              <w:right w:val="single" w:sz="4" w:space="0" w:color="auto"/>
            </w:tcBorders>
            <w:hideMark/>
          </w:tcPr>
          <w:p w:rsidR="008F5492" w:rsidRPr="008F5492" w:rsidRDefault="008F5492" w:rsidP="008F5492">
            <w:r w:rsidRPr="008F5492">
              <w:rPr>
                <w:b/>
                <w:color w:val="000000" w:themeColor="text1"/>
              </w:rPr>
              <w:t>T8</w:t>
            </w:r>
            <w:r w:rsidRPr="008F5492">
              <w:rPr>
                <w:color w:val="000000" w:themeColor="text1"/>
              </w:rPr>
              <w:t xml:space="preserve"> </w:t>
            </w:r>
            <w:r w:rsidRPr="008F5492">
              <w:rPr>
                <w:rFonts w:cs="Calibri"/>
                <w:color w:val="00B050"/>
              </w:rPr>
              <w:t xml:space="preserve">kannustaa oppilasta </w:t>
            </w:r>
            <w:r w:rsidRPr="008F5492">
              <w:rPr>
                <w:rFonts w:cs="Calibri"/>
                <w:color w:val="0070C0"/>
              </w:rPr>
              <w:t>tulkintojen</w:t>
            </w:r>
            <w:r w:rsidRPr="008F5492">
              <w:rPr>
                <w:rFonts w:cs="Calibri"/>
                <w:color w:val="000000"/>
              </w:rPr>
              <w:t xml:space="preserve"> </w:t>
            </w:r>
            <w:r w:rsidRPr="008F5492">
              <w:rPr>
                <w:rFonts w:cs="Calibri"/>
                <w:color w:val="FF0000"/>
              </w:rPr>
              <w:t>tekemiseen</w:t>
            </w:r>
          </w:p>
        </w:tc>
        <w:tc>
          <w:tcPr>
            <w:tcW w:w="4961" w:type="dxa"/>
            <w:tcBorders>
              <w:top w:val="single" w:sz="18" w:space="0" w:color="auto"/>
              <w:left w:val="single" w:sz="4" w:space="0" w:color="auto"/>
              <w:bottom w:val="single" w:sz="4" w:space="0" w:color="auto"/>
              <w:right w:val="single" w:sz="4" w:space="0" w:color="auto"/>
            </w:tcBorders>
          </w:tcPr>
          <w:p w:rsidR="008F5492" w:rsidRPr="008F5492" w:rsidRDefault="008F5492" w:rsidP="008F5492">
            <w:r w:rsidRPr="008F5492">
              <w:t>S4: Suurten sotien aika</w:t>
            </w:r>
          </w:p>
          <w:p w:rsidR="008F5492" w:rsidRPr="00792376" w:rsidRDefault="008F5492" w:rsidP="00274BD5">
            <w:pPr>
              <w:pStyle w:val="Luettelokappale"/>
              <w:numPr>
                <w:ilvl w:val="0"/>
                <w:numId w:val="29"/>
              </w:numPr>
              <w:ind w:left="360"/>
            </w:pPr>
            <w:r w:rsidRPr="00792376">
              <w:t xml:space="preserve">Perehdytään toisen maailmansodan syntytaustaan sekä seurauksiin Suomen ja Euroopan kannalta. </w:t>
            </w:r>
          </w:p>
          <w:p w:rsidR="008F5492" w:rsidRPr="00792376" w:rsidRDefault="008F5492" w:rsidP="00274BD5">
            <w:pPr>
              <w:pStyle w:val="Luettelokappale"/>
              <w:numPr>
                <w:ilvl w:val="0"/>
                <w:numId w:val="29"/>
              </w:numPr>
              <w:ind w:left="360"/>
            </w:pPr>
            <w:r w:rsidRPr="00792376">
              <w:t>S6: Nykyisen maailmanpolitiikan juuret</w:t>
            </w:r>
          </w:p>
          <w:p w:rsidR="008F5492" w:rsidRPr="00792376" w:rsidRDefault="008F5492" w:rsidP="00274BD5">
            <w:pPr>
              <w:pStyle w:val="Luettelokappale"/>
              <w:numPr>
                <w:ilvl w:val="0"/>
                <w:numId w:val="29"/>
              </w:numPr>
              <w:ind w:left="360"/>
            </w:pPr>
            <w:r w:rsidRPr="00792376">
              <w:t>Verrataan ns.</w:t>
            </w:r>
            <w:r w:rsidR="00792376" w:rsidRPr="00792376">
              <w:t xml:space="preserve"> </w:t>
            </w:r>
            <w:r w:rsidRPr="00792376">
              <w:t xml:space="preserve">”Kylmän sodan” osapuolten näkemysten eroja toisiinsa. </w:t>
            </w:r>
          </w:p>
          <w:p w:rsidR="008F5492" w:rsidRPr="00792376" w:rsidRDefault="008F5492" w:rsidP="00274BD5">
            <w:pPr>
              <w:pStyle w:val="Luettelokappale"/>
              <w:numPr>
                <w:ilvl w:val="0"/>
                <w:numId w:val="29"/>
              </w:numPr>
              <w:ind w:left="360"/>
            </w:pPr>
            <w:r w:rsidRPr="00792376">
              <w:t xml:space="preserve">Pohditaan ”Kylmän sodan” jälkeisen maailman haasteita.  </w:t>
            </w:r>
          </w:p>
          <w:p w:rsidR="008F5492" w:rsidRPr="008F5492" w:rsidRDefault="008F5492" w:rsidP="008F5492"/>
        </w:tc>
        <w:tc>
          <w:tcPr>
            <w:tcW w:w="2693" w:type="dxa"/>
            <w:tcBorders>
              <w:top w:val="single" w:sz="18" w:space="0" w:color="auto"/>
              <w:left w:val="single" w:sz="4" w:space="0" w:color="auto"/>
              <w:bottom w:val="single" w:sz="4" w:space="0" w:color="auto"/>
              <w:right w:val="single" w:sz="4" w:space="0" w:color="auto"/>
            </w:tcBorders>
            <w:hideMark/>
          </w:tcPr>
          <w:p w:rsidR="008F5492" w:rsidRPr="00792376" w:rsidRDefault="008F5492" w:rsidP="00274BD5">
            <w:pPr>
              <w:pStyle w:val="Luettelokappale"/>
              <w:numPr>
                <w:ilvl w:val="0"/>
                <w:numId w:val="29"/>
              </w:numPr>
              <w:ind w:left="360"/>
            </w:pPr>
            <w:r w:rsidRPr="00792376">
              <w:t>Toisen maailmansodan tulkinnat</w:t>
            </w:r>
          </w:p>
          <w:p w:rsidR="008F5492" w:rsidRPr="00792376" w:rsidRDefault="008F5492" w:rsidP="00274BD5">
            <w:pPr>
              <w:pStyle w:val="Luettelokappale"/>
              <w:numPr>
                <w:ilvl w:val="0"/>
                <w:numId w:val="29"/>
              </w:numPr>
              <w:ind w:left="360"/>
            </w:pPr>
            <w:r w:rsidRPr="00792376">
              <w:t>Kylmän sodan tulkinnat</w:t>
            </w:r>
          </w:p>
        </w:tc>
        <w:tc>
          <w:tcPr>
            <w:tcW w:w="4536" w:type="dxa"/>
            <w:tcBorders>
              <w:top w:val="single" w:sz="18" w:space="0" w:color="auto"/>
              <w:left w:val="single" w:sz="4" w:space="0" w:color="auto"/>
              <w:bottom w:val="single" w:sz="4"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30"/>
              </w:numPr>
              <w:ind w:left="360"/>
            </w:pPr>
            <w:r w:rsidRPr="00792376">
              <w:t>Havaintojen tekeminen</w:t>
            </w:r>
          </w:p>
          <w:p w:rsidR="008F5492" w:rsidRPr="00792376" w:rsidRDefault="008F5492" w:rsidP="00274BD5">
            <w:pPr>
              <w:pStyle w:val="Luettelokappale"/>
              <w:numPr>
                <w:ilvl w:val="0"/>
                <w:numId w:val="30"/>
              </w:numPr>
              <w:ind w:left="360"/>
            </w:pPr>
            <w:r w:rsidRPr="00792376">
              <w:t>Tiedon hakeminen monipuolisesti</w:t>
            </w:r>
          </w:p>
          <w:p w:rsidR="008F5492" w:rsidRPr="00792376" w:rsidRDefault="008F5492" w:rsidP="00274BD5">
            <w:pPr>
              <w:pStyle w:val="Luettelokappale"/>
              <w:numPr>
                <w:ilvl w:val="0"/>
                <w:numId w:val="30"/>
              </w:numPr>
              <w:ind w:left="360"/>
            </w:pPr>
            <w:r w:rsidRPr="00792376">
              <w:t>Uuden tiedon jäsentäminen</w:t>
            </w:r>
          </w:p>
          <w:p w:rsidR="008F5492" w:rsidRPr="00792376" w:rsidRDefault="00792376" w:rsidP="00274BD5">
            <w:pPr>
              <w:pStyle w:val="Luettelokappale"/>
              <w:numPr>
                <w:ilvl w:val="0"/>
                <w:numId w:val="30"/>
              </w:numPr>
              <w:ind w:left="360"/>
            </w:pPr>
            <w:r w:rsidRPr="00792376">
              <w:t>P</w:t>
            </w:r>
            <w:r w:rsidR="008F5492" w:rsidRPr="00792376">
              <w:t>äättelytaitojen ja johtopäätösten vahvistaminen</w:t>
            </w:r>
          </w:p>
          <w:p w:rsidR="008F5492" w:rsidRPr="00792376" w:rsidRDefault="008F5492" w:rsidP="00274BD5">
            <w:pPr>
              <w:pStyle w:val="Luettelokappale"/>
              <w:numPr>
                <w:ilvl w:val="0"/>
                <w:numId w:val="30"/>
              </w:numPr>
              <w:ind w:left="360"/>
            </w:pPr>
            <w:proofErr w:type="gramStart"/>
            <w:r w:rsidRPr="00792376">
              <w:t>Kannustaminen perusteltuun argumentointiin</w:t>
            </w:r>
            <w:proofErr w:type="gramEnd"/>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30"/>
              </w:numPr>
              <w:ind w:left="360"/>
            </w:pPr>
            <w:r w:rsidRPr="00792376">
              <w:t>Oman maan historian arvosataminen</w:t>
            </w:r>
          </w:p>
          <w:p w:rsidR="008F5492" w:rsidRPr="00792376" w:rsidRDefault="008F5492" w:rsidP="00274BD5">
            <w:pPr>
              <w:pStyle w:val="Luettelokappale"/>
              <w:numPr>
                <w:ilvl w:val="0"/>
                <w:numId w:val="30"/>
              </w:numPr>
              <w:ind w:left="360"/>
            </w:pPr>
            <w:r w:rsidRPr="00792376">
              <w:t>Muiden maiden ihmisten kohtaaminen arvostavasti</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30"/>
              </w:numPr>
              <w:ind w:left="360"/>
            </w:pPr>
            <w:r w:rsidRPr="00792376">
              <w:t>Tiedon tuottaminen, tulkinta ja välittäminen</w:t>
            </w:r>
          </w:p>
          <w:p w:rsidR="008F5492" w:rsidRPr="00792376" w:rsidRDefault="008F5492" w:rsidP="00274BD5">
            <w:pPr>
              <w:pStyle w:val="Luettelokappale"/>
              <w:numPr>
                <w:ilvl w:val="0"/>
                <w:numId w:val="30"/>
              </w:numPr>
              <w:ind w:left="360"/>
            </w:pPr>
            <w:r w:rsidRPr="00792376">
              <w:t>Vahvistetaan kuvanlukutaitoa</w:t>
            </w:r>
          </w:p>
          <w:p w:rsidR="008F5492" w:rsidRPr="00792376" w:rsidRDefault="008F5492" w:rsidP="00274BD5">
            <w:pPr>
              <w:pStyle w:val="Luettelokappale"/>
              <w:numPr>
                <w:ilvl w:val="0"/>
                <w:numId w:val="30"/>
              </w:numPr>
              <w:ind w:left="360"/>
            </w:pPr>
            <w:r w:rsidRPr="00792376">
              <w:t>Vahvistetaan faktan ja fiktion lukutaitoa ja erottamista toisistaan</w:t>
            </w:r>
          </w:p>
        </w:tc>
      </w:tr>
      <w:tr w:rsidR="008F5492" w:rsidRPr="008F5492" w:rsidTr="00792376">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Pr>
              <w:rPr>
                <w:b/>
              </w:rPr>
            </w:pPr>
            <w:proofErr w:type="gramStart"/>
            <w:r w:rsidRPr="008F5492">
              <w:rPr>
                <w:b/>
              </w:rPr>
              <w:t xml:space="preserve">T9 </w:t>
            </w:r>
            <w:r w:rsidRPr="008F5492">
              <w:rPr>
                <w:rFonts w:cs="Calibri"/>
                <w:color w:val="00B050"/>
              </w:rPr>
              <w:t xml:space="preserve">ohjata oppilasta </w:t>
            </w:r>
            <w:r w:rsidRPr="008F5492">
              <w:rPr>
                <w:rFonts w:cs="Calibri"/>
                <w:color w:val="FF0000"/>
              </w:rPr>
              <w:t xml:space="preserve">selittämään </w:t>
            </w:r>
            <w:r w:rsidRPr="008F5492">
              <w:rPr>
                <w:rFonts w:cs="Calibri"/>
                <w:color w:val="0070C0"/>
              </w:rPr>
              <w:t>ihmisen toiminnan tarkoitusperiä</w:t>
            </w:r>
            <w:proofErr w:type="gramEnd"/>
          </w:p>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S3: Suomea luodaan, rakennetaan ja puolustetaan</w:t>
            </w:r>
          </w:p>
          <w:p w:rsidR="008F5492" w:rsidRPr="00792376" w:rsidRDefault="008F5492" w:rsidP="00274BD5">
            <w:pPr>
              <w:pStyle w:val="Luettelokappale"/>
              <w:numPr>
                <w:ilvl w:val="0"/>
                <w:numId w:val="31"/>
              </w:numPr>
              <w:ind w:left="360"/>
            </w:pPr>
            <w:r w:rsidRPr="00792376">
              <w:t xml:space="preserve">Tutustutaan </w:t>
            </w:r>
            <w:proofErr w:type="gramStart"/>
            <w:r w:rsidRPr="00792376">
              <w:t>1920-1930</w:t>
            </w:r>
            <w:proofErr w:type="gramEnd"/>
            <w:r w:rsidRPr="00792376">
              <w:t xml:space="preserve">-luvun Suomen tapahtumiin. </w:t>
            </w:r>
          </w:p>
          <w:p w:rsidR="008F5492" w:rsidRPr="00792376" w:rsidRDefault="008F5492" w:rsidP="00792376">
            <w:r w:rsidRPr="00792376">
              <w:t>S4: Suurten sotien aika</w:t>
            </w:r>
          </w:p>
          <w:p w:rsidR="008F5492" w:rsidRPr="00792376" w:rsidRDefault="008F5492" w:rsidP="00274BD5">
            <w:pPr>
              <w:pStyle w:val="Luettelokappale"/>
              <w:numPr>
                <w:ilvl w:val="0"/>
                <w:numId w:val="31"/>
              </w:numPr>
              <w:ind w:left="360"/>
            </w:pPr>
            <w:r w:rsidRPr="00792376">
              <w:t xml:space="preserve">Tutustutaan toisen maailmansodan tapahtumiin Suomessa ja Euroopassa. </w:t>
            </w:r>
          </w:p>
          <w:p w:rsidR="008F5492" w:rsidRPr="00792376" w:rsidRDefault="008F5492" w:rsidP="00792376">
            <w:r w:rsidRPr="00792376">
              <w:t>S5: Hyvinvointiyhteiskunnan rakentaminen</w:t>
            </w:r>
          </w:p>
          <w:p w:rsidR="008F5492" w:rsidRPr="00792376" w:rsidRDefault="008F5492" w:rsidP="00274BD5">
            <w:pPr>
              <w:pStyle w:val="Luettelokappale"/>
              <w:numPr>
                <w:ilvl w:val="0"/>
                <w:numId w:val="31"/>
              </w:numPr>
              <w:ind w:left="360"/>
            </w:pPr>
            <w:r w:rsidRPr="00792376">
              <w:t xml:space="preserve">Perehdytään suomalaisen hyvinvointivaltion luomiseen toisen maailmansodan jälkeen.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31"/>
              </w:numPr>
              <w:ind w:left="360"/>
            </w:pPr>
            <w:r w:rsidRPr="00792376">
              <w:t xml:space="preserve">Pohditaan ns. ”Kylmän sodan kriisejä ja niiden taustalla olevia poliittisia aatteita. </w:t>
            </w:r>
          </w:p>
          <w:p w:rsidR="008F5492" w:rsidRPr="008F5492" w:rsidRDefault="008F5492" w:rsidP="008F5492"/>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31"/>
              </w:numPr>
              <w:ind w:left="360"/>
            </w:pPr>
            <w:r w:rsidRPr="00792376">
              <w:t>Itsenäisen Suomen kehitys</w:t>
            </w:r>
          </w:p>
          <w:p w:rsidR="008F5492" w:rsidRPr="00792376" w:rsidRDefault="008F5492" w:rsidP="00274BD5">
            <w:pPr>
              <w:pStyle w:val="Luettelokappale"/>
              <w:numPr>
                <w:ilvl w:val="0"/>
                <w:numId w:val="31"/>
              </w:numPr>
              <w:ind w:left="360"/>
            </w:pPr>
            <w:r w:rsidRPr="00792376">
              <w:t>Kylmän sodan kriisit, sodat ja osapuolet</w:t>
            </w:r>
          </w:p>
          <w:p w:rsidR="008F5492" w:rsidRPr="00792376" w:rsidRDefault="008F5492" w:rsidP="00274BD5">
            <w:pPr>
              <w:pStyle w:val="Luettelokappale"/>
              <w:numPr>
                <w:ilvl w:val="0"/>
                <w:numId w:val="31"/>
              </w:numPr>
              <w:ind w:left="360"/>
            </w:pPr>
            <w:r w:rsidRPr="00792376">
              <w:t>Hyvinvoinnin jakamisen syyt</w:t>
            </w:r>
          </w:p>
          <w:p w:rsidR="008F5492" w:rsidRPr="00792376" w:rsidRDefault="008F5492" w:rsidP="00274BD5">
            <w:pPr>
              <w:pStyle w:val="Luettelokappale"/>
              <w:numPr>
                <w:ilvl w:val="0"/>
                <w:numId w:val="31"/>
              </w:numPr>
              <w:ind w:left="360"/>
            </w:pPr>
            <w:r w:rsidRPr="00792376">
              <w:t>Kylmän sodan strategiat</w:t>
            </w:r>
          </w:p>
        </w:tc>
        <w:tc>
          <w:tcPr>
            <w:tcW w:w="4536"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32"/>
              </w:numPr>
              <w:ind w:left="360"/>
            </w:pPr>
            <w:r w:rsidRPr="00792376">
              <w:t>Kysymysten asettelun taidot, asioiden välisten yhteyksien oivaltaminen</w:t>
            </w:r>
          </w:p>
          <w:p w:rsidR="008F5492" w:rsidRPr="00792376" w:rsidRDefault="00792376" w:rsidP="00274BD5">
            <w:pPr>
              <w:pStyle w:val="Luettelokappale"/>
              <w:numPr>
                <w:ilvl w:val="0"/>
                <w:numId w:val="32"/>
              </w:numPr>
              <w:ind w:left="360"/>
            </w:pPr>
            <w:r w:rsidRPr="00792376">
              <w:t>O</w:t>
            </w:r>
            <w:r w:rsidR="008F5492" w:rsidRPr="00792376">
              <w:t>ngelmanratkaisutaidot, argumentointi, päättely ja johtopäätösten tekeminen</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32"/>
              </w:numPr>
              <w:ind w:left="360"/>
            </w:pPr>
            <w:r w:rsidRPr="00792376">
              <w:t>Omien juurien tunteminen ja arvostaminen</w:t>
            </w:r>
          </w:p>
          <w:p w:rsidR="008F5492" w:rsidRPr="00792376" w:rsidRDefault="008F5492" w:rsidP="00274BD5">
            <w:pPr>
              <w:pStyle w:val="Luettelokappale"/>
              <w:numPr>
                <w:ilvl w:val="0"/>
                <w:numId w:val="32"/>
              </w:numPr>
              <w:ind w:left="360"/>
            </w:pPr>
            <w:r w:rsidRPr="00792376">
              <w:t>Toisen ihmisen kunnioittaminen</w:t>
            </w:r>
          </w:p>
          <w:p w:rsidR="008F5492" w:rsidRPr="00792376" w:rsidRDefault="008F5492" w:rsidP="00792376">
            <w:r w:rsidRPr="00792376">
              <w:t>Itsestä huolehtiminen ja arjen taidot (L3)</w:t>
            </w:r>
          </w:p>
          <w:p w:rsidR="008F5492" w:rsidRPr="00792376" w:rsidRDefault="008F5492" w:rsidP="00274BD5">
            <w:pPr>
              <w:pStyle w:val="Luettelokappale"/>
              <w:numPr>
                <w:ilvl w:val="0"/>
                <w:numId w:val="32"/>
              </w:numPr>
              <w:ind w:left="360"/>
            </w:pPr>
            <w:r w:rsidRPr="00792376">
              <w:t>Kannustetaan ottamaan vastuu itsestä ja ottamaan huomioon myös toiset</w:t>
            </w:r>
          </w:p>
          <w:p w:rsidR="008F5492" w:rsidRPr="00792376" w:rsidRDefault="008F5492" w:rsidP="00274BD5">
            <w:pPr>
              <w:pStyle w:val="Luettelokappale"/>
              <w:numPr>
                <w:ilvl w:val="0"/>
                <w:numId w:val="32"/>
              </w:numPr>
              <w:ind w:left="360"/>
            </w:pPr>
            <w:r w:rsidRPr="00792376">
              <w:t>Omien valintojen perusteleminen</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32"/>
              </w:numPr>
              <w:ind w:left="360"/>
            </w:pPr>
            <w:r w:rsidRPr="00792376">
              <w:t>Tiedon tuottaminen, tulkitseminen ja johtopäätösten tekeminen</w:t>
            </w:r>
          </w:p>
          <w:p w:rsidR="008F5492" w:rsidRPr="00792376" w:rsidRDefault="008F5492" w:rsidP="00274BD5">
            <w:pPr>
              <w:pStyle w:val="Luettelokappale"/>
              <w:numPr>
                <w:ilvl w:val="0"/>
                <w:numId w:val="32"/>
              </w:numPr>
              <w:ind w:left="360"/>
            </w:pPr>
            <w:r w:rsidRPr="00792376">
              <w:t>Vahvistetaan monipuolisten tietolähteiden käyttöä</w:t>
            </w:r>
          </w:p>
          <w:p w:rsidR="008F5492" w:rsidRPr="00792376" w:rsidRDefault="008F5492" w:rsidP="00792376">
            <w:r w:rsidRPr="00792376">
              <w:lastRenderedPageBreak/>
              <w:t>Osallistuminen, vaikuttaminen ja kestävän tulevaisuuden rakentaminen (L7)</w:t>
            </w:r>
          </w:p>
          <w:p w:rsidR="008F5492" w:rsidRPr="00792376" w:rsidRDefault="008F5492" w:rsidP="00274BD5">
            <w:pPr>
              <w:pStyle w:val="Luettelokappale"/>
              <w:numPr>
                <w:ilvl w:val="0"/>
                <w:numId w:val="32"/>
              </w:numPr>
              <w:ind w:left="360"/>
            </w:pPr>
            <w:r w:rsidRPr="00792376">
              <w:t>Luodaan edellytyksiä ihmisen toiminnan ymmärtämiselle</w:t>
            </w:r>
          </w:p>
          <w:p w:rsidR="008F5492" w:rsidRPr="00792376" w:rsidRDefault="008F5492" w:rsidP="00274BD5">
            <w:pPr>
              <w:pStyle w:val="Luettelokappale"/>
              <w:numPr>
                <w:ilvl w:val="0"/>
                <w:numId w:val="32"/>
              </w:numPr>
              <w:ind w:left="360"/>
            </w:pPr>
            <w:r w:rsidRPr="00792376">
              <w:t>Luodaan edellytyksiä kestävän tulevaisuuden rakentamiselle</w:t>
            </w:r>
          </w:p>
        </w:tc>
      </w:tr>
      <w:tr w:rsidR="008F5492" w:rsidRPr="008F5492" w:rsidTr="00792376">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Pr>
              <w:rPr>
                <w:b/>
              </w:rPr>
            </w:pPr>
            <w:r w:rsidRPr="008F5492">
              <w:rPr>
                <w:b/>
              </w:rPr>
              <w:t xml:space="preserve">T10 </w:t>
            </w:r>
            <w:r w:rsidRPr="008F5492">
              <w:rPr>
                <w:rFonts w:cs="Calibri"/>
                <w:color w:val="00B050"/>
              </w:rPr>
              <w:t xml:space="preserve">ohjata oppilasta </w:t>
            </w:r>
            <w:r w:rsidRPr="008F5492">
              <w:rPr>
                <w:rFonts w:cs="Calibri"/>
                <w:color w:val="FF0000"/>
              </w:rPr>
              <w:t>selittämään,</w:t>
            </w:r>
            <w:r w:rsidRPr="008F5492">
              <w:rPr>
                <w:rFonts w:cs="Calibri"/>
              </w:rPr>
              <w:t xml:space="preserve"> </w:t>
            </w:r>
            <w:r w:rsidRPr="008F5492">
              <w:rPr>
                <w:rFonts w:cs="Calibri"/>
                <w:color w:val="0070C0"/>
              </w:rPr>
              <w:t xml:space="preserve">miksi historiallista tietoa voidaan tulkita ja käyttää eri tavoin eri tilanteissa </w:t>
            </w:r>
            <w:r w:rsidRPr="008F5492">
              <w:rPr>
                <w:rFonts w:cs="Calibri"/>
                <w:color w:val="FF0000"/>
              </w:rPr>
              <w:t xml:space="preserve">ja arvioimaan kriittisesti </w:t>
            </w:r>
            <w:r w:rsidRPr="008F5492">
              <w:rPr>
                <w:rFonts w:cs="Calibri"/>
                <w:color w:val="0070C0"/>
              </w:rPr>
              <w:t>tulkintojen luotettavuutta</w:t>
            </w:r>
          </w:p>
        </w:tc>
        <w:tc>
          <w:tcPr>
            <w:tcW w:w="4961" w:type="dxa"/>
            <w:tcBorders>
              <w:top w:val="single" w:sz="18" w:space="0" w:color="auto"/>
              <w:left w:val="single" w:sz="4" w:space="0" w:color="auto"/>
              <w:bottom w:val="single" w:sz="6" w:space="0" w:color="auto"/>
              <w:right w:val="single" w:sz="4" w:space="0" w:color="auto"/>
            </w:tcBorders>
          </w:tcPr>
          <w:p w:rsidR="008F5492" w:rsidRPr="008F5492" w:rsidRDefault="008F5492" w:rsidP="008F5492">
            <w:r w:rsidRPr="008F5492">
              <w:t>S3: Suomea luodaan, rakennetaan ja puolustetaan</w:t>
            </w:r>
          </w:p>
          <w:p w:rsidR="008F5492" w:rsidRPr="00792376" w:rsidRDefault="008F5492" w:rsidP="00274BD5">
            <w:pPr>
              <w:pStyle w:val="Luettelokappale"/>
              <w:numPr>
                <w:ilvl w:val="0"/>
                <w:numId w:val="33"/>
              </w:numPr>
              <w:ind w:left="360"/>
            </w:pPr>
            <w:r w:rsidRPr="00792376">
              <w:t xml:space="preserve">Verrataan sisällissodan eri osapuolten näkemyseroja toisiinsa. </w:t>
            </w:r>
          </w:p>
          <w:p w:rsidR="008F5492" w:rsidRPr="00792376" w:rsidRDefault="008F5492" w:rsidP="00792376">
            <w:r w:rsidRPr="00792376">
              <w:t>S4: Suurten sotien aika</w:t>
            </w:r>
          </w:p>
          <w:p w:rsidR="008F5492" w:rsidRPr="00792376" w:rsidRDefault="008F5492" w:rsidP="00274BD5">
            <w:pPr>
              <w:pStyle w:val="Luettelokappale"/>
              <w:numPr>
                <w:ilvl w:val="0"/>
                <w:numId w:val="33"/>
              </w:numPr>
              <w:ind w:left="360"/>
            </w:pPr>
            <w:r w:rsidRPr="00792376">
              <w:t xml:space="preserve">Tutustutaan toisen maailmansodan taustatekijöihin ja sodan syntyyn.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33"/>
              </w:numPr>
              <w:ind w:left="360"/>
            </w:pPr>
            <w:r w:rsidRPr="00792376">
              <w:t xml:space="preserve">Perehdytään kansainvälisten konfliktien poliittisiin tekijöihin ja eri aatesuuntausten vaikutuksiin maailmanpolitiikassa. </w:t>
            </w:r>
          </w:p>
          <w:p w:rsidR="008F5492" w:rsidRPr="008F5492" w:rsidRDefault="008F5492" w:rsidP="008F5492">
            <w:pPr>
              <w:rPr>
                <w:b/>
              </w:rPr>
            </w:pPr>
          </w:p>
        </w:tc>
        <w:tc>
          <w:tcPr>
            <w:tcW w:w="2693" w:type="dxa"/>
            <w:tcBorders>
              <w:top w:val="single" w:sz="18" w:space="0" w:color="auto"/>
              <w:left w:val="single" w:sz="4" w:space="0" w:color="auto"/>
              <w:bottom w:val="single" w:sz="6" w:space="0" w:color="auto"/>
              <w:right w:val="single" w:sz="4" w:space="0" w:color="auto"/>
            </w:tcBorders>
            <w:hideMark/>
          </w:tcPr>
          <w:p w:rsidR="008F5492" w:rsidRPr="00792376" w:rsidRDefault="008F5492" w:rsidP="00274BD5">
            <w:pPr>
              <w:pStyle w:val="Luettelokappale"/>
              <w:numPr>
                <w:ilvl w:val="0"/>
                <w:numId w:val="33"/>
              </w:numPr>
              <w:ind w:left="360"/>
            </w:pPr>
            <w:r w:rsidRPr="00792376">
              <w:t>Sisällissodan nimitykset, propagandan vaikutukset</w:t>
            </w:r>
          </w:p>
          <w:p w:rsidR="008F5492" w:rsidRPr="00792376" w:rsidRDefault="008F5492" w:rsidP="00274BD5">
            <w:pPr>
              <w:pStyle w:val="Luettelokappale"/>
              <w:numPr>
                <w:ilvl w:val="0"/>
                <w:numId w:val="33"/>
              </w:numPr>
              <w:ind w:left="360"/>
            </w:pPr>
            <w:r w:rsidRPr="00792376">
              <w:t>Aatteiden merkitys sodassa</w:t>
            </w:r>
          </w:p>
          <w:p w:rsidR="008F5492" w:rsidRPr="00792376" w:rsidRDefault="008F5492" w:rsidP="00274BD5">
            <w:pPr>
              <w:pStyle w:val="Luettelokappale"/>
              <w:numPr>
                <w:ilvl w:val="0"/>
                <w:numId w:val="33"/>
              </w:numPr>
              <w:ind w:left="360"/>
            </w:pPr>
            <w:r w:rsidRPr="00792376">
              <w:t>Vallitsevan aatemaailman juuret ja haastajat</w:t>
            </w:r>
          </w:p>
        </w:tc>
        <w:tc>
          <w:tcPr>
            <w:tcW w:w="4536" w:type="dxa"/>
            <w:tcBorders>
              <w:top w:val="single" w:sz="18" w:space="0" w:color="auto"/>
              <w:left w:val="single" w:sz="4" w:space="0" w:color="auto"/>
              <w:bottom w:val="single" w:sz="6"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34"/>
              </w:numPr>
              <w:ind w:left="360"/>
            </w:pPr>
            <w:r w:rsidRPr="00792376">
              <w:t>Kysymyksen asettelun taidot, havaintojen tekeminen, asioiden väliset yhteydet ja vuorovaikutustaidot</w:t>
            </w:r>
          </w:p>
          <w:p w:rsidR="008F5492" w:rsidRPr="00792376" w:rsidRDefault="008F5492" w:rsidP="00274BD5">
            <w:pPr>
              <w:pStyle w:val="Luettelokappale"/>
              <w:numPr>
                <w:ilvl w:val="0"/>
                <w:numId w:val="34"/>
              </w:numPr>
              <w:ind w:left="360"/>
            </w:pPr>
            <w:r w:rsidRPr="00792376">
              <w:t>Tiedon hakeminen monipuolisesti</w:t>
            </w:r>
          </w:p>
          <w:p w:rsidR="008F5492" w:rsidRPr="00792376" w:rsidRDefault="008F5492" w:rsidP="00274BD5">
            <w:pPr>
              <w:pStyle w:val="Luettelokappale"/>
              <w:numPr>
                <w:ilvl w:val="0"/>
                <w:numId w:val="34"/>
              </w:numPr>
              <w:ind w:left="360"/>
            </w:pPr>
            <w:r w:rsidRPr="00792376">
              <w:t>Argumentointi, päättely ja johtopäätökset</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34"/>
              </w:numPr>
              <w:ind w:left="360"/>
            </w:pPr>
            <w:r w:rsidRPr="00792376">
              <w:t>Vahvistetaan argumentointitaitoja</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34"/>
              </w:numPr>
              <w:ind w:left="360"/>
            </w:pPr>
            <w:r w:rsidRPr="00792376">
              <w:t>Tiedon tuottaminen, tulkinta ja välittäminen</w:t>
            </w:r>
          </w:p>
          <w:p w:rsidR="008F5492" w:rsidRPr="00792376" w:rsidRDefault="008F5492" w:rsidP="00274BD5">
            <w:pPr>
              <w:pStyle w:val="Luettelokappale"/>
              <w:numPr>
                <w:ilvl w:val="0"/>
                <w:numId w:val="34"/>
              </w:numPr>
              <w:ind w:left="360"/>
            </w:pPr>
            <w:r w:rsidRPr="00792376">
              <w:t>Monipuoliset tietolähteet ja tiedon esittämisen tavat</w:t>
            </w:r>
          </w:p>
          <w:p w:rsidR="008F5492" w:rsidRPr="00792376" w:rsidRDefault="008F5492" w:rsidP="00792376">
            <w:r w:rsidRPr="00792376">
              <w:t>Tieto- ja viestintäteknologinen osaaminen (L5)</w:t>
            </w:r>
          </w:p>
          <w:p w:rsidR="008F5492" w:rsidRPr="00792376" w:rsidRDefault="00792376" w:rsidP="00274BD5">
            <w:pPr>
              <w:pStyle w:val="Luettelokappale"/>
              <w:numPr>
                <w:ilvl w:val="0"/>
                <w:numId w:val="34"/>
              </w:numPr>
              <w:ind w:left="360"/>
            </w:pPr>
            <w:proofErr w:type="spellStart"/>
            <w:r w:rsidRPr="00792376">
              <w:t>T</w:t>
            </w:r>
            <w:r w:rsidR="008F5492" w:rsidRPr="00792376">
              <w:t>vt</w:t>
            </w:r>
            <w:proofErr w:type="spellEnd"/>
            <w:r w:rsidR="008F5492" w:rsidRPr="00792376">
              <w:t>- taitojen käytön harjoittelu</w:t>
            </w:r>
          </w:p>
          <w:p w:rsidR="008F5492" w:rsidRPr="00792376" w:rsidRDefault="008F5492" w:rsidP="00274BD5">
            <w:pPr>
              <w:pStyle w:val="Luettelokappale"/>
              <w:numPr>
                <w:ilvl w:val="0"/>
                <w:numId w:val="34"/>
              </w:numPr>
              <w:ind w:left="360"/>
              <w:rPr>
                <w:b/>
              </w:rPr>
            </w:pPr>
            <w:r w:rsidRPr="00792376">
              <w:t>Harjoitellaan lähdekriittisyyttä</w:t>
            </w:r>
          </w:p>
        </w:tc>
      </w:tr>
      <w:tr w:rsidR="008F5492" w:rsidRPr="008F5492" w:rsidTr="00792376">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18" w:space="0" w:color="auto"/>
              <w:right w:val="single" w:sz="4" w:space="0" w:color="auto"/>
            </w:tcBorders>
            <w:hideMark/>
          </w:tcPr>
          <w:p w:rsidR="008F5492" w:rsidRPr="008F5492" w:rsidRDefault="008F5492" w:rsidP="008F5492">
            <w:pPr>
              <w:rPr>
                <w:b/>
              </w:rPr>
            </w:pPr>
            <w:r w:rsidRPr="008F5492">
              <w:rPr>
                <w:b/>
              </w:rPr>
              <w:t xml:space="preserve">T11 </w:t>
            </w:r>
            <w:r w:rsidRPr="008F5492">
              <w:rPr>
                <w:rFonts w:cs="Calibri"/>
                <w:color w:val="00B050"/>
              </w:rPr>
              <w:t xml:space="preserve">harjaannuttaa oppilasta </w:t>
            </w:r>
            <w:r w:rsidRPr="008F5492">
              <w:rPr>
                <w:rFonts w:cs="Calibri"/>
                <w:color w:val="FF0000"/>
              </w:rPr>
              <w:t>käyttämään</w:t>
            </w:r>
            <w:r w:rsidRPr="008F5492">
              <w:rPr>
                <w:rFonts w:cs="Calibri"/>
              </w:rPr>
              <w:t xml:space="preserve"> </w:t>
            </w:r>
            <w:r w:rsidRPr="008F5492">
              <w:rPr>
                <w:rFonts w:cs="Calibri"/>
                <w:color w:val="0070C0"/>
              </w:rPr>
              <w:t xml:space="preserve">erilaisia lähteitä, </w:t>
            </w:r>
            <w:r w:rsidRPr="008F5492">
              <w:rPr>
                <w:rFonts w:cs="Calibri"/>
                <w:color w:val="FF0000"/>
              </w:rPr>
              <w:t xml:space="preserve">vertailemaan </w:t>
            </w:r>
            <w:r w:rsidRPr="008F5492">
              <w:rPr>
                <w:rFonts w:cs="Calibri"/>
                <w:color w:val="0070C0"/>
              </w:rPr>
              <w:t>niitä</w:t>
            </w:r>
            <w:r w:rsidRPr="008F5492">
              <w:rPr>
                <w:rFonts w:cs="Calibri"/>
                <w:color w:val="FF0000"/>
              </w:rPr>
              <w:t xml:space="preserve"> ja muodostamaan </w:t>
            </w:r>
            <w:r w:rsidRPr="008F5492">
              <w:rPr>
                <w:rFonts w:cs="Calibri"/>
                <w:color w:val="0070C0"/>
              </w:rPr>
              <w:t>oman perustellun tulkintansa niiden pohjalta</w:t>
            </w:r>
          </w:p>
        </w:tc>
        <w:tc>
          <w:tcPr>
            <w:tcW w:w="4961" w:type="dxa"/>
            <w:tcBorders>
              <w:top w:val="single" w:sz="18" w:space="0" w:color="auto"/>
              <w:left w:val="single" w:sz="4" w:space="0" w:color="auto"/>
              <w:bottom w:val="single" w:sz="18" w:space="0" w:color="auto"/>
              <w:right w:val="single" w:sz="4" w:space="0" w:color="auto"/>
            </w:tcBorders>
          </w:tcPr>
          <w:p w:rsidR="008F5492" w:rsidRPr="008F5492" w:rsidRDefault="008F5492" w:rsidP="008F5492">
            <w:r w:rsidRPr="008F5492">
              <w:t>S4: Suurten sotien aika</w:t>
            </w:r>
          </w:p>
          <w:p w:rsidR="008F5492" w:rsidRPr="00792376" w:rsidRDefault="008F5492" w:rsidP="00274BD5">
            <w:pPr>
              <w:pStyle w:val="Luettelokappale"/>
              <w:numPr>
                <w:ilvl w:val="0"/>
                <w:numId w:val="35"/>
              </w:numPr>
              <w:ind w:left="360"/>
            </w:pPr>
            <w:r w:rsidRPr="00792376">
              <w:t xml:space="preserve">Tutustutaan toisen maailmansodan eri osapuolten tuottamaan lähdeaineistoon. </w:t>
            </w:r>
          </w:p>
          <w:p w:rsidR="008F5492" w:rsidRPr="00792376" w:rsidRDefault="008F5492" w:rsidP="00274BD5">
            <w:pPr>
              <w:pStyle w:val="Luettelokappale"/>
              <w:numPr>
                <w:ilvl w:val="0"/>
                <w:numId w:val="35"/>
              </w:numPr>
              <w:ind w:left="360"/>
            </w:pPr>
            <w:r w:rsidRPr="00792376">
              <w:t xml:space="preserve">Vertaillaan sodan osapuolen näkemyksiä toisiinsa (esim. rintamasotilaan päiväkirja).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35"/>
              </w:numPr>
              <w:ind w:left="360"/>
            </w:pPr>
            <w:r w:rsidRPr="00792376">
              <w:t>Tutustutaan ns.</w:t>
            </w:r>
            <w:r w:rsidR="00792376">
              <w:t xml:space="preserve"> </w:t>
            </w:r>
            <w:r w:rsidRPr="00792376">
              <w:t xml:space="preserve">”Kylmän sodan” osapuolten tuottamaan lähdeaineistoon. </w:t>
            </w:r>
          </w:p>
          <w:p w:rsidR="008F5492" w:rsidRPr="00792376" w:rsidRDefault="008F5492" w:rsidP="00274BD5">
            <w:pPr>
              <w:pStyle w:val="Luettelokappale"/>
              <w:numPr>
                <w:ilvl w:val="0"/>
                <w:numId w:val="35"/>
              </w:numPr>
              <w:ind w:left="360"/>
            </w:pPr>
            <w:r w:rsidRPr="00792376">
              <w:t xml:space="preserve">Vertaillaan historiallisen tapahtuman kahden osapuolen näkemyksiä toisiinsa. </w:t>
            </w:r>
          </w:p>
          <w:p w:rsidR="008F5492" w:rsidRPr="008F5492" w:rsidRDefault="008F5492" w:rsidP="008F5492">
            <w:pPr>
              <w:rPr>
                <w:b/>
              </w:rPr>
            </w:pPr>
          </w:p>
        </w:tc>
        <w:tc>
          <w:tcPr>
            <w:tcW w:w="2693" w:type="dxa"/>
            <w:tcBorders>
              <w:top w:val="single" w:sz="18" w:space="0" w:color="auto"/>
              <w:left w:val="single" w:sz="4" w:space="0" w:color="auto"/>
              <w:bottom w:val="single" w:sz="18" w:space="0" w:color="auto"/>
              <w:right w:val="single" w:sz="4" w:space="0" w:color="auto"/>
            </w:tcBorders>
            <w:hideMark/>
          </w:tcPr>
          <w:p w:rsidR="008F5492" w:rsidRPr="00792376" w:rsidRDefault="008F5492" w:rsidP="00274BD5">
            <w:pPr>
              <w:pStyle w:val="Luettelokappale"/>
              <w:numPr>
                <w:ilvl w:val="0"/>
                <w:numId w:val="35"/>
              </w:numPr>
              <w:ind w:left="360"/>
            </w:pPr>
            <w:r w:rsidRPr="00792376">
              <w:t>Toisen maailmansodan näkökulmat</w:t>
            </w:r>
          </w:p>
          <w:p w:rsidR="008F5492" w:rsidRPr="00792376" w:rsidRDefault="008F5492" w:rsidP="00274BD5">
            <w:pPr>
              <w:pStyle w:val="Luettelokappale"/>
              <w:numPr>
                <w:ilvl w:val="0"/>
                <w:numId w:val="35"/>
              </w:numPr>
              <w:ind w:left="360"/>
            </w:pPr>
            <w:r w:rsidRPr="00792376">
              <w:t>Kylmän sodan näkökulmat</w:t>
            </w:r>
          </w:p>
        </w:tc>
        <w:tc>
          <w:tcPr>
            <w:tcW w:w="4536" w:type="dxa"/>
            <w:tcBorders>
              <w:top w:val="single" w:sz="18" w:space="0" w:color="auto"/>
              <w:left w:val="single" w:sz="4" w:space="0" w:color="auto"/>
              <w:bottom w:val="single" w:sz="18"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36"/>
              </w:numPr>
              <w:ind w:left="360"/>
            </w:pPr>
            <w:r w:rsidRPr="00792376">
              <w:t>Tiedon hakeminen monipuolisesti</w:t>
            </w:r>
          </w:p>
          <w:p w:rsidR="008F5492" w:rsidRPr="00792376" w:rsidRDefault="008F5492" w:rsidP="00274BD5">
            <w:pPr>
              <w:pStyle w:val="Luettelokappale"/>
              <w:numPr>
                <w:ilvl w:val="0"/>
                <w:numId w:val="36"/>
              </w:numPr>
              <w:ind w:left="360"/>
            </w:pPr>
            <w:r w:rsidRPr="00792376">
              <w:t xml:space="preserve">Uuden tiedon ja näkemyksen rakentaminen </w:t>
            </w:r>
          </w:p>
          <w:p w:rsidR="008F5492" w:rsidRPr="00792376" w:rsidRDefault="008F5492" w:rsidP="00274BD5">
            <w:pPr>
              <w:pStyle w:val="Luettelokappale"/>
              <w:numPr>
                <w:ilvl w:val="0"/>
                <w:numId w:val="36"/>
              </w:numPr>
              <w:ind w:left="360"/>
            </w:pPr>
            <w:r w:rsidRPr="00792376">
              <w:t>Ongelmanratkaisu, päättely, johtopäätökset ja argumentointi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36"/>
              </w:numPr>
              <w:ind w:left="360"/>
            </w:pPr>
            <w:r w:rsidRPr="00792376">
              <w:t>Vahvistetaan argumentointitaitoja</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36"/>
              </w:numPr>
              <w:ind w:left="360"/>
            </w:pPr>
            <w:r w:rsidRPr="00792376">
              <w:t>Monipuoliset tietolähteet, tiedon soveltuvuuden arvioiminen</w:t>
            </w:r>
          </w:p>
          <w:p w:rsidR="008F5492" w:rsidRPr="00792376" w:rsidRDefault="008F5492" w:rsidP="00274BD5">
            <w:pPr>
              <w:pStyle w:val="Luettelokappale"/>
              <w:numPr>
                <w:ilvl w:val="0"/>
                <w:numId w:val="36"/>
              </w:numPr>
              <w:ind w:left="360"/>
            </w:pPr>
            <w:r w:rsidRPr="00792376">
              <w:t>Vahvistetaan kuvanlukutaitoa</w:t>
            </w:r>
          </w:p>
          <w:p w:rsidR="008F5492" w:rsidRPr="00792376" w:rsidRDefault="008F5492" w:rsidP="00792376">
            <w:r w:rsidRPr="00792376">
              <w:t>Tieto- ja viestintäteknologinen osaaminen (L5)</w:t>
            </w:r>
          </w:p>
          <w:p w:rsidR="008F5492" w:rsidRPr="00792376" w:rsidRDefault="008F5492" w:rsidP="00274BD5">
            <w:pPr>
              <w:pStyle w:val="Luettelokappale"/>
              <w:numPr>
                <w:ilvl w:val="0"/>
                <w:numId w:val="36"/>
              </w:numPr>
              <w:ind w:left="360"/>
            </w:pPr>
            <w:r w:rsidRPr="00792376">
              <w:t xml:space="preserve">Vahvistetaan </w:t>
            </w:r>
            <w:proofErr w:type="spellStart"/>
            <w:r w:rsidRPr="00792376">
              <w:t>tvt</w:t>
            </w:r>
            <w:proofErr w:type="spellEnd"/>
            <w:r w:rsidRPr="00792376">
              <w:t>-taitoja tiedonhaussa</w:t>
            </w:r>
          </w:p>
          <w:p w:rsidR="008F5492" w:rsidRPr="00792376" w:rsidRDefault="00792376" w:rsidP="00274BD5">
            <w:pPr>
              <w:pStyle w:val="Luettelokappale"/>
              <w:numPr>
                <w:ilvl w:val="0"/>
                <w:numId w:val="36"/>
              </w:numPr>
              <w:ind w:left="360"/>
              <w:rPr>
                <w:b/>
              </w:rPr>
            </w:pPr>
            <w:r w:rsidRPr="00792376">
              <w:t>T</w:t>
            </w:r>
            <w:r w:rsidR="008F5492" w:rsidRPr="00792376">
              <w:t>iedon kriittinen arvioiminen</w:t>
            </w:r>
          </w:p>
        </w:tc>
      </w:tr>
      <w:tr w:rsidR="008F5492" w:rsidRPr="008F5492" w:rsidTr="00792376">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492" w:rsidRPr="008F5492" w:rsidRDefault="008F5492" w:rsidP="008F5492">
            <w:pPr>
              <w:rPr>
                <w:b/>
                <w:sz w:val="24"/>
                <w:szCs w:val="24"/>
              </w:rPr>
            </w:pPr>
          </w:p>
        </w:tc>
        <w:tc>
          <w:tcPr>
            <w:tcW w:w="2510" w:type="dxa"/>
            <w:tcBorders>
              <w:top w:val="single" w:sz="18" w:space="0" w:color="auto"/>
              <w:left w:val="single" w:sz="4" w:space="0" w:color="auto"/>
              <w:bottom w:val="single" w:sz="18" w:space="0" w:color="auto"/>
              <w:right w:val="single" w:sz="4" w:space="0" w:color="auto"/>
            </w:tcBorders>
            <w:hideMark/>
          </w:tcPr>
          <w:p w:rsidR="008F5492" w:rsidRPr="008F5492" w:rsidRDefault="008F5492" w:rsidP="008F5492">
            <w:pPr>
              <w:rPr>
                <w:b/>
              </w:rPr>
            </w:pPr>
            <w:proofErr w:type="gramStart"/>
            <w:r w:rsidRPr="008F5492">
              <w:rPr>
                <w:b/>
              </w:rPr>
              <w:t xml:space="preserve">T12 </w:t>
            </w:r>
            <w:r w:rsidRPr="008F5492">
              <w:rPr>
                <w:rFonts w:cs="Calibri"/>
                <w:color w:val="00B050"/>
              </w:rPr>
              <w:t xml:space="preserve">ohjata oppilasta </w:t>
            </w:r>
            <w:r w:rsidRPr="008F5492">
              <w:rPr>
                <w:rFonts w:cs="Calibri"/>
                <w:color w:val="FF0000"/>
              </w:rPr>
              <w:t>arvioimaan</w:t>
            </w:r>
            <w:r w:rsidRPr="008F5492">
              <w:rPr>
                <w:rFonts w:cs="Calibri"/>
              </w:rPr>
              <w:t xml:space="preserve"> </w:t>
            </w:r>
            <w:r w:rsidRPr="008F5492">
              <w:rPr>
                <w:rFonts w:cs="Calibri"/>
                <w:color w:val="0070C0"/>
              </w:rPr>
              <w:t>tulevaisuuden vaihtoehtoja</w:t>
            </w:r>
            <w:r w:rsidRPr="008F5492">
              <w:rPr>
                <w:rFonts w:cs="Calibri"/>
                <w:b/>
                <w:color w:val="0070C0"/>
              </w:rPr>
              <w:t xml:space="preserve"> </w:t>
            </w:r>
            <w:r w:rsidRPr="008F5492">
              <w:rPr>
                <w:rFonts w:cs="Calibri"/>
                <w:color w:val="0070C0"/>
              </w:rPr>
              <w:t>historiatietämyksensä avulla</w:t>
            </w:r>
            <w:proofErr w:type="gramEnd"/>
          </w:p>
        </w:tc>
        <w:tc>
          <w:tcPr>
            <w:tcW w:w="4961" w:type="dxa"/>
            <w:tcBorders>
              <w:top w:val="single" w:sz="18" w:space="0" w:color="auto"/>
              <w:left w:val="single" w:sz="4" w:space="0" w:color="auto"/>
              <w:bottom w:val="single" w:sz="18" w:space="0" w:color="auto"/>
              <w:right w:val="single" w:sz="4" w:space="0" w:color="auto"/>
            </w:tcBorders>
          </w:tcPr>
          <w:p w:rsidR="008F5492" w:rsidRPr="008F5492" w:rsidRDefault="008F5492" w:rsidP="008F5492">
            <w:r w:rsidRPr="008F5492">
              <w:t>S5: Hyvinvointiyhteiskunnan rakentaminen</w:t>
            </w:r>
          </w:p>
          <w:p w:rsidR="008F5492" w:rsidRPr="00792376" w:rsidRDefault="008F5492" w:rsidP="00274BD5">
            <w:pPr>
              <w:pStyle w:val="Luettelokappale"/>
              <w:numPr>
                <w:ilvl w:val="0"/>
                <w:numId w:val="37"/>
              </w:numPr>
              <w:ind w:left="360"/>
            </w:pPr>
            <w:r w:rsidRPr="00792376">
              <w:t xml:space="preserve">Pohditaan hyvinvointivaltion perusteita ja tulevaisuutta globaalissa maailmassa. </w:t>
            </w:r>
          </w:p>
          <w:p w:rsidR="008F5492" w:rsidRPr="00792376" w:rsidRDefault="008F5492" w:rsidP="00792376">
            <w:r w:rsidRPr="00792376">
              <w:t>S6: Nykyisen maailmanpolitiikan juuret</w:t>
            </w:r>
          </w:p>
          <w:p w:rsidR="008F5492" w:rsidRPr="00792376" w:rsidRDefault="008F5492" w:rsidP="00274BD5">
            <w:pPr>
              <w:pStyle w:val="Luettelokappale"/>
              <w:numPr>
                <w:ilvl w:val="0"/>
                <w:numId w:val="37"/>
              </w:numPr>
              <w:ind w:left="360"/>
            </w:pPr>
            <w:r w:rsidRPr="00792376">
              <w:t>Pohditaan maailmanpolitiikan ajankohtaisten aiheiden historiallisia taustoja.</w:t>
            </w:r>
          </w:p>
          <w:p w:rsidR="008F5492" w:rsidRPr="008F5492" w:rsidRDefault="008F5492" w:rsidP="008F5492">
            <w:pPr>
              <w:rPr>
                <w:b/>
              </w:rPr>
            </w:pPr>
          </w:p>
        </w:tc>
        <w:tc>
          <w:tcPr>
            <w:tcW w:w="2693" w:type="dxa"/>
            <w:tcBorders>
              <w:top w:val="single" w:sz="18" w:space="0" w:color="auto"/>
              <w:left w:val="single" w:sz="4" w:space="0" w:color="auto"/>
              <w:bottom w:val="single" w:sz="18" w:space="0" w:color="auto"/>
              <w:right w:val="single" w:sz="4" w:space="0" w:color="auto"/>
            </w:tcBorders>
            <w:hideMark/>
          </w:tcPr>
          <w:p w:rsidR="008F5492" w:rsidRPr="00792376" w:rsidRDefault="008F5492" w:rsidP="00274BD5">
            <w:pPr>
              <w:pStyle w:val="Luettelokappale"/>
              <w:numPr>
                <w:ilvl w:val="0"/>
                <w:numId w:val="37"/>
              </w:numPr>
              <w:ind w:left="360"/>
            </w:pPr>
            <w:r w:rsidRPr="00792376">
              <w:t>Hyvinvointivaltion tulevaisuuden näköalat</w:t>
            </w:r>
          </w:p>
          <w:p w:rsidR="008F5492" w:rsidRPr="00792376" w:rsidRDefault="008F5492" w:rsidP="00274BD5">
            <w:pPr>
              <w:pStyle w:val="Luettelokappale"/>
              <w:numPr>
                <w:ilvl w:val="0"/>
                <w:numId w:val="37"/>
              </w:numPr>
              <w:ind w:left="360"/>
            </w:pPr>
            <w:r w:rsidRPr="00792376">
              <w:t>Kansainväliset kriisit ja niiden ratkaisuvaihtoehdot</w:t>
            </w:r>
          </w:p>
        </w:tc>
        <w:tc>
          <w:tcPr>
            <w:tcW w:w="4536" w:type="dxa"/>
            <w:tcBorders>
              <w:top w:val="single" w:sz="18" w:space="0" w:color="auto"/>
              <w:left w:val="single" w:sz="4" w:space="0" w:color="auto"/>
              <w:bottom w:val="single" w:sz="18" w:space="0" w:color="auto"/>
              <w:right w:val="single" w:sz="4" w:space="0" w:color="auto"/>
            </w:tcBorders>
            <w:hideMark/>
          </w:tcPr>
          <w:p w:rsidR="008F5492" w:rsidRPr="008F5492" w:rsidRDefault="008F5492" w:rsidP="008F5492">
            <w:proofErr w:type="gramStart"/>
            <w:r w:rsidRPr="008F5492">
              <w:t>Ajattelu ja oppimaan oppiminen (L1)</w:t>
            </w:r>
            <w:proofErr w:type="gramEnd"/>
          </w:p>
          <w:p w:rsidR="008F5492" w:rsidRPr="00792376" w:rsidRDefault="008F5492" w:rsidP="00274BD5">
            <w:pPr>
              <w:pStyle w:val="Luettelokappale"/>
              <w:numPr>
                <w:ilvl w:val="0"/>
                <w:numId w:val="38"/>
              </w:numPr>
              <w:ind w:left="360"/>
            </w:pPr>
            <w:r w:rsidRPr="00792376">
              <w:t>Havaintojen tekeminen</w:t>
            </w:r>
          </w:p>
          <w:p w:rsidR="008F5492" w:rsidRPr="00792376" w:rsidRDefault="008F5492" w:rsidP="00274BD5">
            <w:pPr>
              <w:pStyle w:val="Luettelokappale"/>
              <w:numPr>
                <w:ilvl w:val="0"/>
                <w:numId w:val="38"/>
              </w:numPr>
              <w:ind w:left="360"/>
            </w:pPr>
            <w:r w:rsidRPr="00792376">
              <w:t>Asioiden yhteyksien ja vuorovaikutussuhteiden oivaltaminen</w:t>
            </w:r>
          </w:p>
          <w:p w:rsidR="008F5492" w:rsidRPr="00792376" w:rsidRDefault="008F5492" w:rsidP="00274BD5">
            <w:pPr>
              <w:pStyle w:val="Luettelokappale"/>
              <w:numPr>
                <w:ilvl w:val="0"/>
                <w:numId w:val="38"/>
              </w:numPr>
              <w:ind w:left="360"/>
            </w:pPr>
            <w:r w:rsidRPr="00792376">
              <w:t>Tiedon hakeminen monipuolisesti</w:t>
            </w:r>
          </w:p>
          <w:p w:rsidR="008F5492" w:rsidRPr="00792376" w:rsidRDefault="008F5492" w:rsidP="00792376">
            <w:r w:rsidRPr="00792376">
              <w:t>Kulttuurinen osaaminen, vuorovaikutus ja ilmaisu (L2)</w:t>
            </w:r>
          </w:p>
          <w:p w:rsidR="008F5492" w:rsidRPr="00792376" w:rsidRDefault="008F5492" w:rsidP="00274BD5">
            <w:pPr>
              <w:pStyle w:val="Luettelokappale"/>
              <w:numPr>
                <w:ilvl w:val="0"/>
                <w:numId w:val="38"/>
              </w:numPr>
              <w:ind w:left="360"/>
            </w:pPr>
            <w:r w:rsidRPr="00792376">
              <w:t>Vahvistetaan argumentointitaitoja</w:t>
            </w:r>
          </w:p>
          <w:p w:rsidR="008F5492" w:rsidRPr="00792376" w:rsidRDefault="008F5492" w:rsidP="00792376">
            <w:r w:rsidRPr="00792376">
              <w:t>Itsestä huolehtiminen ja arjen taidot (L3)</w:t>
            </w:r>
          </w:p>
          <w:p w:rsidR="008F5492" w:rsidRPr="00792376" w:rsidRDefault="008F5492" w:rsidP="00274BD5">
            <w:pPr>
              <w:pStyle w:val="Luettelokappale"/>
              <w:numPr>
                <w:ilvl w:val="0"/>
                <w:numId w:val="38"/>
              </w:numPr>
              <w:ind w:left="360"/>
            </w:pPr>
            <w:r w:rsidRPr="00792376">
              <w:t>Vastuun ottaminen itsestä ja</w:t>
            </w:r>
            <w:r w:rsidR="00792376" w:rsidRPr="00792376">
              <w:t xml:space="preserve"> </w:t>
            </w:r>
            <w:r w:rsidRPr="00792376">
              <w:t>muiden hyvinvoinnista</w:t>
            </w:r>
          </w:p>
          <w:p w:rsidR="008F5492" w:rsidRPr="00792376" w:rsidRDefault="008F5492" w:rsidP="00274BD5">
            <w:pPr>
              <w:pStyle w:val="Luettelokappale"/>
              <w:numPr>
                <w:ilvl w:val="0"/>
                <w:numId w:val="38"/>
              </w:numPr>
              <w:ind w:left="360"/>
            </w:pPr>
            <w:r w:rsidRPr="00792376">
              <w:t>Omat valinnat tulevaisuuden kannalta</w:t>
            </w:r>
          </w:p>
          <w:p w:rsidR="008F5492" w:rsidRPr="00792376" w:rsidRDefault="008F5492" w:rsidP="00792376">
            <w:r w:rsidRPr="00792376">
              <w:t xml:space="preserve">Monilukutaito (L4) </w:t>
            </w:r>
          </w:p>
          <w:p w:rsidR="008F5492" w:rsidRPr="00792376" w:rsidRDefault="008F5492" w:rsidP="00274BD5">
            <w:pPr>
              <w:pStyle w:val="Luettelokappale"/>
              <w:numPr>
                <w:ilvl w:val="0"/>
                <w:numId w:val="38"/>
              </w:numPr>
              <w:ind w:left="360"/>
            </w:pPr>
            <w:r w:rsidRPr="00792376">
              <w:t>Monipuoliset tietolähteet</w:t>
            </w:r>
          </w:p>
          <w:p w:rsidR="008F5492" w:rsidRPr="00792376" w:rsidRDefault="008F5492" w:rsidP="00274BD5">
            <w:pPr>
              <w:pStyle w:val="Luettelokappale"/>
              <w:numPr>
                <w:ilvl w:val="0"/>
                <w:numId w:val="38"/>
              </w:numPr>
              <w:ind w:left="360"/>
            </w:pPr>
            <w:r w:rsidRPr="00792376">
              <w:t>Vahvistetaan tiedon tuottamista, tulkintaa ja välittämistä</w:t>
            </w:r>
          </w:p>
          <w:p w:rsidR="008F5492" w:rsidRPr="00792376" w:rsidRDefault="008F5492" w:rsidP="00792376">
            <w:r w:rsidRPr="00792376">
              <w:t>Tieto- ja viestintäteknologinen osaaminen (L5)</w:t>
            </w:r>
          </w:p>
          <w:p w:rsidR="008F5492" w:rsidRPr="00792376" w:rsidRDefault="00792376" w:rsidP="00274BD5">
            <w:pPr>
              <w:pStyle w:val="Luettelokappale"/>
              <w:numPr>
                <w:ilvl w:val="0"/>
                <w:numId w:val="38"/>
              </w:numPr>
              <w:ind w:left="360"/>
            </w:pPr>
            <w:proofErr w:type="spellStart"/>
            <w:r w:rsidRPr="00792376">
              <w:t>T</w:t>
            </w:r>
            <w:r w:rsidR="008F5492" w:rsidRPr="00792376">
              <w:t>vt</w:t>
            </w:r>
            <w:proofErr w:type="spellEnd"/>
            <w:r w:rsidR="008F5492" w:rsidRPr="00792376">
              <w:t>-taitojen kehittäminen</w:t>
            </w:r>
          </w:p>
          <w:p w:rsidR="008F5492" w:rsidRPr="00792376" w:rsidRDefault="008F5492" w:rsidP="00792376">
            <w:r w:rsidRPr="00792376">
              <w:t>Työelämätaidot ja yrittäjyys (L6)</w:t>
            </w:r>
          </w:p>
          <w:p w:rsidR="008F5492" w:rsidRPr="00792376" w:rsidRDefault="008F5492" w:rsidP="00274BD5">
            <w:pPr>
              <w:pStyle w:val="Luettelokappale"/>
              <w:numPr>
                <w:ilvl w:val="0"/>
                <w:numId w:val="38"/>
              </w:numPr>
              <w:ind w:left="360"/>
            </w:pPr>
            <w:r w:rsidRPr="00792376">
              <w:t>Johtopäätösten tekeminen</w:t>
            </w:r>
          </w:p>
          <w:p w:rsidR="008F5492" w:rsidRPr="00792376" w:rsidRDefault="008F5492" w:rsidP="00274BD5">
            <w:pPr>
              <w:pStyle w:val="Luettelokappale"/>
              <w:numPr>
                <w:ilvl w:val="0"/>
                <w:numId w:val="38"/>
              </w:numPr>
              <w:ind w:left="360"/>
            </w:pPr>
            <w:r w:rsidRPr="00792376">
              <w:t>Vahvistetaan työelämätaitoa globaalissa maailmassa</w:t>
            </w:r>
          </w:p>
          <w:p w:rsidR="008F5492" w:rsidRPr="00792376" w:rsidRDefault="008F5492" w:rsidP="00274BD5">
            <w:pPr>
              <w:pStyle w:val="Luettelokappale"/>
              <w:numPr>
                <w:ilvl w:val="0"/>
                <w:numId w:val="38"/>
              </w:numPr>
              <w:ind w:left="360"/>
            </w:pPr>
            <w:r w:rsidRPr="00792376">
              <w:t>Työn ja yrittäjyyden merkitys yhteiskunnassa</w:t>
            </w:r>
          </w:p>
          <w:p w:rsidR="008F5492" w:rsidRPr="00792376" w:rsidRDefault="008F5492" w:rsidP="00792376">
            <w:r w:rsidRPr="00792376">
              <w:t>Osallistuminen, vaikuttaminen ja kestävän tulevaisuuden rakentaminen (L7)</w:t>
            </w:r>
          </w:p>
          <w:p w:rsidR="008F5492" w:rsidRPr="00792376" w:rsidRDefault="008F5492" w:rsidP="00274BD5">
            <w:pPr>
              <w:pStyle w:val="Luettelokappale"/>
              <w:numPr>
                <w:ilvl w:val="0"/>
                <w:numId w:val="38"/>
              </w:numPr>
              <w:ind w:left="360"/>
            </w:pPr>
            <w:r w:rsidRPr="00792376">
              <w:t>Mietitään käytännön tekoja, joilla voi itse vaikuttaa myönteisesti muutosten puolesta</w:t>
            </w:r>
          </w:p>
          <w:p w:rsidR="008F5492" w:rsidRPr="00792376" w:rsidRDefault="008F5492" w:rsidP="00274BD5">
            <w:pPr>
              <w:pStyle w:val="Luettelokappale"/>
              <w:numPr>
                <w:ilvl w:val="0"/>
                <w:numId w:val="38"/>
              </w:numPr>
              <w:ind w:left="360"/>
              <w:rPr>
                <w:b/>
              </w:rPr>
            </w:pPr>
            <w:r w:rsidRPr="00792376">
              <w:t xml:space="preserve">Kiinnostus globaalin maailman ja teknologian asioita kohtaan. </w:t>
            </w:r>
          </w:p>
        </w:tc>
      </w:tr>
    </w:tbl>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b/>
          <w:bCs/>
          <w:color w:val="000000"/>
          <w:lang w:eastAsia="fi-FI"/>
        </w:rPr>
        <w:lastRenderedPageBreak/>
        <w:t>Historian oppimisympäristöihin ja työtapoihin liittyvät tavoitteet vuosiluokalla 7-9</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274BD5">
        <w:rPr>
          <w:rFonts w:eastAsia="Times New Roman" w:cs="Segoe UI"/>
          <w:color w:val="000000"/>
          <w:lang w:eastAsia="fi-FI"/>
        </w:rPr>
        <w:t xml:space="preserve">Ajankohtaisten tapahtumien historiallisia juuria tarkastelemalla liitetään opiskeltavat sisällöt </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color w:val="000000"/>
          <w:lang w:eastAsia="fi-FI"/>
        </w:rPr>
        <w:t>Oppiaineiden tavoitteiden kannalta keskeistä on korostaa tutkimuksellisia työtapoja, esimerkiksi erilaisten ikätasolle sopivien ensi- ja toisen käden lähteiden tutkimista sekä avoimien oppimisympäristöjen käyttöä historiallisissa tutkimustehtävissä. Tavoitteena on kannustaa oppilaita omien tulkintojen tekemiseen ja eriävien tulkintojen arvioimiseen.</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color w:val="000000"/>
          <w:lang w:eastAsia="fi-FI"/>
        </w:rPr>
        <w:t>Oppilaita innostetaan hankkimaan tietoa koulun ulkopuolisesta historiakulttuurista, kuten peleistä, elokuvista ja kirjallisuudesta, sekä kehittämään historiallisen ajattelun taitojaan ja kriittistä arviointikykyään niiden avulla.</w:t>
      </w:r>
      <w:r>
        <w:rPr>
          <w:rFonts w:eastAsia="Times New Roman" w:cs="Segoe UI"/>
          <w:color w:val="000000"/>
          <w:lang w:eastAsia="fi-FI"/>
        </w:rPr>
        <w:t>” (OPS 2014, 416.)</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color w:val="000000"/>
          <w:lang w:eastAsia="fi-FI"/>
        </w:rPr>
        <w:t xml:space="preserve">Tutustutaan paikallisiin historiallisiin elinkeinoihin ja </w:t>
      </w:r>
      <w:proofErr w:type="spellStart"/>
      <w:r w:rsidRPr="00274BD5">
        <w:rPr>
          <w:rFonts w:eastAsia="Times New Roman" w:cs="Segoe UI"/>
          <w:color w:val="000000"/>
          <w:lang w:eastAsia="fi-FI"/>
        </w:rPr>
        <w:t>ja</w:t>
      </w:r>
      <w:proofErr w:type="spellEnd"/>
      <w:r w:rsidRPr="00274BD5">
        <w:rPr>
          <w:rFonts w:eastAsia="Times New Roman" w:cs="Segoe UI"/>
          <w:color w:val="000000"/>
          <w:lang w:eastAsia="fi-FI"/>
        </w:rPr>
        <w:t xml:space="preserve"> niistä jääneisiin ensi- ja toisen käden lähteisiin. Hyödynnetään mahdollisuuksien rajoissa paikallisia museoita sekä virtuaalisia lähteitä. Tutkimuksellisena työtapana hyödynnetään mm. haastatteluja sekä projektityöskentelyä yksin ja ryhmässä. </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b/>
          <w:bCs/>
          <w:color w:val="000000"/>
          <w:lang w:eastAsia="fi-FI"/>
        </w:rPr>
        <w:t>Ohjaus, eriyttäminen ja tuki historiassa vuosiluokilla 7-9</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274BD5">
        <w:rPr>
          <w:rFonts w:eastAsia="Times New Roman" w:cs="Segoe UI"/>
          <w:color w:val="000000"/>
          <w:lang w:eastAsia="fi-FI"/>
        </w:rPr>
        <w:t>Historian opiskelussa rohkaistaan monipuoliseen havainnointiin, kommunikointiin, tekstin ja puheen tuottamiseen ja tulkintaan sekä draaman ja kuvallisen ilmaisun käyttöön. Tarvittaessa erilaisten tekstien ymmärtämiseen ohjataan yksinkertaistamalla tekstejä ja avaamalla tekstissä käytettyjä käsitteitä.</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color w:val="000000"/>
          <w:lang w:eastAsia="fi-FI"/>
        </w:rPr>
        <w:t>Jotkut historianopetuksessa käytetyt käsitteet (esimerkiksi yhteiskunta ja demokratia) ovat sellaisia, joiden ymmärtämistä syvennetään koko peruskoulun ajan oppilaan siirtyessä konkreettisesta ajattelusta käsitteelliseen ajatteluun.</w:t>
      </w:r>
      <w:r>
        <w:rPr>
          <w:rFonts w:eastAsia="Times New Roman" w:cs="Segoe UI"/>
          <w:color w:val="000000"/>
          <w:lang w:eastAsia="fi-FI"/>
        </w:rPr>
        <w:t>” (OPS 2014, 417.)</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70C0"/>
          <w:lang w:eastAsia="fi-FI"/>
        </w:rPr>
      </w:pPr>
      <w:r w:rsidRPr="00274BD5">
        <w:rPr>
          <w:rFonts w:eastAsia="Times New Roman" w:cs="Segoe UI"/>
          <w:color w:val="0070C0"/>
          <w:lang w:eastAsia="fi-FI"/>
        </w:rPr>
        <w:t xml:space="preserve">Oppilasta kannustetaan huomaamaan historiallinen muutos paikallisesti ja maailmanlaajuisesti. Historiallisia ilmiöitä lähestytään sekä yksilö- että ryhmätyöskentelyn keinoin erilaisissa oppimisympäristöissä. Tuetaan oppilaan vuorovaikutustaitoja saavutettujen oppimistulosten esittämisessä hänen omista lähtökohdistaan lähtien. </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b/>
          <w:bCs/>
          <w:color w:val="000000"/>
          <w:lang w:eastAsia="fi-FI"/>
        </w:rPr>
        <w:t>Oppilaan oppimisen arviointi historiassa vuosiluokilla 7-9</w:t>
      </w: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274BD5">
        <w:rPr>
          <w:rFonts w:eastAsia="Times New Roman" w:cs="Segoe UI"/>
          <w:color w:val="000000"/>
          <w:lang w:eastAsia="fi-FI"/>
        </w:rPr>
        <w:t>Historian opetuksessa palautteella pyritään rohkaisemaan oppilaita omiin tulkintoihin ja näkemystensä argumentointiin. Kirjallisten tehtävien ohella arvioinnissa on otettava huomioon oppilaiden monimuotoiset työskentelyn ja tuottamisen tavat. Sisältöjen muistamisen sijasta arvioinnissa kiinnitetään huomiota tiedon soveltamiseen ja historiallisen ajattelun hallintaan.</w:t>
      </w:r>
    </w:p>
    <w:p w:rsidR="008F5492" w:rsidRPr="00274BD5" w:rsidRDefault="00274BD5" w:rsidP="00274BD5">
      <w:pPr>
        <w:shd w:val="clear" w:color="auto" w:fill="FFFFFF"/>
        <w:spacing w:before="100" w:beforeAutospacing="1" w:after="100" w:afterAutospacing="1" w:line="240" w:lineRule="auto"/>
        <w:jc w:val="both"/>
        <w:rPr>
          <w:rFonts w:eastAsia="Times New Roman" w:cs="Segoe UI"/>
          <w:color w:val="000000"/>
          <w:lang w:eastAsia="fi-FI"/>
        </w:rPr>
      </w:pPr>
      <w:r w:rsidRPr="00274BD5">
        <w:rPr>
          <w:rFonts w:eastAsia="Times New Roman" w:cs="Segoe UI"/>
          <w:color w:val="000000"/>
          <w:lang w:eastAsia="fi-FI"/>
        </w:rPr>
        <w:t>Päättöarviointi sijoittuu siihen lukuvuoteen, jona historian opiskelu päättyy kaikille yhteisenä oppiaineena. Päättöarvioinnilla määritellään, miten kukin oppilas on opiskelun päättyessä saavuttanut historian oppimäärän tavoitteet. Päättöarvosana muodostetaan suhteuttamalla jokaisen oppilaan osaamisen taso historian valtakunnallisiin päättöarvioinnin kriteereihin. Historian osaamisen kehittyminen on kumulatiivinen prosessi, jossa opiskeltavia sisältöjä käytetään oppilaiden historiallisen ajattelun vahvistamiseen.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Pr>
          <w:rFonts w:eastAsia="Times New Roman" w:cs="Segoe UI"/>
          <w:color w:val="000000"/>
          <w:lang w:eastAsia="fi-FI"/>
        </w:rPr>
        <w:t>” (OPS 2014, 417.)</w:t>
      </w:r>
    </w:p>
    <w:tbl>
      <w:tblPr>
        <w:tblStyle w:val="TaulukkoRuudukko11"/>
        <w:tblW w:w="0" w:type="auto"/>
        <w:tblLook w:val="04A0" w:firstRow="1" w:lastRow="0" w:firstColumn="1" w:lastColumn="0" w:noHBand="0" w:noVBand="1"/>
      </w:tblPr>
      <w:tblGrid>
        <w:gridCol w:w="3847"/>
        <w:gridCol w:w="3847"/>
        <w:gridCol w:w="7610"/>
      </w:tblGrid>
      <w:tr w:rsidR="001A56CB" w:rsidRPr="001A56CB" w:rsidTr="0077535F">
        <w:tc>
          <w:tcPr>
            <w:tcW w:w="3847" w:type="dxa"/>
            <w:shd w:val="clear" w:color="auto" w:fill="F2F2F2" w:themeFill="background1" w:themeFillShade="F2"/>
          </w:tcPr>
          <w:p w:rsidR="001A56CB" w:rsidRPr="001A56CB" w:rsidRDefault="001A56CB" w:rsidP="001A56CB">
            <w:pPr>
              <w:rPr>
                <w:rFonts w:ascii="Calibri" w:eastAsia="Calibri" w:hAnsi="Calibri" w:cs="Calibri"/>
                <w:b/>
              </w:rPr>
            </w:pPr>
            <w:r w:rsidRPr="001A56CB">
              <w:rPr>
                <w:rFonts w:ascii="Calibri" w:eastAsia="Calibri" w:hAnsi="Calibri" w:cs="Calibri"/>
                <w:b/>
              </w:rPr>
              <w:lastRenderedPageBreak/>
              <w:t>Tavoitteet</w:t>
            </w:r>
          </w:p>
        </w:tc>
        <w:tc>
          <w:tcPr>
            <w:tcW w:w="3847" w:type="dxa"/>
            <w:shd w:val="clear" w:color="auto" w:fill="F2F2F2" w:themeFill="background1" w:themeFillShade="F2"/>
          </w:tcPr>
          <w:p w:rsidR="001A56CB" w:rsidRPr="001A56CB" w:rsidRDefault="001A56CB" w:rsidP="001A56CB">
            <w:pPr>
              <w:rPr>
                <w:rFonts w:ascii="Calibri" w:eastAsia="Calibri" w:hAnsi="Calibri" w:cs="Calibri"/>
                <w:b/>
              </w:rPr>
            </w:pPr>
            <w:r w:rsidRPr="001A56CB">
              <w:rPr>
                <w:rFonts w:ascii="Calibri" w:eastAsia="Calibri" w:hAnsi="Calibri" w:cs="Calibri"/>
                <w:b/>
              </w:rPr>
              <w:t>Arvioinnin kohteet</w:t>
            </w:r>
          </w:p>
          <w:p w:rsidR="001A56CB" w:rsidRPr="001A56CB" w:rsidRDefault="001A56CB" w:rsidP="001A56CB">
            <w:pPr>
              <w:rPr>
                <w:rFonts w:ascii="Calibri" w:eastAsia="Calibri" w:hAnsi="Calibri" w:cs="Calibri"/>
              </w:rPr>
            </w:pPr>
          </w:p>
        </w:tc>
        <w:tc>
          <w:tcPr>
            <w:tcW w:w="7610" w:type="dxa"/>
            <w:shd w:val="clear" w:color="auto" w:fill="F2F2F2" w:themeFill="background1" w:themeFillShade="F2"/>
          </w:tcPr>
          <w:p w:rsidR="001A56CB" w:rsidRPr="001A56CB" w:rsidRDefault="001A56CB" w:rsidP="001A56CB">
            <w:pPr>
              <w:rPr>
                <w:rFonts w:ascii="Calibri" w:eastAsia="Calibri" w:hAnsi="Calibri" w:cs="Calibri"/>
                <w:b/>
              </w:rPr>
            </w:pPr>
            <w:r w:rsidRPr="001A56CB">
              <w:rPr>
                <w:rFonts w:ascii="Calibri" w:eastAsia="Calibri" w:hAnsi="Calibri" w:cs="Calibri"/>
                <w:b/>
              </w:rPr>
              <w:t>Arvosanan kahdeksan (8)/ hyvä osaaminen</w:t>
            </w:r>
          </w:p>
        </w:tc>
      </w:tr>
      <w:tr w:rsidR="001A56CB" w:rsidRPr="001A56CB" w:rsidTr="0077535F">
        <w:tc>
          <w:tcPr>
            <w:tcW w:w="15304" w:type="dxa"/>
            <w:gridSpan w:val="3"/>
            <w:shd w:val="clear" w:color="auto" w:fill="D9D9D9" w:themeFill="background1" w:themeFillShade="D9"/>
          </w:tcPr>
          <w:p w:rsidR="001A56CB" w:rsidRPr="001A56CB" w:rsidRDefault="001A56CB" w:rsidP="001A56CB">
            <w:pPr>
              <w:rPr>
                <w:b/>
                <w:color w:val="000000" w:themeColor="text1"/>
              </w:rPr>
            </w:pPr>
            <w:r w:rsidRPr="001A56CB">
              <w:rPr>
                <w:b/>
                <w:color w:val="000000" w:themeColor="text1"/>
              </w:rPr>
              <w:t>Merkitys, arvot ja asenteet</w:t>
            </w:r>
          </w:p>
        </w:tc>
      </w:tr>
      <w:tr w:rsidR="001A56CB" w:rsidRPr="001A56CB" w:rsidTr="0077535F">
        <w:tc>
          <w:tcPr>
            <w:tcW w:w="3847" w:type="dxa"/>
          </w:tcPr>
          <w:p w:rsidR="001A56CB" w:rsidRPr="001A56CB" w:rsidRDefault="001A56CB" w:rsidP="001A56CB">
            <w:pPr>
              <w:rPr>
                <w:rFonts w:eastAsia="Times New Roman" w:cs="Times New Roman"/>
              </w:rPr>
            </w:pPr>
            <w:proofErr w:type="gramStart"/>
            <w:r w:rsidRPr="00213BA5">
              <w:rPr>
                <w:b/>
              </w:rPr>
              <w:t>T1</w:t>
            </w:r>
            <w:r>
              <w:t xml:space="preserve"> </w:t>
            </w:r>
            <w:r w:rsidRPr="00E45003">
              <w:rPr>
                <w:rFonts w:eastAsia="Calibri" w:cs="Calibri"/>
                <w:color w:val="00B050"/>
              </w:rPr>
              <w:t xml:space="preserve">ohjata oppilasta </w:t>
            </w:r>
            <w:r w:rsidRPr="00E45003">
              <w:rPr>
                <w:rFonts w:eastAsia="Calibri" w:cs="Calibri"/>
                <w:color w:val="FF0000"/>
              </w:rPr>
              <w:t>kiinnostumaan</w:t>
            </w:r>
            <w:r w:rsidRPr="00134FD2">
              <w:rPr>
                <w:rFonts w:eastAsia="Calibri" w:cs="Calibri"/>
              </w:rPr>
              <w:t xml:space="preserve"> </w:t>
            </w:r>
            <w:r w:rsidRPr="00E45003">
              <w:rPr>
                <w:rFonts w:eastAsia="Calibri" w:cs="Calibri"/>
                <w:color w:val="0070C0"/>
              </w:rPr>
              <w:t>syvällisemmin historiasta tiedonalana ja identiteettiä rakentavana oppiaineena</w:t>
            </w:r>
            <w:proofErr w:type="gramEnd"/>
          </w:p>
        </w:tc>
        <w:tc>
          <w:tcPr>
            <w:tcW w:w="3847" w:type="dxa"/>
          </w:tcPr>
          <w:p w:rsidR="001A56CB" w:rsidRPr="001A56CB" w:rsidRDefault="001A56CB" w:rsidP="00274BD5">
            <w:pPr>
              <w:numPr>
                <w:ilvl w:val="0"/>
                <w:numId w:val="40"/>
              </w:numPr>
              <w:ind w:left="360"/>
              <w:contextualSpacing/>
              <w:rPr>
                <w:rFonts w:ascii="Calibri" w:eastAsia="Calibri" w:hAnsi="Calibri" w:cs="Calibri"/>
              </w:rPr>
            </w:pPr>
          </w:p>
        </w:tc>
        <w:tc>
          <w:tcPr>
            <w:tcW w:w="7610" w:type="dxa"/>
          </w:tcPr>
          <w:p w:rsidR="001A56CB" w:rsidRPr="00E45003" w:rsidRDefault="001A56CB" w:rsidP="00274BD5">
            <w:pPr>
              <w:pStyle w:val="Luettelokappale"/>
              <w:numPr>
                <w:ilvl w:val="0"/>
                <w:numId w:val="40"/>
              </w:numPr>
              <w:ind w:left="360"/>
              <w:rPr>
                <w:strike/>
              </w:rPr>
            </w:pPr>
            <w:r w:rsidRPr="00134FD2">
              <w:rPr>
                <w:rFonts w:cs="Times New Roman"/>
              </w:rPr>
              <w:t xml:space="preserve">Ei käytetä arvosanan muodostumisen periaatteena. </w:t>
            </w:r>
          </w:p>
          <w:p w:rsidR="001A56CB" w:rsidRPr="001A56CB" w:rsidRDefault="001A56CB" w:rsidP="00274BD5">
            <w:pPr>
              <w:numPr>
                <w:ilvl w:val="0"/>
                <w:numId w:val="40"/>
              </w:numPr>
              <w:ind w:left="360"/>
              <w:contextualSpacing/>
              <w:rPr>
                <w:rFonts w:ascii="Calibri" w:eastAsia="Calibri" w:hAnsi="Calibri" w:cs="Calibri"/>
              </w:rPr>
            </w:pPr>
            <w:r w:rsidRPr="00134FD2">
              <w:rPr>
                <w:rFonts w:cs="Times New Roman"/>
              </w:rPr>
              <w:t>Oppilasta ohjataan pohtimaan kokemuksiaan osana itsearviointia.</w:t>
            </w:r>
          </w:p>
        </w:tc>
      </w:tr>
      <w:tr w:rsidR="001A56CB" w:rsidRPr="001A56CB" w:rsidTr="001A56CB">
        <w:tc>
          <w:tcPr>
            <w:tcW w:w="15304" w:type="dxa"/>
            <w:gridSpan w:val="3"/>
            <w:shd w:val="clear" w:color="auto" w:fill="D9D9D9" w:themeFill="background1" w:themeFillShade="D9"/>
          </w:tcPr>
          <w:p w:rsidR="001A56CB" w:rsidRPr="001A56CB" w:rsidRDefault="001A56CB" w:rsidP="001A56CB">
            <w:pPr>
              <w:rPr>
                <w:rFonts w:cs="Times New Roman"/>
                <w:b/>
              </w:rPr>
            </w:pPr>
            <w:r w:rsidRPr="001A56CB">
              <w:rPr>
                <w:rFonts w:cs="Times New Roman"/>
                <w:b/>
              </w:rPr>
              <w:t>Tiedon hankkiminen menneisyydestä</w:t>
            </w:r>
          </w:p>
        </w:tc>
      </w:tr>
      <w:tr w:rsidR="001A56CB" w:rsidRPr="001A56CB" w:rsidTr="0077535F">
        <w:tc>
          <w:tcPr>
            <w:tcW w:w="3847" w:type="dxa"/>
          </w:tcPr>
          <w:p w:rsidR="001A56CB" w:rsidRPr="001A56CB" w:rsidRDefault="001A56CB" w:rsidP="001A56CB">
            <w:pPr>
              <w:rPr>
                <w:rFonts w:ascii="Calibri" w:eastAsia="Calibri" w:hAnsi="Calibri" w:cs="Calibri"/>
              </w:rPr>
            </w:pPr>
            <w:proofErr w:type="gramStart"/>
            <w:r>
              <w:rPr>
                <w:b/>
              </w:rPr>
              <w:t>T2</w:t>
            </w:r>
            <w:r>
              <w:t xml:space="preserve"> </w:t>
            </w:r>
            <w:r w:rsidRPr="00E45003">
              <w:rPr>
                <w:rFonts w:eastAsia="Calibri" w:cs="Calibri"/>
                <w:color w:val="00B050"/>
              </w:rPr>
              <w:t xml:space="preserve">aktivoida oppilasta </w:t>
            </w:r>
            <w:r w:rsidRPr="00E45003">
              <w:rPr>
                <w:rFonts w:eastAsia="Calibri" w:cs="Calibri"/>
                <w:color w:val="FF0000"/>
              </w:rPr>
              <w:t>hankkimaan</w:t>
            </w:r>
            <w:r w:rsidRPr="00134FD2">
              <w:rPr>
                <w:rFonts w:eastAsia="Calibri" w:cs="Calibri"/>
                <w:color w:val="000000"/>
              </w:rPr>
              <w:t xml:space="preserve"> </w:t>
            </w:r>
            <w:r w:rsidRPr="00E45003">
              <w:rPr>
                <w:rFonts w:eastAsia="Calibri" w:cs="Calibri"/>
                <w:color w:val="0070C0"/>
              </w:rPr>
              <w:t xml:space="preserve">historiallista tietoa </w:t>
            </w:r>
            <w:r w:rsidRPr="00E45003">
              <w:rPr>
                <w:rFonts w:eastAsia="Calibri" w:cs="Calibri"/>
                <w:color w:val="FF0000"/>
              </w:rPr>
              <w:t xml:space="preserve">sekä arvioimaan </w:t>
            </w:r>
            <w:r w:rsidRPr="00E45003">
              <w:rPr>
                <w:rFonts w:eastAsia="Calibri" w:cs="Calibri"/>
                <w:color w:val="0070C0"/>
              </w:rPr>
              <w:t>tiedonlähteiden luotettavuutta</w:t>
            </w:r>
            <w:proofErr w:type="gramEnd"/>
          </w:p>
        </w:tc>
        <w:tc>
          <w:tcPr>
            <w:tcW w:w="3847" w:type="dxa"/>
          </w:tcPr>
          <w:p w:rsidR="001A56CB" w:rsidRPr="001A56CB" w:rsidRDefault="001A56CB" w:rsidP="00274BD5">
            <w:pPr>
              <w:numPr>
                <w:ilvl w:val="0"/>
                <w:numId w:val="40"/>
              </w:numPr>
              <w:ind w:left="360"/>
              <w:contextualSpacing/>
              <w:rPr>
                <w:rFonts w:ascii="Calibri" w:eastAsia="Calibri" w:hAnsi="Calibri" w:cs="Calibri"/>
              </w:rPr>
            </w:pPr>
            <w:r>
              <w:rPr>
                <w:rFonts w:ascii="Calibri" w:eastAsia="Calibri" w:hAnsi="Calibri" w:cs="Calibri"/>
              </w:rPr>
              <w:t>Historiatiedon hankkiminen</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E45003">
              <w:rPr>
                <w:rFonts w:cs="Lucida Grande"/>
                <w:color w:val="000000"/>
              </w:rPr>
              <w:t>Oppilas osaa etsiä tietoa erilaisista historian tiedonlähteistä ja havaitsee niiden luotettavuudessa eroja.</w:t>
            </w:r>
          </w:p>
        </w:tc>
      </w:tr>
      <w:tr w:rsidR="001A56CB" w:rsidRPr="001A56CB" w:rsidTr="0077535F">
        <w:tc>
          <w:tcPr>
            <w:tcW w:w="3847" w:type="dxa"/>
          </w:tcPr>
          <w:p w:rsidR="001A56CB" w:rsidRPr="001A56CB" w:rsidRDefault="001A56CB" w:rsidP="001A56CB">
            <w:pPr>
              <w:rPr>
                <w:rFonts w:ascii="Calibri" w:eastAsia="Calibri" w:hAnsi="Calibri" w:cs="Calibri"/>
              </w:rPr>
            </w:pPr>
            <w:r>
              <w:rPr>
                <w:b/>
              </w:rPr>
              <w:t>T3</w:t>
            </w:r>
            <w:r>
              <w:t xml:space="preserve"> </w:t>
            </w:r>
            <w:r w:rsidRPr="00E45003">
              <w:rPr>
                <w:rFonts w:eastAsia="Calibri" w:cs="Calibri"/>
                <w:color w:val="00B050"/>
              </w:rPr>
              <w:t xml:space="preserve">auttaa oppilasta </w:t>
            </w:r>
            <w:r w:rsidRPr="00E45003">
              <w:rPr>
                <w:rFonts w:eastAsia="Calibri" w:cs="Calibri"/>
                <w:color w:val="FF0000"/>
              </w:rPr>
              <w:t>ymmärtämään,</w:t>
            </w:r>
            <w:r w:rsidRPr="00134FD2">
              <w:rPr>
                <w:rFonts w:eastAsia="Calibri" w:cs="Calibri"/>
                <w:color w:val="000000"/>
              </w:rPr>
              <w:t xml:space="preserve"> </w:t>
            </w:r>
            <w:r w:rsidRPr="00E45003">
              <w:rPr>
                <w:rFonts w:eastAsia="Calibri" w:cs="Calibri"/>
                <w:color w:val="0070C0"/>
              </w:rPr>
              <w:t>että historiallista tietoa voidaan tulkita eri tavoin</w:t>
            </w:r>
          </w:p>
        </w:tc>
        <w:tc>
          <w:tcPr>
            <w:tcW w:w="3847" w:type="dxa"/>
          </w:tcPr>
          <w:p w:rsidR="001A56CB" w:rsidRPr="001A56CB" w:rsidRDefault="001A56CB" w:rsidP="00274BD5">
            <w:pPr>
              <w:numPr>
                <w:ilvl w:val="0"/>
                <w:numId w:val="40"/>
              </w:numPr>
              <w:ind w:left="360"/>
              <w:contextualSpacing/>
              <w:rPr>
                <w:rFonts w:ascii="Calibri" w:eastAsia="Calibri" w:hAnsi="Calibri" w:cs="Calibri"/>
              </w:rPr>
            </w:pPr>
            <w:r w:rsidRPr="00134FD2">
              <w:rPr>
                <w:color w:val="000000" w:themeColor="text1"/>
              </w:rPr>
              <w:t xml:space="preserve">Lähteiden </w:t>
            </w:r>
            <w:r w:rsidRPr="00134FD2">
              <w:t>tulkitseminen</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134FD2">
              <w:rPr>
                <w:rFonts w:cs="Lucida Grande"/>
                <w:color w:val="000000"/>
              </w:rPr>
              <w:t xml:space="preserve">Oppilas </w:t>
            </w:r>
            <w:r w:rsidRPr="00134FD2">
              <w:rPr>
                <w:rFonts w:cs="Lucida Grande"/>
              </w:rPr>
              <w:t xml:space="preserve">osaa lukea ja tulkita </w:t>
            </w:r>
            <w:r w:rsidRPr="00134FD2">
              <w:rPr>
                <w:rFonts w:cs="Lucida Grande"/>
                <w:color w:val="000000"/>
              </w:rPr>
              <w:t>erilaisia lähteitä.</w:t>
            </w:r>
          </w:p>
        </w:tc>
      </w:tr>
      <w:tr w:rsidR="001A56CB" w:rsidRPr="001A56CB" w:rsidTr="001A56CB">
        <w:tc>
          <w:tcPr>
            <w:tcW w:w="15304" w:type="dxa"/>
            <w:gridSpan w:val="3"/>
            <w:shd w:val="clear" w:color="auto" w:fill="BFBFBF" w:themeFill="background1" w:themeFillShade="BF"/>
          </w:tcPr>
          <w:p w:rsidR="001A56CB" w:rsidRPr="001A56CB" w:rsidRDefault="001A56CB" w:rsidP="001A56CB">
            <w:pPr>
              <w:ind w:left="113" w:right="113"/>
              <w:rPr>
                <w:b/>
              </w:rPr>
            </w:pPr>
            <w:r w:rsidRPr="001A56CB">
              <w:rPr>
                <w:b/>
              </w:rPr>
              <w:t>Historian ilmiöiden ymmärtäminen</w:t>
            </w:r>
          </w:p>
        </w:tc>
      </w:tr>
      <w:tr w:rsidR="001A56CB" w:rsidRPr="001A56CB" w:rsidTr="0077535F">
        <w:tc>
          <w:tcPr>
            <w:tcW w:w="3847" w:type="dxa"/>
          </w:tcPr>
          <w:p w:rsidR="001A56CB" w:rsidRPr="001A56CB" w:rsidRDefault="001A56CB" w:rsidP="001A56CB">
            <w:pPr>
              <w:rPr>
                <w:rFonts w:ascii="Calibri" w:eastAsia="Calibri" w:hAnsi="Calibri" w:cs="Calibri"/>
              </w:rPr>
            </w:pPr>
            <w:r>
              <w:rPr>
                <w:b/>
              </w:rPr>
              <w:t>T4</w:t>
            </w:r>
            <w:r>
              <w:t xml:space="preserve"> </w:t>
            </w:r>
            <w:r w:rsidRPr="00E45003">
              <w:rPr>
                <w:rFonts w:eastAsia="Calibri" w:cs="Calibri"/>
                <w:color w:val="00B050"/>
              </w:rPr>
              <w:t xml:space="preserve">vahvistaa oppilaan kykyä </w:t>
            </w:r>
            <w:r w:rsidRPr="00E45003">
              <w:rPr>
                <w:color w:val="FF0000"/>
              </w:rPr>
              <w:t xml:space="preserve">ymmärtää </w:t>
            </w:r>
            <w:r w:rsidRPr="00E45003">
              <w:rPr>
                <w:rFonts w:eastAsia="Calibri" w:cs="Calibri"/>
                <w:color w:val="0070C0"/>
              </w:rPr>
              <w:t>historiallista aikaa ja siihen liittyviä käsitteitä</w:t>
            </w:r>
          </w:p>
        </w:tc>
        <w:tc>
          <w:tcPr>
            <w:tcW w:w="3847" w:type="dxa"/>
            <w:tcBorders>
              <w:bottom w:val="single" w:sz="4" w:space="0" w:color="auto"/>
            </w:tcBorders>
          </w:tcPr>
          <w:p w:rsidR="001A56CB" w:rsidRPr="001A56CB" w:rsidRDefault="001A56CB" w:rsidP="00274BD5">
            <w:pPr>
              <w:numPr>
                <w:ilvl w:val="0"/>
                <w:numId w:val="40"/>
              </w:numPr>
              <w:ind w:left="360"/>
              <w:contextualSpacing/>
              <w:rPr>
                <w:rFonts w:ascii="Calibri" w:eastAsia="Calibri" w:hAnsi="Calibri" w:cs="Calibri"/>
              </w:rPr>
            </w:pPr>
            <w:r w:rsidRPr="00134FD2">
              <w:rPr>
                <w:color w:val="000000" w:themeColor="text1"/>
              </w:rPr>
              <w:t>Kronologian</w:t>
            </w:r>
            <w:r>
              <w:rPr>
                <w:color w:val="000000" w:themeColor="text1"/>
              </w:rPr>
              <w:t xml:space="preserve"> </w:t>
            </w:r>
            <w:r w:rsidRPr="00134FD2">
              <w:t>ymmärtäminen</w:t>
            </w:r>
          </w:p>
        </w:tc>
        <w:tc>
          <w:tcPr>
            <w:tcW w:w="7610" w:type="dxa"/>
          </w:tcPr>
          <w:p w:rsidR="001A56CB" w:rsidRPr="001A56CB" w:rsidRDefault="001A56CB" w:rsidP="00274BD5">
            <w:pPr>
              <w:numPr>
                <w:ilvl w:val="0"/>
                <w:numId w:val="39"/>
              </w:numPr>
              <w:ind w:left="360"/>
              <w:contextualSpacing/>
              <w:rPr>
                <w:rFonts w:ascii="Calibri" w:eastAsia="Calibri" w:hAnsi="Calibri" w:cs="Calibri"/>
              </w:rPr>
            </w:pPr>
            <w:r w:rsidRPr="00134FD2">
              <w:t>Oppilas osaa sijoittaa</w:t>
            </w:r>
            <w:r w:rsidRPr="00134FD2">
              <w:rPr>
                <w:i/>
              </w:rPr>
              <w:t xml:space="preserve"> </w:t>
            </w:r>
            <w:r w:rsidRPr="00134FD2">
              <w:t>opiskelemansa asiat ajallisiin yhteyksiinsä ja niiden avulla aikajärjestykseen.</w:t>
            </w:r>
          </w:p>
        </w:tc>
      </w:tr>
      <w:tr w:rsidR="001A56CB" w:rsidRPr="001A56CB" w:rsidTr="0077535F">
        <w:tc>
          <w:tcPr>
            <w:tcW w:w="3847" w:type="dxa"/>
          </w:tcPr>
          <w:p w:rsidR="001A56CB" w:rsidRPr="001A56CB" w:rsidRDefault="001A56CB" w:rsidP="001A56CB">
            <w:pPr>
              <w:autoSpaceDE w:val="0"/>
              <w:autoSpaceDN w:val="0"/>
              <w:adjustRightInd w:val="0"/>
              <w:rPr>
                <w:rFonts w:eastAsia="Calibri" w:cs="Calibri"/>
                <w:color w:val="0070C0"/>
              </w:rPr>
            </w:pPr>
            <w:proofErr w:type="gramStart"/>
            <w:r>
              <w:rPr>
                <w:b/>
              </w:rPr>
              <w:t>T5</w:t>
            </w:r>
            <w:r>
              <w:t xml:space="preserve"> </w:t>
            </w:r>
            <w:r w:rsidRPr="00E45003">
              <w:rPr>
                <w:rFonts w:eastAsia="Calibri" w:cs="Calibri"/>
                <w:color w:val="00B050"/>
              </w:rPr>
              <w:t xml:space="preserve">ohjata oppilasta </w:t>
            </w:r>
            <w:r w:rsidRPr="00E45003">
              <w:rPr>
                <w:rFonts w:eastAsia="Calibri" w:cs="Calibri"/>
                <w:color w:val="FF0000"/>
              </w:rPr>
              <w:t>ymmärtämään</w:t>
            </w:r>
            <w:r w:rsidRPr="00134FD2">
              <w:rPr>
                <w:rFonts w:eastAsia="Calibri" w:cs="Calibri"/>
                <w:color w:val="000000"/>
              </w:rPr>
              <w:t xml:space="preserve"> </w:t>
            </w:r>
            <w:r w:rsidRPr="00E45003">
              <w:rPr>
                <w:rFonts w:eastAsia="Calibri" w:cs="Calibri"/>
                <w:color w:val="0070C0"/>
              </w:rPr>
              <w:t>ihmisen toimintaan ja päätöksentekoon vaikuttaneita tekijöitä erilaisissa historiallisissa tilanteissa</w:t>
            </w:r>
            <w:proofErr w:type="gramEnd"/>
          </w:p>
        </w:tc>
        <w:tc>
          <w:tcPr>
            <w:tcW w:w="3847" w:type="dxa"/>
            <w:tcBorders>
              <w:bottom w:val="single" w:sz="4" w:space="0" w:color="auto"/>
            </w:tcBorders>
          </w:tcPr>
          <w:p w:rsidR="001A56CB" w:rsidRPr="001A56CB" w:rsidRDefault="001A56CB" w:rsidP="00274BD5">
            <w:pPr>
              <w:numPr>
                <w:ilvl w:val="0"/>
                <w:numId w:val="40"/>
              </w:numPr>
              <w:ind w:left="360"/>
              <w:contextualSpacing/>
              <w:rPr>
                <w:rFonts w:ascii="Calibri" w:eastAsia="Calibri" w:hAnsi="Calibri" w:cs="Calibri"/>
              </w:rPr>
            </w:pPr>
            <w:r w:rsidRPr="00134FD2">
              <w:t>Historiallinen empatia</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E45003">
              <w:rPr>
                <w:rFonts w:cs="Lucida Grande"/>
                <w:color w:val="000000"/>
              </w:rPr>
              <w:t xml:space="preserve">Oppilas pystyy </w:t>
            </w:r>
            <w:r w:rsidRPr="00E45003">
              <w:rPr>
                <w:rFonts w:cs="Lucida Grande"/>
              </w:rPr>
              <w:t>asettautumaan</w:t>
            </w:r>
            <w:r w:rsidRPr="00E45003">
              <w:rPr>
                <w:rFonts w:cs="Lucida Grande"/>
                <w:color w:val="FF0000"/>
              </w:rPr>
              <w:t xml:space="preserve"> </w:t>
            </w:r>
            <w:r w:rsidRPr="00E45003">
              <w:rPr>
                <w:rFonts w:cs="Lucida Grande"/>
                <w:color w:val="000000"/>
              </w:rPr>
              <w:t>menneen ajan ihmisen asemaan ja kuvailemaan tämän toiminnan motiiveja.</w:t>
            </w:r>
          </w:p>
        </w:tc>
      </w:tr>
      <w:tr w:rsidR="001A56CB" w:rsidRPr="001A56CB" w:rsidTr="0077535F">
        <w:tc>
          <w:tcPr>
            <w:tcW w:w="3847" w:type="dxa"/>
          </w:tcPr>
          <w:p w:rsidR="001A56CB" w:rsidRPr="001A56CB" w:rsidRDefault="001A56CB" w:rsidP="001A56CB">
            <w:pPr>
              <w:rPr>
                <w:rFonts w:ascii="Calibri" w:eastAsia="Calibri" w:hAnsi="Calibri" w:cs="Calibri"/>
              </w:rPr>
            </w:pPr>
            <w:r>
              <w:rPr>
                <w:b/>
              </w:rPr>
              <w:t>T6</w:t>
            </w:r>
            <w:r>
              <w:t xml:space="preserve"> </w:t>
            </w:r>
            <w:r w:rsidRPr="00E45003">
              <w:rPr>
                <w:rFonts w:eastAsia="Calibri" w:cs="Calibri"/>
                <w:color w:val="00B050"/>
              </w:rPr>
              <w:t xml:space="preserve">auttaa oppilasta </w:t>
            </w:r>
            <w:r w:rsidRPr="00E45003">
              <w:rPr>
                <w:rFonts w:eastAsia="Calibri" w:cs="Calibri"/>
                <w:color w:val="FF0000"/>
              </w:rPr>
              <w:t xml:space="preserve">arvioimaan </w:t>
            </w:r>
            <w:r w:rsidRPr="00E45003">
              <w:rPr>
                <w:rFonts w:eastAsia="Calibri" w:cs="Calibri"/>
                <w:color w:val="0070C0"/>
              </w:rPr>
              <w:t>erilaisia syitä historiallisille tapahtumille ja ilmiöille</w:t>
            </w:r>
          </w:p>
        </w:tc>
        <w:tc>
          <w:tcPr>
            <w:tcW w:w="3847" w:type="dxa"/>
            <w:tcBorders>
              <w:top w:val="single" w:sz="4" w:space="0" w:color="auto"/>
            </w:tcBorders>
          </w:tcPr>
          <w:p w:rsidR="001A56CB" w:rsidRPr="001A56CB" w:rsidRDefault="001A56CB" w:rsidP="00274BD5">
            <w:pPr>
              <w:numPr>
                <w:ilvl w:val="0"/>
                <w:numId w:val="40"/>
              </w:numPr>
              <w:ind w:left="360"/>
              <w:contextualSpacing/>
              <w:rPr>
                <w:rFonts w:ascii="Calibri" w:eastAsia="Calibri" w:hAnsi="Calibri" w:cs="Calibri"/>
              </w:rPr>
            </w:pPr>
            <w:r w:rsidRPr="00134FD2">
              <w:t xml:space="preserve">Syy- ja seuraussuhteiden </w:t>
            </w:r>
            <w:r>
              <w:t>ymmärtä</w:t>
            </w:r>
            <w:r w:rsidRPr="00134FD2">
              <w:t>minen historiassa</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134FD2">
              <w:rPr>
                <w:rFonts w:cs="Lucida Grande"/>
                <w:color w:val="000000"/>
              </w:rPr>
              <w:t>Oppilas osaa erotella historiallisia tapahtumia tai ilmiöitä selittävät tekijät vähemmän tärkeistä.</w:t>
            </w:r>
          </w:p>
        </w:tc>
      </w:tr>
      <w:tr w:rsidR="001A56CB" w:rsidRPr="001A56CB" w:rsidTr="0077535F">
        <w:tc>
          <w:tcPr>
            <w:tcW w:w="3847" w:type="dxa"/>
          </w:tcPr>
          <w:p w:rsidR="001A56CB" w:rsidRPr="001A56CB" w:rsidRDefault="001A56CB" w:rsidP="001A56CB">
            <w:pPr>
              <w:rPr>
                <w:rFonts w:ascii="Calibri" w:eastAsia="Calibri" w:hAnsi="Calibri" w:cs="Calibri"/>
              </w:rPr>
            </w:pPr>
            <w:proofErr w:type="gramStart"/>
            <w:r>
              <w:rPr>
                <w:b/>
              </w:rPr>
              <w:t xml:space="preserve">T7 </w:t>
            </w:r>
            <w:r w:rsidRPr="00E45003">
              <w:rPr>
                <w:rFonts w:eastAsia="Calibri" w:cs="Calibri"/>
                <w:color w:val="00B050"/>
              </w:rPr>
              <w:t xml:space="preserve">ohjata oppilasta </w:t>
            </w:r>
            <w:r w:rsidRPr="00E45003">
              <w:rPr>
                <w:rFonts w:eastAsia="Calibri" w:cs="Calibri"/>
                <w:color w:val="FF0000"/>
              </w:rPr>
              <w:t>analysoimaan</w:t>
            </w:r>
            <w:r w:rsidRPr="00134FD2">
              <w:rPr>
                <w:rFonts w:eastAsia="Calibri" w:cs="Calibri"/>
                <w:color w:val="000000" w:themeColor="text1"/>
              </w:rPr>
              <w:t xml:space="preserve"> </w:t>
            </w:r>
            <w:r w:rsidRPr="00E45003">
              <w:rPr>
                <w:rFonts w:eastAsia="Calibri" w:cs="Calibri"/>
                <w:color w:val="0070C0"/>
              </w:rPr>
              <w:t>historiallista muutosta ja jatkuvuutta</w:t>
            </w:r>
            <w:proofErr w:type="gramEnd"/>
          </w:p>
        </w:tc>
        <w:tc>
          <w:tcPr>
            <w:tcW w:w="3847" w:type="dxa"/>
          </w:tcPr>
          <w:p w:rsidR="001A56CB" w:rsidRPr="001A56CB" w:rsidRDefault="001A56CB" w:rsidP="00274BD5">
            <w:pPr>
              <w:numPr>
                <w:ilvl w:val="0"/>
                <w:numId w:val="40"/>
              </w:numPr>
              <w:ind w:left="360"/>
              <w:contextualSpacing/>
              <w:rPr>
                <w:rFonts w:ascii="Calibri" w:eastAsia="Calibri" w:hAnsi="Calibri" w:cs="Calibri"/>
              </w:rPr>
            </w:pPr>
            <w:r w:rsidRPr="00134FD2">
              <w:rPr>
                <w:color w:val="000000" w:themeColor="text1"/>
              </w:rPr>
              <w:t xml:space="preserve">Muutoksen </w:t>
            </w:r>
            <w:r w:rsidRPr="00134FD2">
              <w:t>ja jatkuvuuden ymmärtäminen</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134FD2">
              <w:rPr>
                <w:rFonts w:cs="Lucida Grande"/>
                <w:color w:val="000000"/>
              </w:rPr>
              <w:t>Oppilas osaa selittää, miksi joillain elämänalueilla toimittiin ennen</w:t>
            </w:r>
            <w:r w:rsidRPr="00134FD2">
              <w:rPr>
                <w:rFonts w:cs="Lucida Grande"/>
                <w:color w:val="FF0000"/>
              </w:rPr>
              <w:t xml:space="preserve"> </w:t>
            </w:r>
            <w:r w:rsidRPr="00134FD2">
              <w:rPr>
                <w:rFonts w:cs="Lucida Grande"/>
              </w:rPr>
              <w:t xml:space="preserve">samoin tai </w:t>
            </w:r>
            <w:r w:rsidRPr="00134FD2">
              <w:rPr>
                <w:rFonts w:cs="Lucida Grande"/>
                <w:color w:val="000000"/>
              </w:rPr>
              <w:t>toisin kuin nykyään.</w:t>
            </w:r>
          </w:p>
        </w:tc>
      </w:tr>
      <w:tr w:rsidR="001A56CB" w:rsidRPr="001A56CB" w:rsidTr="001A56CB">
        <w:tc>
          <w:tcPr>
            <w:tcW w:w="15304" w:type="dxa"/>
            <w:gridSpan w:val="3"/>
            <w:shd w:val="clear" w:color="auto" w:fill="BFBFBF" w:themeFill="background1" w:themeFillShade="BF"/>
          </w:tcPr>
          <w:p w:rsidR="001A56CB" w:rsidRPr="001A56CB" w:rsidRDefault="001A56CB" w:rsidP="001A56CB">
            <w:pPr>
              <w:contextualSpacing/>
              <w:rPr>
                <w:rFonts w:cs="Lucida Grande"/>
                <w:color w:val="000000"/>
              </w:rPr>
            </w:pPr>
            <w:r w:rsidRPr="001A56CB">
              <w:rPr>
                <w:b/>
              </w:rPr>
              <w:t>Historiallisen tiedon käyttäminen</w:t>
            </w:r>
          </w:p>
        </w:tc>
      </w:tr>
      <w:tr w:rsidR="001A56CB" w:rsidRPr="001A56CB" w:rsidTr="0077535F">
        <w:tc>
          <w:tcPr>
            <w:tcW w:w="3847" w:type="dxa"/>
          </w:tcPr>
          <w:p w:rsidR="001A56CB" w:rsidRPr="001A56CB" w:rsidRDefault="001A56CB" w:rsidP="001A56CB">
            <w:pPr>
              <w:rPr>
                <w:rFonts w:ascii="Calibri" w:eastAsia="Calibri" w:hAnsi="Calibri" w:cs="Calibri"/>
              </w:rPr>
            </w:pPr>
            <w:r>
              <w:rPr>
                <w:b/>
                <w:color w:val="000000" w:themeColor="text1"/>
              </w:rPr>
              <w:t>T8</w:t>
            </w:r>
            <w:r>
              <w:rPr>
                <w:color w:val="000000" w:themeColor="text1"/>
              </w:rPr>
              <w:t xml:space="preserve"> </w:t>
            </w:r>
            <w:r w:rsidRPr="00E45003">
              <w:rPr>
                <w:rFonts w:eastAsia="Calibri" w:cs="Calibri"/>
                <w:color w:val="00B050"/>
              </w:rPr>
              <w:t xml:space="preserve">kannustaa oppilasta </w:t>
            </w:r>
            <w:r w:rsidRPr="00E45003">
              <w:rPr>
                <w:rFonts w:eastAsia="Calibri" w:cs="Calibri"/>
                <w:color w:val="0070C0"/>
              </w:rPr>
              <w:t>tulkintojen</w:t>
            </w:r>
            <w:r w:rsidRPr="00134FD2">
              <w:rPr>
                <w:rFonts w:eastAsia="Calibri" w:cs="Calibri"/>
                <w:color w:val="000000"/>
              </w:rPr>
              <w:t xml:space="preserve"> </w:t>
            </w:r>
            <w:r w:rsidRPr="00E45003">
              <w:rPr>
                <w:rFonts w:eastAsia="Calibri" w:cs="Calibri"/>
                <w:color w:val="FF0000"/>
              </w:rPr>
              <w:t>tekemiseen</w:t>
            </w:r>
          </w:p>
        </w:tc>
        <w:tc>
          <w:tcPr>
            <w:tcW w:w="3847" w:type="dxa"/>
          </w:tcPr>
          <w:p w:rsidR="001A56CB" w:rsidRPr="001A56CB" w:rsidRDefault="001A56CB" w:rsidP="00274BD5">
            <w:pPr>
              <w:numPr>
                <w:ilvl w:val="0"/>
                <w:numId w:val="40"/>
              </w:numPr>
              <w:ind w:left="360"/>
              <w:contextualSpacing/>
              <w:rPr>
                <w:rFonts w:ascii="Calibri" w:eastAsia="Calibri" w:hAnsi="Calibri" w:cs="Calibri"/>
              </w:rPr>
            </w:pPr>
            <w:r w:rsidRPr="00134FD2">
              <w:rPr>
                <w:color w:val="000000" w:themeColor="text1"/>
              </w:rPr>
              <w:t>Historian tulkitseminen</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134FD2">
              <w:rPr>
                <w:rFonts w:cs="Lucida Grande"/>
                <w:color w:val="000000"/>
              </w:rPr>
              <w:t>Oppilas osaa muodostaa historian tapahtumista ja ilmiöistä omia perusteltuja tulkintoja.</w:t>
            </w:r>
          </w:p>
        </w:tc>
      </w:tr>
      <w:tr w:rsidR="001A56CB" w:rsidRPr="001A56CB" w:rsidTr="0077535F">
        <w:tc>
          <w:tcPr>
            <w:tcW w:w="3847" w:type="dxa"/>
          </w:tcPr>
          <w:p w:rsidR="001A56CB" w:rsidRPr="001A56CB" w:rsidRDefault="001A56CB" w:rsidP="001A56CB">
            <w:pPr>
              <w:rPr>
                <w:rFonts w:ascii="Calibri" w:eastAsia="Calibri" w:hAnsi="Calibri" w:cs="Calibri"/>
                <w:b/>
              </w:rPr>
            </w:pPr>
            <w:proofErr w:type="gramStart"/>
            <w:r>
              <w:rPr>
                <w:b/>
              </w:rPr>
              <w:t xml:space="preserve">T9 </w:t>
            </w:r>
            <w:r w:rsidRPr="008F2DEE">
              <w:rPr>
                <w:rFonts w:eastAsia="Calibri" w:cs="Calibri"/>
                <w:color w:val="00B050"/>
              </w:rPr>
              <w:t xml:space="preserve">ohjata oppilasta </w:t>
            </w:r>
            <w:r w:rsidRPr="008F2DEE">
              <w:rPr>
                <w:rFonts w:eastAsia="Calibri" w:cs="Calibri"/>
                <w:color w:val="FF0000"/>
              </w:rPr>
              <w:t xml:space="preserve">selittämään </w:t>
            </w:r>
            <w:r w:rsidRPr="008F2DEE">
              <w:rPr>
                <w:rFonts w:eastAsia="Calibri" w:cs="Calibri"/>
                <w:color w:val="0070C0"/>
              </w:rPr>
              <w:t>ihmisen toiminnan tarkoitusperiä</w:t>
            </w:r>
            <w:proofErr w:type="gramEnd"/>
          </w:p>
        </w:tc>
        <w:tc>
          <w:tcPr>
            <w:tcW w:w="3847" w:type="dxa"/>
          </w:tcPr>
          <w:p w:rsidR="001A56CB" w:rsidRPr="001A56CB" w:rsidRDefault="001A56CB" w:rsidP="00274BD5">
            <w:pPr>
              <w:numPr>
                <w:ilvl w:val="0"/>
                <w:numId w:val="40"/>
              </w:numPr>
              <w:ind w:left="360"/>
              <w:contextualSpacing/>
              <w:rPr>
                <w:rFonts w:ascii="Calibri" w:eastAsia="Calibri" w:hAnsi="Calibri" w:cs="Calibri"/>
              </w:rPr>
            </w:pPr>
            <w:r w:rsidRPr="00134FD2">
              <w:t>Ihmisen toiminnan selittäminen</w:t>
            </w:r>
          </w:p>
        </w:tc>
        <w:tc>
          <w:tcPr>
            <w:tcW w:w="7610" w:type="dxa"/>
          </w:tcPr>
          <w:p w:rsidR="001A56CB" w:rsidRPr="001A56CB" w:rsidRDefault="001A56CB" w:rsidP="00274BD5">
            <w:pPr>
              <w:numPr>
                <w:ilvl w:val="0"/>
                <w:numId w:val="40"/>
              </w:numPr>
              <w:ind w:left="360"/>
              <w:contextualSpacing/>
              <w:rPr>
                <w:rFonts w:ascii="Calibri" w:eastAsia="Calibri" w:hAnsi="Calibri" w:cs="Calibri"/>
              </w:rPr>
            </w:pPr>
            <w:r w:rsidRPr="00134FD2">
              <w:rPr>
                <w:color w:val="000000"/>
              </w:rPr>
              <w:t>Oppilas osaa kuvailla ihmisen toiminnan tarkoitusperiä.</w:t>
            </w:r>
          </w:p>
        </w:tc>
      </w:tr>
      <w:tr w:rsidR="001A56CB" w:rsidRPr="001A56CB" w:rsidTr="0077535F">
        <w:tc>
          <w:tcPr>
            <w:tcW w:w="3847" w:type="dxa"/>
          </w:tcPr>
          <w:p w:rsidR="001A56CB" w:rsidRDefault="001A56CB" w:rsidP="001A56CB">
            <w:pPr>
              <w:rPr>
                <w:b/>
              </w:rPr>
            </w:pPr>
            <w:r>
              <w:rPr>
                <w:b/>
              </w:rPr>
              <w:t xml:space="preserve">T10 </w:t>
            </w:r>
            <w:r w:rsidRPr="008F2DEE">
              <w:rPr>
                <w:rFonts w:eastAsia="Calibri" w:cs="Calibri"/>
                <w:color w:val="00B050"/>
              </w:rPr>
              <w:t xml:space="preserve">ohjata oppilasta </w:t>
            </w:r>
            <w:r w:rsidRPr="008F2DEE">
              <w:rPr>
                <w:rFonts w:eastAsia="Calibri" w:cs="Calibri"/>
                <w:color w:val="FF0000"/>
              </w:rPr>
              <w:t>selittämään,</w:t>
            </w:r>
            <w:r w:rsidRPr="00134FD2">
              <w:rPr>
                <w:rFonts w:eastAsia="Calibri" w:cs="Calibri"/>
              </w:rPr>
              <w:t xml:space="preserve"> </w:t>
            </w:r>
            <w:r w:rsidRPr="008F2DEE">
              <w:rPr>
                <w:rFonts w:eastAsia="Calibri" w:cs="Calibri"/>
                <w:color w:val="0070C0"/>
              </w:rPr>
              <w:t xml:space="preserve">miksi historiallista tietoa voidaan tulkita ja käyttää eri tavoin eri tilanteissa </w:t>
            </w:r>
            <w:r w:rsidRPr="008F2DEE">
              <w:rPr>
                <w:rFonts w:eastAsia="Calibri" w:cs="Calibri"/>
                <w:color w:val="FF0000"/>
              </w:rPr>
              <w:t xml:space="preserve">ja arvioimaan kriittisesti </w:t>
            </w:r>
            <w:r w:rsidRPr="008F2DEE">
              <w:rPr>
                <w:rFonts w:eastAsia="Calibri" w:cs="Calibri"/>
                <w:color w:val="0070C0"/>
              </w:rPr>
              <w:t>tulkintojen luotettavuutta</w:t>
            </w:r>
          </w:p>
        </w:tc>
        <w:tc>
          <w:tcPr>
            <w:tcW w:w="3847" w:type="dxa"/>
          </w:tcPr>
          <w:p w:rsidR="001A56CB" w:rsidRPr="00134FD2" w:rsidRDefault="001A56CB" w:rsidP="00274BD5">
            <w:pPr>
              <w:numPr>
                <w:ilvl w:val="0"/>
                <w:numId w:val="40"/>
              </w:numPr>
              <w:ind w:left="360"/>
              <w:contextualSpacing/>
            </w:pPr>
            <w:r w:rsidRPr="00134FD2">
              <w:rPr>
                <w:color w:val="000000" w:themeColor="text1"/>
              </w:rPr>
              <w:t xml:space="preserve">Historiallisten tulkintojen selittäminen </w:t>
            </w:r>
            <w:r w:rsidRPr="00134FD2">
              <w:t>ja arvioiminen</w:t>
            </w:r>
          </w:p>
        </w:tc>
        <w:tc>
          <w:tcPr>
            <w:tcW w:w="7610" w:type="dxa"/>
          </w:tcPr>
          <w:p w:rsidR="001A56CB" w:rsidRPr="00134FD2" w:rsidRDefault="001A56CB" w:rsidP="00274BD5">
            <w:pPr>
              <w:numPr>
                <w:ilvl w:val="0"/>
                <w:numId w:val="40"/>
              </w:numPr>
              <w:ind w:left="360"/>
              <w:contextualSpacing/>
              <w:rPr>
                <w:color w:val="000000"/>
              </w:rPr>
            </w:pPr>
            <w:r w:rsidRPr="00134FD2">
              <w:rPr>
                <w:rFonts w:cs="Lucida Grande"/>
                <w:color w:val="000000"/>
              </w:rPr>
              <w:t>Oppilas osaa arvioida historian tapahtumista tai ilmiöistä tehtyjen tulkintojen luotettavuutta.</w:t>
            </w:r>
          </w:p>
        </w:tc>
      </w:tr>
      <w:tr w:rsidR="001A56CB" w:rsidRPr="001A56CB" w:rsidTr="0077535F">
        <w:tc>
          <w:tcPr>
            <w:tcW w:w="3847" w:type="dxa"/>
          </w:tcPr>
          <w:p w:rsidR="001A56CB" w:rsidRDefault="001A56CB" w:rsidP="001A56CB">
            <w:pPr>
              <w:rPr>
                <w:b/>
              </w:rPr>
            </w:pPr>
            <w:r>
              <w:rPr>
                <w:b/>
              </w:rPr>
              <w:t xml:space="preserve">T11 </w:t>
            </w:r>
            <w:r w:rsidRPr="008F2DEE">
              <w:rPr>
                <w:rFonts w:eastAsia="Calibri" w:cs="Calibri"/>
                <w:color w:val="00B050"/>
              </w:rPr>
              <w:t xml:space="preserve">harjaannuttaa oppilasta </w:t>
            </w:r>
            <w:r w:rsidRPr="008F2DEE">
              <w:rPr>
                <w:rFonts w:eastAsia="Calibri" w:cs="Calibri"/>
                <w:color w:val="FF0000"/>
              </w:rPr>
              <w:t>käyttämään</w:t>
            </w:r>
            <w:r w:rsidRPr="00134FD2">
              <w:rPr>
                <w:rFonts w:eastAsia="Calibri" w:cs="Calibri"/>
              </w:rPr>
              <w:t xml:space="preserve"> </w:t>
            </w:r>
            <w:r w:rsidRPr="008F2DEE">
              <w:rPr>
                <w:rFonts w:eastAsia="Calibri" w:cs="Calibri"/>
                <w:color w:val="0070C0"/>
              </w:rPr>
              <w:t xml:space="preserve">erilaisia lähteitä, </w:t>
            </w:r>
            <w:r w:rsidRPr="008F2DEE">
              <w:rPr>
                <w:rFonts w:eastAsia="Calibri" w:cs="Calibri"/>
                <w:color w:val="FF0000"/>
              </w:rPr>
              <w:t xml:space="preserve">vertailemaan </w:t>
            </w:r>
            <w:r w:rsidRPr="008F2DEE">
              <w:rPr>
                <w:rFonts w:eastAsia="Calibri" w:cs="Calibri"/>
                <w:color w:val="0070C0"/>
              </w:rPr>
              <w:t>niitä</w:t>
            </w:r>
            <w:r w:rsidRPr="008F2DEE">
              <w:rPr>
                <w:rFonts w:eastAsia="Calibri" w:cs="Calibri"/>
                <w:color w:val="FF0000"/>
              </w:rPr>
              <w:t xml:space="preserve"> ja </w:t>
            </w:r>
            <w:r w:rsidRPr="008F2DEE">
              <w:rPr>
                <w:rFonts w:eastAsia="Calibri" w:cs="Calibri"/>
                <w:color w:val="FF0000"/>
              </w:rPr>
              <w:lastRenderedPageBreak/>
              <w:t xml:space="preserve">muodostamaan </w:t>
            </w:r>
            <w:r w:rsidRPr="008F2DEE">
              <w:rPr>
                <w:rFonts w:eastAsia="Calibri" w:cs="Calibri"/>
                <w:color w:val="0070C0"/>
              </w:rPr>
              <w:t>oman perustellun tulkintansa niiden pohjalta</w:t>
            </w:r>
          </w:p>
        </w:tc>
        <w:tc>
          <w:tcPr>
            <w:tcW w:w="3847" w:type="dxa"/>
          </w:tcPr>
          <w:p w:rsidR="001A56CB" w:rsidRPr="00134FD2" w:rsidRDefault="001A56CB" w:rsidP="00274BD5">
            <w:pPr>
              <w:numPr>
                <w:ilvl w:val="0"/>
                <w:numId w:val="40"/>
              </w:numPr>
              <w:ind w:left="360"/>
              <w:contextualSpacing/>
            </w:pPr>
            <w:r w:rsidRPr="008F2DEE">
              <w:rPr>
                <w:color w:val="000000" w:themeColor="text1"/>
              </w:rPr>
              <w:lastRenderedPageBreak/>
              <w:t>Historiatiedon tuottaminen</w:t>
            </w:r>
          </w:p>
        </w:tc>
        <w:tc>
          <w:tcPr>
            <w:tcW w:w="7610" w:type="dxa"/>
          </w:tcPr>
          <w:p w:rsidR="001A56CB" w:rsidRPr="00134FD2" w:rsidRDefault="001A56CB" w:rsidP="00274BD5">
            <w:pPr>
              <w:numPr>
                <w:ilvl w:val="0"/>
                <w:numId w:val="40"/>
              </w:numPr>
              <w:ind w:left="360"/>
              <w:contextualSpacing/>
              <w:rPr>
                <w:color w:val="000000"/>
              </w:rPr>
            </w:pPr>
            <w:r w:rsidRPr="008F2DEE">
              <w:rPr>
                <w:rFonts w:cs="Lucida Grande"/>
                <w:color w:val="000000"/>
              </w:rPr>
              <w:t>Oppilas osaa vastata menneisyyttä koskeviin kysymyksiin käyttämällä eri lähteistä saamaansa informaatiota.</w:t>
            </w:r>
          </w:p>
        </w:tc>
      </w:tr>
      <w:tr w:rsidR="001A56CB" w:rsidRPr="001A56CB" w:rsidTr="0077535F">
        <w:tc>
          <w:tcPr>
            <w:tcW w:w="3847" w:type="dxa"/>
          </w:tcPr>
          <w:p w:rsidR="001A56CB" w:rsidRDefault="001A56CB" w:rsidP="001A56CB">
            <w:pPr>
              <w:rPr>
                <w:b/>
              </w:rPr>
            </w:pPr>
            <w:proofErr w:type="gramStart"/>
            <w:r>
              <w:rPr>
                <w:b/>
              </w:rPr>
              <w:t xml:space="preserve">T12 </w:t>
            </w:r>
            <w:r w:rsidRPr="008F2DEE">
              <w:rPr>
                <w:rFonts w:eastAsia="Calibri" w:cs="Calibri"/>
                <w:color w:val="00B050"/>
              </w:rPr>
              <w:t xml:space="preserve">ohjata oppilasta </w:t>
            </w:r>
            <w:r w:rsidRPr="008F2DEE">
              <w:rPr>
                <w:rFonts w:eastAsia="Calibri" w:cs="Calibri"/>
                <w:color w:val="FF0000"/>
              </w:rPr>
              <w:t>arvioimaan</w:t>
            </w:r>
            <w:r w:rsidRPr="00134FD2">
              <w:rPr>
                <w:rFonts w:eastAsia="Calibri" w:cs="Calibri"/>
              </w:rPr>
              <w:t xml:space="preserve"> </w:t>
            </w:r>
            <w:r w:rsidRPr="008F2DEE">
              <w:rPr>
                <w:rFonts w:eastAsia="Calibri" w:cs="Calibri"/>
                <w:color w:val="0070C0"/>
              </w:rPr>
              <w:t>tulevaisuuden vaihtoehtoja</w:t>
            </w:r>
            <w:r w:rsidRPr="008F2DEE">
              <w:rPr>
                <w:rFonts w:eastAsia="Calibri" w:cs="Calibri"/>
                <w:b/>
                <w:color w:val="0070C0"/>
              </w:rPr>
              <w:t xml:space="preserve"> </w:t>
            </w:r>
            <w:r w:rsidRPr="008F2DEE">
              <w:rPr>
                <w:rFonts w:eastAsia="Calibri" w:cs="Calibri"/>
                <w:color w:val="0070C0"/>
              </w:rPr>
              <w:t>historiatietämyksensä avulla</w:t>
            </w:r>
            <w:proofErr w:type="gramEnd"/>
          </w:p>
        </w:tc>
        <w:tc>
          <w:tcPr>
            <w:tcW w:w="3847" w:type="dxa"/>
          </w:tcPr>
          <w:p w:rsidR="001A56CB" w:rsidRPr="00134FD2" w:rsidRDefault="001A56CB" w:rsidP="00274BD5">
            <w:pPr>
              <w:numPr>
                <w:ilvl w:val="0"/>
                <w:numId w:val="40"/>
              </w:numPr>
              <w:ind w:left="360"/>
              <w:contextualSpacing/>
            </w:pPr>
            <w:r w:rsidRPr="008F2DEE">
              <w:rPr>
                <w:color w:val="000000" w:themeColor="text1"/>
              </w:rPr>
              <w:t>Historiatietoisuus</w:t>
            </w:r>
          </w:p>
        </w:tc>
        <w:tc>
          <w:tcPr>
            <w:tcW w:w="7610" w:type="dxa"/>
          </w:tcPr>
          <w:p w:rsidR="001A56CB" w:rsidRPr="00134FD2" w:rsidRDefault="001A56CB" w:rsidP="00274BD5">
            <w:pPr>
              <w:numPr>
                <w:ilvl w:val="0"/>
                <w:numId w:val="40"/>
              </w:numPr>
              <w:ind w:left="360"/>
              <w:contextualSpacing/>
              <w:rPr>
                <w:color w:val="000000"/>
              </w:rPr>
            </w:pPr>
            <w:r w:rsidRPr="008F2DEE">
              <w:rPr>
                <w:rFonts w:cs="Lucida Grande"/>
                <w:color w:val="000000"/>
              </w:rPr>
              <w:t>Oppilas osaa kuvailla</w:t>
            </w:r>
            <w:r w:rsidRPr="008F2DEE">
              <w:rPr>
                <w:rFonts w:cs="Lucida Grande"/>
              </w:rPr>
              <w:t>, miten menneisyyden tulkinnoilla perustellaan tulevaisuuden valintoja.</w:t>
            </w:r>
          </w:p>
        </w:tc>
      </w:tr>
    </w:tbl>
    <w:p w:rsidR="008F5492" w:rsidRPr="008F5492" w:rsidRDefault="008F5492" w:rsidP="008F5492">
      <w:pPr>
        <w:spacing w:line="256" w:lineRule="auto"/>
        <w:rPr>
          <w:rFonts w:ascii="Calibri" w:eastAsia="Calibri" w:hAnsi="Calibri" w:cs="Times New Roman"/>
        </w:rPr>
      </w:pPr>
    </w:p>
    <w:p w:rsidR="00274BD5" w:rsidRPr="00274BD5" w:rsidRDefault="00274BD5" w:rsidP="00274BD5">
      <w:pPr>
        <w:shd w:val="clear" w:color="auto" w:fill="FFFFFF"/>
        <w:spacing w:before="100" w:beforeAutospacing="1" w:after="100" w:afterAutospacing="1" w:line="240" w:lineRule="auto"/>
        <w:jc w:val="both"/>
        <w:rPr>
          <w:rFonts w:eastAsia="Times New Roman" w:cs="Segoe UI"/>
          <w:color w:val="0070C0"/>
          <w:lang w:eastAsia="fi-FI"/>
        </w:rPr>
      </w:pPr>
      <w:r w:rsidRPr="00274BD5">
        <w:rPr>
          <w:rFonts w:eastAsia="Times New Roman" w:cs="Segoe UI"/>
          <w:color w:val="0070C0"/>
          <w:lang w:eastAsia="fi-FI"/>
        </w:rPr>
        <w:t>Arviointi on jatkuvaa ja kannustavaa. Siinä käytetään erilaisia menetelmiä, esimerkiksi välitöntä palautetta tehtävien ja projektien aikana tai arviointikeskusteluja. Tiedollista osaamista testataan numeerisesti kokein. Huomiota kiinnitetään tiedollisiin ja taidollisiin saavutuksiin sekä kykyyn selventä</w:t>
      </w:r>
      <w:r>
        <w:rPr>
          <w:rFonts w:eastAsia="Times New Roman" w:cs="Segoe UI"/>
          <w:color w:val="0070C0"/>
          <w:lang w:eastAsia="fi-FI"/>
        </w:rPr>
        <w:t>ä historiallista syy ja seuraus-</w:t>
      </w:r>
      <w:r w:rsidRPr="00274BD5">
        <w:rPr>
          <w:rFonts w:eastAsia="Times New Roman" w:cs="Segoe UI"/>
          <w:color w:val="0070C0"/>
          <w:lang w:eastAsia="fi-FI"/>
        </w:rPr>
        <w:t xml:space="preserve">suhdetta.   </w:t>
      </w:r>
      <w:r w:rsidRPr="00274BD5">
        <w:rPr>
          <w:rFonts w:eastAsia="Times New Roman" w:cs="Segoe UI"/>
          <w:color w:val="0070C0"/>
          <w:u w:val="single"/>
          <w:lang w:eastAsia="fi-FI"/>
        </w:rPr>
        <w:t xml:space="preserve"> </w:t>
      </w:r>
      <w:r w:rsidRPr="00274BD5">
        <w:rPr>
          <w:rFonts w:eastAsia="Times New Roman" w:cs="Segoe UI"/>
          <w:color w:val="0070C0"/>
          <w:lang w:eastAsia="fi-FI"/>
        </w:rPr>
        <w:t xml:space="preserve"> </w:t>
      </w:r>
    </w:p>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8F5492" w:rsidRPr="008F5492" w:rsidRDefault="008F5492" w:rsidP="008F5492">
      <w:pPr>
        <w:spacing w:line="256" w:lineRule="auto"/>
        <w:rPr>
          <w:rFonts w:ascii="Calibri" w:eastAsia="Calibri" w:hAnsi="Calibri" w:cs="Times New Roman"/>
        </w:rPr>
      </w:pPr>
    </w:p>
    <w:p w:rsidR="008F5492" w:rsidRDefault="008F5492" w:rsidP="00232E10"/>
    <w:p w:rsidR="00232E10" w:rsidRDefault="00232E10" w:rsidP="00232E10"/>
    <w:p w:rsidR="00232E10" w:rsidRDefault="00232E10" w:rsidP="00232E10"/>
    <w:p w:rsidR="00232E10" w:rsidRDefault="00232E10" w:rsidP="00232E10"/>
    <w:p w:rsidR="00232E10" w:rsidRDefault="00232E10" w:rsidP="00232E10"/>
    <w:p w:rsidR="00232E10" w:rsidRDefault="00232E10" w:rsidP="00232E10"/>
    <w:p w:rsidR="00232E10" w:rsidRDefault="00232E10" w:rsidP="00232E10"/>
    <w:p w:rsidR="00232E10" w:rsidRDefault="00232E10" w:rsidP="00232E10"/>
    <w:p w:rsidR="00232E10" w:rsidRDefault="00232E10" w:rsidP="00232E10"/>
    <w:p w:rsidR="008F5492" w:rsidRDefault="008F5492"/>
    <w:sectPr w:rsidR="008F5492" w:rsidSect="008F54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1CB"/>
    <w:multiLevelType w:val="hybridMultilevel"/>
    <w:tmpl w:val="455C6F90"/>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A366C9"/>
    <w:multiLevelType w:val="hybridMultilevel"/>
    <w:tmpl w:val="9168A64C"/>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387F33"/>
    <w:multiLevelType w:val="hybridMultilevel"/>
    <w:tmpl w:val="BD62127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FE6130"/>
    <w:multiLevelType w:val="hybridMultilevel"/>
    <w:tmpl w:val="912CE1B6"/>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F31FD0"/>
    <w:multiLevelType w:val="hybridMultilevel"/>
    <w:tmpl w:val="347E1C3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13272A"/>
    <w:multiLevelType w:val="hybridMultilevel"/>
    <w:tmpl w:val="4A028A56"/>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C34BA1"/>
    <w:multiLevelType w:val="hybridMultilevel"/>
    <w:tmpl w:val="80DC11F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864247"/>
    <w:multiLevelType w:val="hybridMultilevel"/>
    <w:tmpl w:val="CEE2723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AC10938"/>
    <w:multiLevelType w:val="hybridMultilevel"/>
    <w:tmpl w:val="A03A836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A743B9"/>
    <w:multiLevelType w:val="hybridMultilevel"/>
    <w:tmpl w:val="84622ED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F675D7"/>
    <w:multiLevelType w:val="hybridMultilevel"/>
    <w:tmpl w:val="BD749622"/>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3856D2"/>
    <w:multiLevelType w:val="hybridMultilevel"/>
    <w:tmpl w:val="CEBA34AC"/>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9F0F1A"/>
    <w:multiLevelType w:val="hybridMultilevel"/>
    <w:tmpl w:val="55B8F44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E12C3B"/>
    <w:multiLevelType w:val="hybridMultilevel"/>
    <w:tmpl w:val="093E03F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10B1FFB"/>
    <w:multiLevelType w:val="hybridMultilevel"/>
    <w:tmpl w:val="1E20FD5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5640B7A"/>
    <w:multiLevelType w:val="hybridMultilevel"/>
    <w:tmpl w:val="EE20019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9232E29"/>
    <w:multiLevelType w:val="hybridMultilevel"/>
    <w:tmpl w:val="165657C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AC2C62"/>
    <w:multiLevelType w:val="hybridMultilevel"/>
    <w:tmpl w:val="DD5CA5C0"/>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D93353"/>
    <w:multiLevelType w:val="hybridMultilevel"/>
    <w:tmpl w:val="5748015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1225DAB"/>
    <w:multiLevelType w:val="hybridMultilevel"/>
    <w:tmpl w:val="8BC6A5B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C0776B"/>
    <w:multiLevelType w:val="hybridMultilevel"/>
    <w:tmpl w:val="497464BC"/>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20A052B"/>
    <w:multiLevelType w:val="hybridMultilevel"/>
    <w:tmpl w:val="D30E3F40"/>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2F0832"/>
    <w:multiLevelType w:val="hybridMultilevel"/>
    <w:tmpl w:val="D5662936"/>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4C13BE6"/>
    <w:multiLevelType w:val="hybridMultilevel"/>
    <w:tmpl w:val="59D00EA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8C07A45"/>
    <w:multiLevelType w:val="hybridMultilevel"/>
    <w:tmpl w:val="DC58C682"/>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F713518"/>
    <w:multiLevelType w:val="hybridMultilevel"/>
    <w:tmpl w:val="01C2E3A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334496"/>
    <w:multiLevelType w:val="hybridMultilevel"/>
    <w:tmpl w:val="852A242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DF0926"/>
    <w:multiLevelType w:val="hybridMultilevel"/>
    <w:tmpl w:val="FCE45326"/>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5CC0699"/>
    <w:multiLevelType w:val="hybridMultilevel"/>
    <w:tmpl w:val="90D48934"/>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919345B"/>
    <w:multiLevelType w:val="hybridMultilevel"/>
    <w:tmpl w:val="207C8422"/>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95957F9"/>
    <w:multiLevelType w:val="hybridMultilevel"/>
    <w:tmpl w:val="6C1290F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3A0A63"/>
    <w:multiLevelType w:val="hybridMultilevel"/>
    <w:tmpl w:val="727A23B6"/>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FE03A33"/>
    <w:multiLevelType w:val="hybridMultilevel"/>
    <w:tmpl w:val="E3CA7F9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941E28"/>
    <w:multiLevelType w:val="hybridMultilevel"/>
    <w:tmpl w:val="47FE3314"/>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D537F7"/>
    <w:multiLevelType w:val="hybridMultilevel"/>
    <w:tmpl w:val="005E4F9A"/>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A1142C7"/>
    <w:multiLevelType w:val="hybridMultilevel"/>
    <w:tmpl w:val="87B6D82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716929"/>
    <w:multiLevelType w:val="hybridMultilevel"/>
    <w:tmpl w:val="562E92EC"/>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FF93A10"/>
    <w:multiLevelType w:val="hybridMultilevel"/>
    <w:tmpl w:val="B1CEBF8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7"/>
  </w:num>
  <w:num w:numId="4">
    <w:abstractNumId w:val="5"/>
  </w:num>
  <w:num w:numId="5">
    <w:abstractNumId w:val="26"/>
  </w:num>
  <w:num w:numId="6">
    <w:abstractNumId w:val="2"/>
  </w:num>
  <w:num w:numId="7">
    <w:abstractNumId w:val="25"/>
  </w:num>
  <w:num w:numId="8">
    <w:abstractNumId w:val="17"/>
  </w:num>
  <w:num w:numId="9">
    <w:abstractNumId w:val="13"/>
  </w:num>
  <w:num w:numId="10">
    <w:abstractNumId w:val="32"/>
  </w:num>
  <w:num w:numId="11">
    <w:abstractNumId w:val="39"/>
  </w:num>
  <w:num w:numId="12">
    <w:abstractNumId w:val="28"/>
  </w:num>
  <w:num w:numId="13">
    <w:abstractNumId w:val="4"/>
  </w:num>
  <w:num w:numId="14">
    <w:abstractNumId w:val="38"/>
  </w:num>
  <w:num w:numId="15">
    <w:abstractNumId w:val="3"/>
  </w:num>
  <w:num w:numId="16">
    <w:abstractNumId w:val="23"/>
  </w:num>
  <w:num w:numId="17">
    <w:abstractNumId w:val="33"/>
  </w:num>
  <w:num w:numId="18">
    <w:abstractNumId w:val="16"/>
  </w:num>
  <w:num w:numId="19">
    <w:abstractNumId w:val="10"/>
  </w:num>
  <w:num w:numId="20">
    <w:abstractNumId w:val="18"/>
  </w:num>
  <w:num w:numId="21">
    <w:abstractNumId w:val="37"/>
  </w:num>
  <w:num w:numId="22">
    <w:abstractNumId w:val="7"/>
  </w:num>
  <w:num w:numId="23">
    <w:abstractNumId w:val="6"/>
  </w:num>
  <w:num w:numId="24">
    <w:abstractNumId w:val="0"/>
  </w:num>
  <w:num w:numId="25">
    <w:abstractNumId w:val="12"/>
  </w:num>
  <w:num w:numId="26">
    <w:abstractNumId w:val="8"/>
  </w:num>
  <w:num w:numId="27">
    <w:abstractNumId w:val="31"/>
  </w:num>
  <w:num w:numId="28">
    <w:abstractNumId w:val="19"/>
  </w:num>
  <w:num w:numId="29">
    <w:abstractNumId w:val="35"/>
  </w:num>
  <w:num w:numId="30">
    <w:abstractNumId w:val="22"/>
  </w:num>
  <w:num w:numId="31">
    <w:abstractNumId w:val="34"/>
  </w:num>
  <w:num w:numId="32">
    <w:abstractNumId w:val="24"/>
  </w:num>
  <w:num w:numId="33">
    <w:abstractNumId w:val="1"/>
  </w:num>
  <w:num w:numId="34">
    <w:abstractNumId w:val="20"/>
  </w:num>
  <w:num w:numId="35">
    <w:abstractNumId w:val="14"/>
  </w:num>
  <w:num w:numId="36">
    <w:abstractNumId w:val="9"/>
  </w:num>
  <w:num w:numId="37">
    <w:abstractNumId w:val="36"/>
  </w:num>
  <w:num w:numId="38">
    <w:abstractNumId w:val="30"/>
  </w:num>
  <w:num w:numId="39">
    <w:abstractNumId w:val="11"/>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10"/>
    <w:rsid w:val="0002429E"/>
    <w:rsid w:val="0003471C"/>
    <w:rsid w:val="00072191"/>
    <w:rsid w:val="000C3C84"/>
    <w:rsid w:val="000D7D99"/>
    <w:rsid w:val="00116490"/>
    <w:rsid w:val="00123A7D"/>
    <w:rsid w:val="001266C0"/>
    <w:rsid w:val="001A56CB"/>
    <w:rsid w:val="00232E10"/>
    <w:rsid w:val="002331A3"/>
    <w:rsid w:val="00274BD5"/>
    <w:rsid w:val="00302BF4"/>
    <w:rsid w:val="00370C59"/>
    <w:rsid w:val="003A4F23"/>
    <w:rsid w:val="003B18FA"/>
    <w:rsid w:val="003B1E3B"/>
    <w:rsid w:val="003E5A9F"/>
    <w:rsid w:val="00403976"/>
    <w:rsid w:val="00403A50"/>
    <w:rsid w:val="004141C3"/>
    <w:rsid w:val="00423957"/>
    <w:rsid w:val="00460C6D"/>
    <w:rsid w:val="004B1CEE"/>
    <w:rsid w:val="004B4435"/>
    <w:rsid w:val="004D5026"/>
    <w:rsid w:val="004D56C3"/>
    <w:rsid w:val="00553602"/>
    <w:rsid w:val="005639C5"/>
    <w:rsid w:val="00566143"/>
    <w:rsid w:val="005941A7"/>
    <w:rsid w:val="005D6401"/>
    <w:rsid w:val="005E2764"/>
    <w:rsid w:val="00600B6C"/>
    <w:rsid w:val="00605B33"/>
    <w:rsid w:val="00607166"/>
    <w:rsid w:val="00631D18"/>
    <w:rsid w:val="00665487"/>
    <w:rsid w:val="0067292F"/>
    <w:rsid w:val="00691D34"/>
    <w:rsid w:val="006E2ABC"/>
    <w:rsid w:val="007621F7"/>
    <w:rsid w:val="00792376"/>
    <w:rsid w:val="007A09EB"/>
    <w:rsid w:val="007B118E"/>
    <w:rsid w:val="00804C3C"/>
    <w:rsid w:val="00846ABC"/>
    <w:rsid w:val="008C253B"/>
    <w:rsid w:val="008F4165"/>
    <w:rsid w:val="008F5492"/>
    <w:rsid w:val="008F6E41"/>
    <w:rsid w:val="00924359"/>
    <w:rsid w:val="00932D28"/>
    <w:rsid w:val="009E5152"/>
    <w:rsid w:val="00A42845"/>
    <w:rsid w:val="00A66808"/>
    <w:rsid w:val="00A84B22"/>
    <w:rsid w:val="00AD4337"/>
    <w:rsid w:val="00AE36E7"/>
    <w:rsid w:val="00B16861"/>
    <w:rsid w:val="00B9654F"/>
    <w:rsid w:val="00BA4676"/>
    <w:rsid w:val="00C27C4E"/>
    <w:rsid w:val="00CB7AEA"/>
    <w:rsid w:val="00CC0EB8"/>
    <w:rsid w:val="00CF4293"/>
    <w:rsid w:val="00D94D61"/>
    <w:rsid w:val="00D961B7"/>
    <w:rsid w:val="00DA11EC"/>
    <w:rsid w:val="00DC0E96"/>
    <w:rsid w:val="00DE0506"/>
    <w:rsid w:val="00E0751D"/>
    <w:rsid w:val="00E1290A"/>
    <w:rsid w:val="00E66050"/>
    <w:rsid w:val="00E7243F"/>
    <w:rsid w:val="00EB0FE5"/>
    <w:rsid w:val="00F547FB"/>
    <w:rsid w:val="00FE79A7"/>
    <w:rsid w:val="00FF47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D6288-5B14-4B3D-907D-D3E0D697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2E1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3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32E10"/>
    <w:pPr>
      <w:ind w:left="720"/>
      <w:contextualSpacing/>
    </w:pPr>
  </w:style>
  <w:style w:type="paragraph" w:styleId="NormaaliWWW">
    <w:name w:val="Normal (Web)"/>
    <w:basedOn w:val="Normaali"/>
    <w:uiPriority w:val="99"/>
    <w:semiHidden/>
    <w:unhideWhenUsed/>
    <w:rsid w:val="007B118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B118E"/>
    <w:rPr>
      <w:b/>
      <w:bCs/>
    </w:rPr>
  </w:style>
  <w:style w:type="table" w:customStyle="1" w:styleId="TaulukkoRuudukko1">
    <w:name w:val="Taulukko Ruudukko1"/>
    <w:basedOn w:val="Normaalitaulukko"/>
    <w:next w:val="TaulukkoRuudukko"/>
    <w:uiPriority w:val="39"/>
    <w:rsid w:val="008F54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6CB"/>
    <w:pPr>
      <w:autoSpaceDE w:val="0"/>
      <w:autoSpaceDN w:val="0"/>
      <w:adjustRightInd w:val="0"/>
      <w:spacing w:after="0" w:line="240" w:lineRule="auto"/>
    </w:pPr>
    <w:rPr>
      <w:rFonts w:ascii="Calibri" w:hAnsi="Calibri" w:cs="Calibri"/>
      <w:color w:val="000000"/>
      <w:sz w:val="24"/>
      <w:szCs w:val="24"/>
    </w:rPr>
  </w:style>
  <w:style w:type="table" w:customStyle="1" w:styleId="TaulukkoRuudukko11">
    <w:name w:val="Taulukko Ruudukko11"/>
    <w:basedOn w:val="Normaalitaulukko"/>
    <w:next w:val="TaulukkoRuudukko"/>
    <w:uiPriority w:val="39"/>
    <w:rsid w:val="001A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9100">
      <w:bodyDiv w:val="1"/>
      <w:marLeft w:val="0"/>
      <w:marRight w:val="0"/>
      <w:marTop w:val="0"/>
      <w:marBottom w:val="0"/>
      <w:divBdr>
        <w:top w:val="none" w:sz="0" w:space="0" w:color="auto"/>
        <w:left w:val="none" w:sz="0" w:space="0" w:color="auto"/>
        <w:bottom w:val="none" w:sz="0" w:space="0" w:color="auto"/>
        <w:right w:val="none" w:sz="0" w:space="0" w:color="auto"/>
      </w:divBdr>
    </w:div>
    <w:div w:id="572130081">
      <w:bodyDiv w:val="1"/>
      <w:marLeft w:val="0"/>
      <w:marRight w:val="0"/>
      <w:marTop w:val="100"/>
      <w:marBottom w:val="100"/>
      <w:divBdr>
        <w:top w:val="none" w:sz="0" w:space="0" w:color="auto"/>
        <w:left w:val="none" w:sz="0" w:space="0" w:color="auto"/>
        <w:bottom w:val="none" w:sz="0" w:space="0" w:color="auto"/>
        <w:right w:val="none" w:sz="0" w:space="0" w:color="auto"/>
      </w:divBdr>
      <w:divsChild>
        <w:div w:id="479812138">
          <w:marLeft w:val="3600"/>
          <w:marRight w:val="0"/>
          <w:marTop w:val="0"/>
          <w:marBottom w:val="0"/>
          <w:divBdr>
            <w:top w:val="none" w:sz="0" w:space="0" w:color="auto"/>
            <w:left w:val="none" w:sz="0" w:space="0" w:color="auto"/>
            <w:bottom w:val="none" w:sz="0" w:space="0" w:color="auto"/>
            <w:right w:val="none" w:sz="0" w:space="0" w:color="auto"/>
          </w:divBdr>
          <w:divsChild>
            <w:div w:id="1080563060">
              <w:marLeft w:val="0"/>
              <w:marRight w:val="0"/>
              <w:marTop w:val="0"/>
              <w:marBottom w:val="0"/>
              <w:divBdr>
                <w:top w:val="none" w:sz="0" w:space="0" w:color="auto"/>
                <w:left w:val="none" w:sz="0" w:space="0" w:color="auto"/>
                <w:bottom w:val="none" w:sz="0" w:space="0" w:color="auto"/>
                <w:right w:val="none" w:sz="0" w:space="0" w:color="auto"/>
              </w:divBdr>
              <w:divsChild>
                <w:div w:id="1110008714">
                  <w:marLeft w:val="0"/>
                  <w:marRight w:val="0"/>
                  <w:marTop w:val="0"/>
                  <w:marBottom w:val="0"/>
                  <w:divBdr>
                    <w:top w:val="none" w:sz="0" w:space="0" w:color="auto"/>
                    <w:left w:val="none" w:sz="0" w:space="0" w:color="auto"/>
                    <w:bottom w:val="none" w:sz="0" w:space="0" w:color="auto"/>
                    <w:right w:val="none" w:sz="0" w:space="0" w:color="auto"/>
                  </w:divBdr>
                  <w:divsChild>
                    <w:div w:id="3594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6548">
      <w:bodyDiv w:val="1"/>
      <w:marLeft w:val="0"/>
      <w:marRight w:val="0"/>
      <w:marTop w:val="100"/>
      <w:marBottom w:val="100"/>
      <w:divBdr>
        <w:top w:val="none" w:sz="0" w:space="0" w:color="auto"/>
        <w:left w:val="none" w:sz="0" w:space="0" w:color="auto"/>
        <w:bottom w:val="none" w:sz="0" w:space="0" w:color="auto"/>
        <w:right w:val="none" w:sz="0" w:space="0" w:color="auto"/>
      </w:divBdr>
      <w:divsChild>
        <w:div w:id="1202744259">
          <w:marLeft w:val="3600"/>
          <w:marRight w:val="0"/>
          <w:marTop w:val="0"/>
          <w:marBottom w:val="0"/>
          <w:divBdr>
            <w:top w:val="none" w:sz="0" w:space="0" w:color="auto"/>
            <w:left w:val="none" w:sz="0" w:space="0" w:color="auto"/>
            <w:bottom w:val="none" w:sz="0" w:space="0" w:color="auto"/>
            <w:right w:val="none" w:sz="0" w:space="0" w:color="auto"/>
          </w:divBdr>
          <w:divsChild>
            <w:div w:id="1007058324">
              <w:marLeft w:val="0"/>
              <w:marRight w:val="0"/>
              <w:marTop w:val="0"/>
              <w:marBottom w:val="0"/>
              <w:divBdr>
                <w:top w:val="none" w:sz="0" w:space="0" w:color="auto"/>
                <w:left w:val="none" w:sz="0" w:space="0" w:color="auto"/>
                <w:bottom w:val="none" w:sz="0" w:space="0" w:color="auto"/>
                <w:right w:val="none" w:sz="0" w:space="0" w:color="auto"/>
              </w:divBdr>
              <w:divsChild>
                <w:div w:id="1083723062">
                  <w:marLeft w:val="0"/>
                  <w:marRight w:val="0"/>
                  <w:marTop w:val="0"/>
                  <w:marBottom w:val="0"/>
                  <w:divBdr>
                    <w:top w:val="none" w:sz="0" w:space="0" w:color="auto"/>
                    <w:left w:val="none" w:sz="0" w:space="0" w:color="auto"/>
                    <w:bottom w:val="none" w:sz="0" w:space="0" w:color="auto"/>
                    <w:right w:val="none" w:sz="0" w:space="0" w:color="auto"/>
                  </w:divBdr>
                  <w:divsChild>
                    <w:div w:id="15979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8D54-2F65-4D91-A5CB-410ACCE9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4751</Words>
  <Characters>38491</Characters>
  <Application>Microsoft Office Word</Application>
  <DocSecurity>4</DocSecurity>
  <Lines>320</Lines>
  <Paragraphs>86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Summanen Anna-Mari</cp:lastModifiedBy>
  <cp:revision>2</cp:revision>
  <dcterms:created xsi:type="dcterms:W3CDTF">2016-04-29T11:04:00Z</dcterms:created>
  <dcterms:modified xsi:type="dcterms:W3CDTF">2016-04-29T11:04:00Z</dcterms:modified>
</cp:coreProperties>
</file>