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415" w:rsidRDefault="004036DE" w:rsidP="00007415">
      <w:pPr>
        <w:rPr>
          <w:sz w:val="36"/>
          <w:szCs w:val="36"/>
        </w:rPr>
      </w:pPr>
      <w:r>
        <w:rPr>
          <w:sz w:val="36"/>
          <w:szCs w:val="36"/>
        </w:rPr>
        <w:t xml:space="preserve">15.4.10 </w:t>
      </w:r>
      <w:r w:rsidR="00007415">
        <w:rPr>
          <w:sz w:val="36"/>
          <w:szCs w:val="36"/>
        </w:rPr>
        <w:t xml:space="preserve">EVANKELISLUTERILAINEN </w:t>
      </w:r>
      <w:r w:rsidR="00007415" w:rsidRPr="002E71DA">
        <w:rPr>
          <w:sz w:val="36"/>
          <w:szCs w:val="36"/>
        </w:rPr>
        <w:t xml:space="preserve">USKONTO </w:t>
      </w:r>
      <w:r w:rsidR="00007415">
        <w:rPr>
          <w:sz w:val="36"/>
          <w:szCs w:val="36"/>
        </w:rPr>
        <w:t>7</w:t>
      </w:r>
      <w:r w:rsidR="00007415" w:rsidRPr="002E71DA">
        <w:rPr>
          <w:sz w:val="36"/>
          <w:szCs w:val="36"/>
        </w:rPr>
        <w:t>.</w:t>
      </w:r>
      <w:r>
        <w:rPr>
          <w:sz w:val="36"/>
          <w:szCs w:val="36"/>
        </w:rPr>
        <w:softHyphen/>
        <w:t>-9.</w:t>
      </w:r>
      <w:r w:rsidR="00007415" w:rsidRPr="002E71DA">
        <w:rPr>
          <w:sz w:val="36"/>
          <w:szCs w:val="36"/>
        </w:rPr>
        <w:t>lk</w:t>
      </w:r>
    </w:p>
    <w:p w:rsidR="004036DE" w:rsidRPr="004036DE" w:rsidRDefault="004036DE" w:rsidP="004036DE">
      <w:pPr>
        <w:pStyle w:val="NormaaliWWW"/>
        <w:jc w:val="both"/>
        <w:rPr>
          <w:rFonts w:asciiTheme="minorHAnsi" w:hAnsiTheme="minorHAnsi"/>
          <w:color w:val="000000"/>
          <w:sz w:val="22"/>
          <w:szCs w:val="22"/>
        </w:rPr>
      </w:pPr>
      <w:r>
        <w:rPr>
          <w:rFonts w:asciiTheme="minorHAnsi" w:hAnsiTheme="minorHAnsi"/>
          <w:color w:val="000000"/>
          <w:sz w:val="22"/>
          <w:szCs w:val="22"/>
        </w:rPr>
        <w:t>”</w:t>
      </w:r>
      <w:r w:rsidRPr="004036DE">
        <w:rPr>
          <w:rFonts w:asciiTheme="minorHAnsi" w:hAnsiTheme="minorHAnsi"/>
          <w:color w:val="000000"/>
          <w:sz w:val="22"/>
          <w:szCs w:val="22"/>
        </w:rPr>
        <w:t>Uskonnon opetuksen tehtävänä on antaa oppilaille laaja uskonnollinen ja katsomuksellinen yleissivistys. Opetus perehdyttää oppilaita opiskeltavaan uskontoon ja sen monimuotoisuuteen. Se tutustuttaa uskonto- ja katsomusperinteisiin Suomessa sekä uskontoihin ja katsomuksiin muualla maailmassa. Oppiaine edistää uskonnon ja kulttuurin välisen suhteen ymmärtämistä sekä uskontojen ja katsomusten monilukutaitoa. Opetus antaa monipuolista tietoa uskonnoista ja auttaa ymmärtämään niistä käytävää keskustelua. Oppilaita ohjataan kriittiseen ajatteluun sekä tarkastelemaan uskontoja ja katsomuksia eri näkökulmista. Opetuksessa pohditaan uskon ja tiedon suhdetta sekä uskonnoille ominaista kieltä, symboliikkaa ja käsitteistöä. Uskonnon opetus antaa valmiuksia uskontojen ja katsomusten dialogiin, jota käydään sekä katsomusten sisällä että niiden välillä. Opetus kannustaa oppilaita kunnioittamaan elämää, ihmisarvoa sekä omaa ja toisen pyhää.</w:t>
      </w:r>
    </w:p>
    <w:p w:rsidR="004036DE" w:rsidRPr="004036DE" w:rsidRDefault="004036DE" w:rsidP="004036DE">
      <w:pPr>
        <w:pStyle w:val="NormaaliWWW"/>
        <w:jc w:val="both"/>
        <w:rPr>
          <w:rFonts w:asciiTheme="minorHAnsi" w:hAnsiTheme="minorHAnsi"/>
          <w:color w:val="000000"/>
          <w:sz w:val="22"/>
          <w:szCs w:val="22"/>
        </w:rPr>
      </w:pPr>
      <w:r w:rsidRPr="004036DE">
        <w:rPr>
          <w:rFonts w:asciiTheme="minorHAnsi" w:hAnsiTheme="minorHAnsi"/>
          <w:color w:val="000000"/>
          <w:sz w:val="22"/>
          <w:szCs w:val="22"/>
        </w:rPr>
        <w:t>Opetuksessa tutustutaan opiskeltavan uskonnon ja muiden uskontojen sekä katsomusten eettiseen ajatteluun ja rohkaistaan oppilaita pohtimaan omakohtaisesti eettisiä kysymyksiä. Opetus tukee oppilaiden itsetuntemusta, itsensä arvostamista ja elämänhallintataitojen kehittymistä koko perusopetuksen ajan. Opetus antaa oppilaille aineksia oman identiteetin, elämänkatsomuksen ja maailmankatsomuksen rakentamiseen ja arviointiin. Uskonnon opetus tukee jokaisen oppilaan kasvua yhteisön ja demokraattisen yhteiskunnan vastuulliseksi jäseneksi ja maailmankansalaiseksi.</w:t>
      </w:r>
    </w:p>
    <w:p w:rsidR="004036DE" w:rsidRPr="004036DE" w:rsidRDefault="004036DE" w:rsidP="004036DE">
      <w:pPr>
        <w:pStyle w:val="NormaaliWWW"/>
        <w:jc w:val="both"/>
        <w:rPr>
          <w:rFonts w:asciiTheme="minorHAnsi" w:hAnsiTheme="minorHAnsi"/>
          <w:color w:val="000000"/>
          <w:sz w:val="22"/>
          <w:szCs w:val="22"/>
        </w:rPr>
      </w:pPr>
      <w:r w:rsidRPr="004036DE">
        <w:rPr>
          <w:rStyle w:val="Voimakas"/>
          <w:rFonts w:asciiTheme="minorHAnsi" w:hAnsiTheme="minorHAnsi"/>
          <w:color w:val="000000"/>
          <w:sz w:val="22"/>
          <w:szCs w:val="22"/>
        </w:rPr>
        <w:t>Vuosiluokilla 7-9</w:t>
      </w:r>
      <w:r w:rsidRPr="004036DE">
        <w:rPr>
          <w:rFonts w:asciiTheme="minorHAnsi" w:hAnsiTheme="minorHAnsi"/>
          <w:color w:val="000000"/>
          <w:sz w:val="22"/>
          <w:szCs w:val="22"/>
        </w:rPr>
        <w:t xml:space="preserve"> uskonnon opetuksessa perehdytään opiskeltavaan uskontoon kulttuurisena ja yhteiskunnallisena ilmiönä. Opetuksessa syvennetään ja rikastetaan tietoa opiskeltavan uskonnon juurista, lähteistä, opista ja opetuksista sekä vaikutuksista maailmassa.</w:t>
      </w:r>
    </w:p>
    <w:p w:rsidR="004036DE" w:rsidRPr="004036DE" w:rsidRDefault="004036DE" w:rsidP="004036DE">
      <w:pPr>
        <w:pStyle w:val="NormaaliWWW"/>
        <w:jc w:val="both"/>
        <w:rPr>
          <w:rFonts w:asciiTheme="minorHAnsi" w:hAnsiTheme="minorHAnsi"/>
          <w:color w:val="000000"/>
          <w:sz w:val="22"/>
          <w:szCs w:val="22"/>
        </w:rPr>
      </w:pPr>
      <w:r w:rsidRPr="004036DE">
        <w:rPr>
          <w:rFonts w:asciiTheme="minorHAnsi" w:hAnsiTheme="minorHAnsi"/>
          <w:color w:val="000000"/>
          <w:sz w:val="22"/>
          <w:szCs w:val="22"/>
        </w:rPr>
        <w:t>Opetuksessa tutustutaan sekä maailman suuriin uskontoperinteisiin että uskonnottomuuteen. Opetuksessa tarkastellaan uskontojen yhteiskunnallista ja poliittista vaikutusta sekä uskonnonvapautta ja opetellaan tunnistamaan ja analysoimaan uskonnollisia teemoja tieteessä, mediassa, taiteessa ja populaarikulttuurissa.</w:t>
      </w:r>
    </w:p>
    <w:p w:rsidR="004036DE" w:rsidRPr="004036DE" w:rsidRDefault="004036DE" w:rsidP="004036DE">
      <w:pPr>
        <w:pStyle w:val="NormaaliWWW"/>
        <w:jc w:val="both"/>
        <w:rPr>
          <w:rFonts w:asciiTheme="minorHAnsi" w:hAnsiTheme="minorHAnsi"/>
          <w:color w:val="000000"/>
          <w:sz w:val="22"/>
          <w:szCs w:val="22"/>
        </w:rPr>
      </w:pPr>
      <w:r w:rsidRPr="004036DE">
        <w:rPr>
          <w:rFonts w:asciiTheme="minorHAnsi" w:hAnsiTheme="minorHAnsi"/>
          <w:color w:val="000000"/>
          <w:sz w:val="22"/>
          <w:szCs w:val="22"/>
        </w:rPr>
        <w:t>Opetuksessa käsitellään eettisen ajattelun keskeiset käsitteet sekä opiskeltavan uskonnon eettiset periaatteet. Opetuksessa perehdytään Ihmisoikeuksien yleismaailmalliseen julistukseen sekä eri uskontojen ja katsomusten eettisiin näkemyksiin. Opetuksessa pohditaan ihmisyyteen kuuluvia elämänkysymyksiä ja ajankohtaisia eettisiä ongelmia. Uskonnon opetus tarjoaa oppilaille voimavaroja kasvuun kohti aikuisuutta.</w:t>
      </w:r>
      <w:r w:rsidR="00D373F8">
        <w:rPr>
          <w:rFonts w:asciiTheme="minorHAnsi" w:hAnsiTheme="minorHAnsi"/>
          <w:color w:val="000000"/>
          <w:sz w:val="22"/>
          <w:szCs w:val="22"/>
        </w:rPr>
        <w:t>” (OPS 2014</w:t>
      </w:r>
      <w:r>
        <w:rPr>
          <w:rFonts w:asciiTheme="minorHAnsi" w:hAnsiTheme="minorHAnsi"/>
          <w:color w:val="000000"/>
          <w:sz w:val="22"/>
          <w:szCs w:val="22"/>
        </w:rPr>
        <w:t>, 404.)</w:t>
      </w:r>
    </w:p>
    <w:p w:rsidR="004036DE" w:rsidRPr="004036DE" w:rsidRDefault="004036DE" w:rsidP="004036DE">
      <w:pPr>
        <w:pStyle w:val="NormaaliWWW"/>
        <w:jc w:val="both"/>
        <w:rPr>
          <w:rFonts w:asciiTheme="minorHAnsi" w:hAnsiTheme="minorHAnsi"/>
          <w:color w:val="000000"/>
          <w:sz w:val="22"/>
          <w:szCs w:val="22"/>
        </w:rPr>
      </w:pPr>
      <w:r w:rsidRPr="004036DE">
        <w:rPr>
          <w:rStyle w:val="Voimakas"/>
          <w:rFonts w:asciiTheme="minorHAnsi" w:hAnsiTheme="minorHAnsi"/>
          <w:color w:val="000000"/>
          <w:sz w:val="22"/>
          <w:szCs w:val="22"/>
        </w:rPr>
        <w:t>Uskonnon tavoitteisiin liittyvät keskeiset sisältöalueet vuosiluokilla 7-9</w:t>
      </w:r>
    </w:p>
    <w:p w:rsidR="004036DE" w:rsidRPr="004036DE" w:rsidRDefault="004036DE" w:rsidP="004036DE">
      <w:pPr>
        <w:pStyle w:val="NormaaliWWW"/>
        <w:jc w:val="both"/>
        <w:rPr>
          <w:rFonts w:asciiTheme="minorHAnsi" w:hAnsiTheme="minorHAnsi"/>
          <w:color w:val="000000"/>
          <w:sz w:val="22"/>
          <w:szCs w:val="22"/>
        </w:rPr>
      </w:pPr>
      <w:r>
        <w:rPr>
          <w:rFonts w:asciiTheme="minorHAnsi" w:hAnsiTheme="minorHAnsi"/>
          <w:color w:val="000000"/>
          <w:sz w:val="22"/>
          <w:szCs w:val="22"/>
        </w:rPr>
        <w:t>”</w:t>
      </w:r>
      <w:r w:rsidRPr="004036DE">
        <w:rPr>
          <w:rFonts w:asciiTheme="minorHAnsi" w:hAnsiTheme="minorHAnsi"/>
          <w:color w:val="000000"/>
          <w:sz w:val="22"/>
          <w:szCs w:val="22"/>
        </w:rPr>
        <w:t>Sisällöt valitaan siten, että ne tukevat oppiaineen yleisten tavoitteiden saavuttamista. Sisältöjen valinnassa hyödynnetään paikallisia mahdollisuuksia. Sisältöalueista muodostetaan kokonaisuuksia eri vuosiluokille. Oppilaiden kokemusmaailma huomioidaan sisältöjen valinnassa ja niiden tarkemmassa käsittelyssä.</w:t>
      </w:r>
    </w:p>
    <w:p w:rsidR="004036DE" w:rsidRPr="004036DE" w:rsidRDefault="004036DE" w:rsidP="004036DE">
      <w:pPr>
        <w:pStyle w:val="NormaaliWWW"/>
        <w:jc w:val="both"/>
        <w:rPr>
          <w:rFonts w:asciiTheme="minorHAnsi" w:hAnsiTheme="minorHAnsi"/>
          <w:color w:val="000000"/>
          <w:sz w:val="22"/>
          <w:szCs w:val="22"/>
        </w:rPr>
      </w:pPr>
      <w:r w:rsidRPr="004036DE">
        <w:rPr>
          <w:rStyle w:val="Voimakas"/>
          <w:rFonts w:asciiTheme="minorHAnsi" w:hAnsiTheme="minorHAnsi"/>
          <w:color w:val="000000"/>
          <w:sz w:val="22"/>
          <w:szCs w:val="22"/>
        </w:rPr>
        <w:t>S1 Suhde omaan uskontoon</w:t>
      </w:r>
      <w:r w:rsidRPr="004036DE">
        <w:rPr>
          <w:rFonts w:asciiTheme="minorHAnsi" w:hAnsiTheme="minorHAnsi"/>
          <w:color w:val="000000"/>
          <w:sz w:val="22"/>
          <w:szCs w:val="22"/>
        </w:rPr>
        <w:t>: Opetuksen sisällöiksi valitaan opiskeltavan uskonnon syntyyn, sen monimuotoisuuteen ja suhteeseen muihin uskontoihin liittyviä teemoja. Tarkastelun kohteena ovat opiskeltavan uskonnon juuret, lähteet, oppi ja opetukset sekä symbolit, levinneisyys ja vaikutus eri puolilla maailmaa ja Suomessa. Keskeisiä sisältöjä ovat opiskeltavan uskonnon kulttuurivaikutuksiin liittyvät aiheet.</w:t>
      </w:r>
    </w:p>
    <w:p w:rsidR="004036DE" w:rsidRPr="004036DE" w:rsidRDefault="004036DE" w:rsidP="004036DE">
      <w:pPr>
        <w:pStyle w:val="NormaaliWWW"/>
        <w:jc w:val="both"/>
        <w:rPr>
          <w:rFonts w:asciiTheme="minorHAnsi" w:hAnsiTheme="minorHAnsi"/>
          <w:color w:val="000000"/>
          <w:sz w:val="22"/>
          <w:szCs w:val="22"/>
        </w:rPr>
      </w:pPr>
      <w:r w:rsidRPr="004036DE">
        <w:rPr>
          <w:rStyle w:val="Voimakas"/>
          <w:rFonts w:asciiTheme="minorHAnsi" w:hAnsiTheme="minorHAnsi"/>
          <w:color w:val="000000"/>
          <w:sz w:val="22"/>
          <w:szCs w:val="22"/>
        </w:rPr>
        <w:t>S2 Uskontojen maailma</w:t>
      </w:r>
      <w:r w:rsidRPr="004036DE">
        <w:rPr>
          <w:rFonts w:asciiTheme="minorHAnsi" w:hAnsiTheme="minorHAnsi"/>
          <w:color w:val="000000"/>
          <w:sz w:val="22"/>
          <w:szCs w:val="22"/>
        </w:rPr>
        <w:t>: Opetuksessa käsiteltäviä sisältöjä ovat uskonnot ja uskonnottomuus maailmassa ja Suomessa, uskontojen tunteminen osana kulttuurista yleissivistystä sekä uskonnot tieteellisen tarkastelun kohteena. Keskeisinä aiheina ovat uskonnot yksilön ja yhteiskunnan voimavarana sekä uskonnon ja kulttuurin vuorovaikutus eri puolilla maailmaa, uskontojen vaikutukset yhteiskuntiin ja kulttuuriin, uskontokritiikki sekä uskontojen näkyvyys populaarikulttuurissa. Valittavien sisältöjen tulee auttaa oppilasta ymmärtämään uskontojen käsittelyä mediassa ja sen kriittistä arviointia sekä uskontojen välistä vuorovaikutusta ja dialogia.</w:t>
      </w:r>
    </w:p>
    <w:p w:rsidR="004036DE" w:rsidRPr="004036DE" w:rsidRDefault="004036DE" w:rsidP="004036DE">
      <w:pPr>
        <w:pStyle w:val="NormaaliWWW"/>
        <w:jc w:val="both"/>
        <w:rPr>
          <w:rFonts w:asciiTheme="minorHAnsi" w:hAnsiTheme="minorHAnsi"/>
          <w:color w:val="000000"/>
          <w:sz w:val="22"/>
          <w:szCs w:val="22"/>
        </w:rPr>
      </w:pPr>
      <w:r w:rsidRPr="004036DE">
        <w:rPr>
          <w:rStyle w:val="Voimakas"/>
          <w:rFonts w:asciiTheme="minorHAnsi" w:hAnsiTheme="minorHAnsi"/>
          <w:color w:val="000000"/>
          <w:sz w:val="22"/>
          <w:szCs w:val="22"/>
        </w:rPr>
        <w:lastRenderedPageBreak/>
        <w:t>S3</w:t>
      </w:r>
      <w:r w:rsidRPr="004036DE">
        <w:rPr>
          <w:rFonts w:asciiTheme="minorHAnsi" w:hAnsiTheme="minorHAnsi"/>
          <w:color w:val="000000"/>
          <w:sz w:val="22"/>
          <w:szCs w:val="22"/>
        </w:rPr>
        <w:t xml:space="preserve"> </w:t>
      </w:r>
      <w:r w:rsidRPr="004036DE">
        <w:rPr>
          <w:rStyle w:val="Voimakas"/>
          <w:rFonts w:asciiTheme="minorHAnsi" w:hAnsiTheme="minorHAnsi"/>
          <w:color w:val="000000"/>
          <w:sz w:val="22"/>
          <w:szCs w:val="22"/>
        </w:rPr>
        <w:t>Hyvä elämä</w:t>
      </w:r>
      <w:r w:rsidRPr="004036DE">
        <w:rPr>
          <w:rFonts w:asciiTheme="minorHAnsi" w:hAnsiTheme="minorHAnsi"/>
          <w:color w:val="000000"/>
          <w:sz w:val="22"/>
          <w:szCs w:val="22"/>
        </w:rPr>
        <w:t>: Valittavien sisältöjen tulee avata elämänkysymyksiä ja ikäkauteen sekä minäkuvaan liittyviä pohdintoja. Opetuksessa käsitellään ajankohtaisia ja yhteiskunnallisia eettisiä kysymyksiä kuten ekososiaalinen sivistys, osallistuminen ja vaikuttaminen yhteisöissä ja yhteiskunnassa sekä uskonnot rakentamassa yhteiskunta- ja maailmanrauhaa. Sisällöissä tulee korostua opiskeltavan uskonnon etiikka ja muiden uskontojen ja katsomusten etiikka sekä YK:n Ihmisoikeuksien yleismaailmallinen julistus. Tarkastelun kohteena ovat myös ihmisoikeuksien loukkaukset kuten holokausti. Sisältöjen valinnassa huomioidaan uskonnon ja katsomuksellisten kysymysten merkitys ihmisenä kasvamisessa.</w:t>
      </w:r>
      <w:r>
        <w:rPr>
          <w:rFonts w:asciiTheme="minorHAnsi" w:hAnsiTheme="minorHAnsi"/>
          <w:color w:val="000000"/>
          <w:sz w:val="22"/>
          <w:szCs w:val="22"/>
        </w:rPr>
        <w:t>” (OPS 201</w:t>
      </w:r>
      <w:r w:rsidR="00D373F8">
        <w:rPr>
          <w:rFonts w:asciiTheme="minorHAnsi" w:hAnsiTheme="minorHAnsi"/>
          <w:color w:val="000000"/>
          <w:sz w:val="22"/>
          <w:szCs w:val="22"/>
        </w:rPr>
        <w:t>4</w:t>
      </w:r>
      <w:r>
        <w:rPr>
          <w:rFonts w:asciiTheme="minorHAnsi" w:hAnsiTheme="minorHAnsi"/>
          <w:color w:val="000000"/>
          <w:sz w:val="22"/>
          <w:szCs w:val="22"/>
        </w:rPr>
        <w:t>, 405</w:t>
      </w:r>
      <w:r>
        <w:rPr>
          <w:rFonts w:asciiTheme="minorHAnsi" w:hAnsiTheme="minorHAnsi"/>
          <w:color w:val="000000"/>
          <w:sz w:val="22"/>
          <w:szCs w:val="22"/>
        </w:rPr>
        <w:softHyphen/>
        <w:t>-406.)</w:t>
      </w:r>
    </w:p>
    <w:p w:rsidR="004036DE" w:rsidRDefault="004036DE" w:rsidP="00007415">
      <w:pPr>
        <w:rPr>
          <w:sz w:val="36"/>
          <w:szCs w:val="36"/>
        </w:rPr>
      </w:pPr>
    </w:p>
    <w:p w:rsidR="004036DE" w:rsidRDefault="004036DE" w:rsidP="00007415">
      <w:pPr>
        <w:rPr>
          <w:sz w:val="36"/>
          <w:szCs w:val="36"/>
        </w:rPr>
      </w:pPr>
    </w:p>
    <w:p w:rsidR="004036DE" w:rsidRDefault="004036DE" w:rsidP="00007415">
      <w:pPr>
        <w:rPr>
          <w:sz w:val="36"/>
          <w:szCs w:val="36"/>
        </w:rPr>
      </w:pPr>
    </w:p>
    <w:p w:rsidR="004036DE" w:rsidRDefault="004036DE" w:rsidP="00007415">
      <w:pPr>
        <w:rPr>
          <w:sz w:val="36"/>
          <w:szCs w:val="36"/>
        </w:rPr>
      </w:pPr>
    </w:p>
    <w:p w:rsidR="004036DE" w:rsidRDefault="004036DE" w:rsidP="00007415">
      <w:pPr>
        <w:rPr>
          <w:sz w:val="36"/>
          <w:szCs w:val="36"/>
        </w:rPr>
      </w:pPr>
    </w:p>
    <w:p w:rsidR="004036DE" w:rsidRDefault="004036DE" w:rsidP="00007415">
      <w:pPr>
        <w:rPr>
          <w:sz w:val="36"/>
          <w:szCs w:val="36"/>
        </w:rPr>
      </w:pPr>
    </w:p>
    <w:p w:rsidR="004036DE" w:rsidRDefault="004036DE" w:rsidP="00007415">
      <w:pPr>
        <w:rPr>
          <w:sz w:val="36"/>
          <w:szCs w:val="36"/>
        </w:rPr>
      </w:pPr>
    </w:p>
    <w:p w:rsidR="004036DE" w:rsidRDefault="004036DE" w:rsidP="00007415">
      <w:pPr>
        <w:rPr>
          <w:sz w:val="36"/>
          <w:szCs w:val="36"/>
        </w:rPr>
      </w:pPr>
    </w:p>
    <w:p w:rsidR="004036DE" w:rsidRDefault="004036DE" w:rsidP="00007415">
      <w:pPr>
        <w:rPr>
          <w:sz w:val="36"/>
          <w:szCs w:val="36"/>
        </w:rPr>
      </w:pPr>
    </w:p>
    <w:p w:rsidR="004036DE" w:rsidRDefault="004036DE" w:rsidP="00007415">
      <w:pPr>
        <w:rPr>
          <w:sz w:val="36"/>
          <w:szCs w:val="36"/>
        </w:rPr>
      </w:pPr>
    </w:p>
    <w:p w:rsidR="004036DE" w:rsidRDefault="004036DE" w:rsidP="00007415">
      <w:pPr>
        <w:rPr>
          <w:sz w:val="36"/>
          <w:szCs w:val="36"/>
        </w:rPr>
      </w:pPr>
    </w:p>
    <w:p w:rsidR="004036DE" w:rsidRDefault="004036DE" w:rsidP="00007415">
      <w:pPr>
        <w:rPr>
          <w:sz w:val="36"/>
          <w:szCs w:val="36"/>
        </w:rPr>
      </w:pPr>
    </w:p>
    <w:p w:rsidR="004036DE" w:rsidRDefault="004036DE" w:rsidP="00007415">
      <w:pPr>
        <w:rPr>
          <w:sz w:val="36"/>
          <w:szCs w:val="36"/>
        </w:rPr>
      </w:pPr>
    </w:p>
    <w:p w:rsidR="004036DE" w:rsidRDefault="004036DE" w:rsidP="00007415">
      <w:pPr>
        <w:rPr>
          <w:sz w:val="36"/>
          <w:szCs w:val="36"/>
        </w:rPr>
      </w:pPr>
    </w:p>
    <w:p w:rsidR="004036DE" w:rsidRDefault="004036DE" w:rsidP="004036DE">
      <w:pPr>
        <w:rPr>
          <w:sz w:val="36"/>
          <w:szCs w:val="36"/>
        </w:rPr>
      </w:pPr>
      <w:r>
        <w:rPr>
          <w:sz w:val="36"/>
          <w:szCs w:val="36"/>
        </w:rPr>
        <w:lastRenderedPageBreak/>
        <w:t xml:space="preserve">EVANKELISLUTERILAINEN </w:t>
      </w:r>
      <w:r w:rsidRPr="002E71DA">
        <w:rPr>
          <w:sz w:val="36"/>
          <w:szCs w:val="36"/>
        </w:rPr>
        <w:t xml:space="preserve">USKONTO </w:t>
      </w:r>
      <w:r>
        <w:rPr>
          <w:sz w:val="36"/>
          <w:szCs w:val="36"/>
        </w:rPr>
        <w:t>7</w:t>
      </w:r>
      <w:r w:rsidRPr="002E71DA">
        <w:rPr>
          <w:sz w:val="36"/>
          <w:szCs w:val="36"/>
        </w:rPr>
        <w:t>.</w:t>
      </w:r>
      <w:r>
        <w:rPr>
          <w:sz w:val="36"/>
          <w:szCs w:val="36"/>
        </w:rPr>
        <w:softHyphen/>
        <w:t>-9.</w:t>
      </w:r>
      <w:r w:rsidRPr="002E71DA">
        <w:rPr>
          <w:sz w:val="36"/>
          <w:szCs w:val="36"/>
        </w:rPr>
        <w:t>lk</w:t>
      </w:r>
    </w:p>
    <w:p w:rsidR="00007415" w:rsidRDefault="00007415" w:rsidP="004036DE">
      <w:pPr>
        <w:contextualSpacing/>
        <w:rPr>
          <w:color w:val="0070C0"/>
        </w:rPr>
      </w:pPr>
      <w:r w:rsidRPr="002E71DA">
        <w:t xml:space="preserve">Tavoitteiden rakenne: </w:t>
      </w:r>
      <w:r w:rsidRPr="002E71DA">
        <w:rPr>
          <w:color w:val="00B050"/>
        </w:rPr>
        <w:t xml:space="preserve">opettajan toiminta </w:t>
      </w:r>
      <w:r w:rsidRPr="002E71DA">
        <w:t xml:space="preserve">+ </w:t>
      </w:r>
      <w:r w:rsidRPr="002E71DA">
        <w:rPr>
          <w:color w:val="FF0000"/>
        </w:rPr>
        <w:t xml:space="preserve">oppilaan toiminta </w:t>
      </w:r>
      <w:r w:rsidRPr="002E71DA">
        <w:t xml:space="preserve">+ </w:t>
      </w:r>
      <w:r w:rsidRPr="002E71DA">
        <w:rPr>
          <w:color w:val="0070C0"/>
        </w:rPr>
        <w:t>asiat tai ilmiöt, joiden parissa työskennellään</w:t>
      </w:r>
    </w:p>
    <w:p w:rsidR="004036DE" w:rsidRPr="002E71DA" w:rsidRDefault="004036DE" w:rsidP="004036DE">
      <w:pPr>
        <w:contextualSpacing/>
      </w:pPr>
    </w:p>
    <w:tbl>
      <w:tblPr>
        <w:tblStyle w:val="TaulukkoRuudukko"/>
        <w:tblW w:w="15276" w:type="dxa"/>
        <w:tblLook w:val="04A0" w:firstRow="1" w:lastRow="0" w:firstColumn="1" w:lastColumn="0" w:noHBand="0" w:noVBand="1"/>
      </w:tblPr>
      <w:tblGrid>
        <w:gridCol w:w="3097"/>
        <w:gridCol w:w="3098"/>
        <w:gridCol w:w="3260"/>
        <w:gridCol w:w="5821"/>
      </w:tblGrid>
      <w:tr w:rsidR="00007415" w:rsidRPr="002E71DA" w:rsidTr="00E14F16">
        <w:tc>
          <w:tcPr>
            <w:tcW w:w="3097" w:type="dxa"/>
          </w:tcPr>
          <w:p w:rsidR="00007415" w:rsidRPr="002E71DA" w:rsidRDefault="00007415" w:rsidP="00C11610">
            <w:pPr>
              <w:rPr>
                <w:b/>
              </w:rPr>
            </w:pPr>
            <w:r w:rsidRPr="002E71DA">
              <w:rPr>
                <w:b/>
              </w:rPr>
              <w:t>Opetuksen tavoitteet</w:t>
            </w:r>
          </w:p>
        </w:tc>
        <w:tc>
          <w:tcPr>
            <w:tcW w:w="3098" w:type="dxa"/>
          </w:tcPr>
          <w:p w:rsidR="00007415" w:rsidRPr="002E71DA" w:rsidRDefault="00B46E40" w:rsidP="00C11610">
            <w:pPr>
              <w:rPr>
                <w:b/>
              </w:rPr>
            </w:pPr>
            <w:r>
              <w:rPr>
                <w:b/>
              </w:rPr>
              <w:t>Tavoitetarkennukset</w:t>
            </w:r>
          </w:p>
        </w:tc>
        <w:tc>
          <w:tcPr>
            <w:tcW w:w="3260" w:type="dxa"/>
          </w:tcPr>
          <w:p w:rsidR="00007415" w:rsidRPr="002E71DA" w:rsidRDefault="00007415" w:rsidP="00C11610">
            <w:pPr>
              <w:rPr>
                <w:b/>
              </w:rPr>
            </w:pPr>
            <w:r w:rsidRPr="002E71DA">
              <w:rPr>
                <w:b/>
              </w:rPr>
              <w:t>Sisältötarkennukset ja paikalliset painotukset</w:t>
            </w:r>
          </w:p>
        </w:tc>
        <w:tc>
          <w:tcPr>
            <w:tcW w:w="5821" w:type="dxa"/>
          </w:tcPr>
          <w:p w:rsidR="00007415" w:rsidRPr="002E71DA" w:rsidRDefault="00007415" w:rsidP="00C11610">
            <w:pPr>
              <w:rPr>
                <w:b/>
              </w:rPr>
            </w:pPr>
            <w:r w:rsidRPr="002E71DA">
              <w:rPr>
                <w:b/>
              </w:rPr>
              <w:t>Laaja-alainen osaaminen</w:t>
            </w:r>
          </w:p>
        </w:tc>
      </w:tr>
      <w:tr w:rsidR="00007415" w:rsidRPr="002E71DA" w:rsidTr="00E14F16">
        <w:trPr>
          <w:cantSplit/>
          <w:trHeight w:val="624"/>
        </w:trPr>
        <w:tc>
          <w:tcPr>
            <w:tcW w:w="3097" w:type="dxa"/>
            <w:tcBorders>
              <w:bottom w:val="single" w:sz="6" w:space="0" w:color="auto"/>
            </w:tcBorders>
          </w:tcPr>
          <w:p w:rsidR="00007415" w:rsidRPr="00E52329" w:rsidRDefault="00007415" w:rsidP="00C11610">
            <w:pPr>
              <w:rPr>
                <w:rFonts w:eastAsia="Times New Roman" w:cs="Times New Roman"/>
                <w:color w:val="0070C0"/>
              </w:rPr>
            </w:pPr>
            <w:proofErr w:type="gramStart"/>
            <w:r w:rsidRPr="002E71DA">
              <w:rPr>
                <w:b/>
              </w:rPr>
              <w:t>T1</w:t>
            </w:r>
            <w:r w:rsidRPr="002E71DA">
              <w:t xml:space="preserve"> </w:t>
            </w:r>
            <w:r w:rsidRPr="00A05044">
              <w:rPr>
                <w:rFonts w:eastAsia="Times New Roman" w:cs="Times New Roman"/>
                <w:color w:val="00B050"/>
                <w:lang w:eastAsia="fi-FI"/>
              </w:rPr>
              <w:t xml:space="preserve">ohjata oppilasta </w:t>
            </w:r>
            <w:r w:rsidRPr="00A05044">
              <w:rPr>
                <w:rFonts w:eastAsia="Times New Roman" w:cs="Times New Roman"/>
                <w:color w:val="FF0000"/>
                <w:lang w:eastAsia="fi-FI"/>
              </w:rPr>
              <w:t>havaitsemaan</w:t>
            </w:r>
            <w:r w:rsidRPr="00134FD2">
              <w:rPr>
                <w:rFonts w:eastAsia="Times New Roman" w:cs="Times New Roman"/>
                <w:lang w:eastAsia="fi-FI"/>
              </w:rPr>
              <w:t xml:space="preserve"> </w:t>
            </w:r>
            <w:r w:rsidRPr="00A05044">
              <w:rPr>
                <w:rFonts w:eastAsia="Times New Roman" w:cs="Times New Roman"/>
                <w:color w:val="0070C0"/>
                <w:lang w:eastAsia="fi-FI"/>
              </w:rPr>
              <w:t xml:space="preserve">uskonnon ja kulttuurin vuorovaikutus </w:t>
            </w:r>
            <w:r w:rsidRPr="00A05044">
              <w:rPr>
                <w:rFonts w:eastAsia="Times New Roman" w:cs="Times New Roman"/>
                <w:color w:val="FF0000"/>
                <w:lang w:eastAsia="fi-FI"/>
              </w:rPr>
              <w:t>sekä tunnistamaan</w:t>
            </w:r>
            <w:r w:rsidRPr="00134FD2">
              <w:rPr>
                <w:rFonts w:eastAsia="Times New Roman" w:cs="Times New Roman"/>
                <w:lang w:eastAsia="fi-FI"/>
              </w:rPr>
              <w:t xml:space="preserve"> </w:t>
            </w:r>
            <w:r w:rsidRPr="00A05044">
              <w:rPr>
                <w:rFonts w:eastAsia="Times New Roman" w:cs="Times New Roman"/>
                <w:color w:val="0070C0"/>
                <w:lang w:eastAsia="fi-FI"/>
              </w:rPr>
              <w:t>uskontoon liittyvä</w:t>
            </w:r>
            <w:r>
              <w:rPr>
                <w:rFonts w:eastAsia="Times New Roman" w:cs="Times New Roman"/>
                <w:color w:val="0070C0"/>
                <w:lang w:eastAsia="fi-FI"/>
              </w:rPr>
              <w:t xml:space="preserve"> </w:t>
            </w:r>
            <w:r w:rsidRPr="00A05044">
              <w:rPr>
                <w:rFonts w:eastAsia="Times New Roman" w:cs="Times New Roman"/>
                <w:color w:val="0070C0"/>
                <w:lang w:eastAsia="fi-FI"/>
              </w:rPr>
              <w:t>monimuotoisuus</w:t>
            </w:r>
            <w:proofErr w:type="gramEnd"/>
          </w:p>
        </w:tc>
        <w:tc>
          <w:tcPr>
            <w:tcW w:w="3098" w:type="dxa"/>
            <w:tcBorders>
              <w:bottom w:val="single" w:sz="6" w:space="0" w:color="auto"/>
            </w:tcBorders>
          </w:tcPr>
          <w:p w:rsidR="00007415" w:rsidRDefault="00D0291E" w:rsidP="00C11610">
            <w:r>
              <w:t>S1 Suhde omaan uskontoon</w:t>
            </w:r>
          </w:p>
          <w:p w:rsidR="00D0291E" w:rsidRDefault="00D0291E" w:rsidP="001E6BFC">
            <w:pPr>
              <w:pStyle w:val="Luettelokappale"/>
              <w:numPr>
                <w:ilvl w:val="0"/>
                <w:numId w:val="2"/>
              </w:numPr>
              <w:ind w:left="360"/>
            </w:pPr>
            <w:r>
              <w:t>Tutustutaan kristinuskoon maailmanuskontona</w:t>
            </w:r>
            <w:r w:rsidR="00B46E40">
              <w:t>.</w:t>
            </w:r>
          </w:p>
          <w:p w:rsidR="00D0291E" w:rsidRDefault="00D0291E" w:rsidP="00C11610">
            <w:r>
              <w:t>S2 Uskontojen maailma</w:t>
            </w:r>
          </w:p>
          <w:p w:rsidR="00D0291E" w:rsidRDefault="00B46E40" w:rsidP="001E6BFC">
            <w:pPr>
              <w:pStyle w:val="Luettelokappale"/>
              <w:numPr>
                <w:ilvl w:val="0"/>
                <w:numId w:val="2"/>
              </w:numPr>
              <w:ind w:left="360"/>
            </w:pPr>
            <w:r>
              <w:t>Perehdytään e</w:t>
            </w:r>
            <w:r w:rsidR="00D0291E">
              <w:t>ri kulttuurien vuorovaikutu</w:t>
            </w:r>
            <w:r>
              <w:t>k</w:t>
            </w:r>
            <w:r w:rsidR="00D0291E">
              <w:t>s</w:t>
            </w:r>
            <w:r>
              <w:t>een</w:t>
            </w:r>
            <w:r w:rsidR="00D0291E">
              <w:t xml:space="preserve"> ja </w:t>
            </w:r>
          </w:p>
          <w:p w:rsidR="00D0291E" w:rsidRDefault="00D0291E" w:rsidP="00B46E40">
            <w:pPr>
              <w:pStyle w:val="Luettelokappale"/>
              <w:ind w:left="360"/>
            </w:pPr>
            <w:r>
              <w:t>yhteiselo</w:t>
            </w:r>
            <w:r w:rsidR="00B46E40">
              <w:t>on.</w:t>
            </w:r>
          </w:p>
          <w:p w:rsidR="00D0291E" w:rsidRPr="002E71DA" w:rsidRDefault="00B46E40" w:rsidP="001E6BFC">
            <w:pPr>
              <w:pStyle w:val="Luettelokappale"/>
              <w:numPr>
                <w:ilvl w:val="0"/>
                <w:numId w:val="2"/>
              </w:numPr>
              <w:ind w:left="360"/>
            </w:pPr>
            <w:r>
              <w:t>Tiedostetaan k</w:t>
            </w:r>
            <w:r w:rsidR="00D0291E">
              <w:t>ulttuurinen yleissivistys</w:t>
            </w:r>
            <w:r>
              <w:t xml:space="preserve"> ja sen merkitys.</w:t>
            </w:r>
          </w:p>
        </w:tc>
        <w:tc>
          <w:tcPr>
            <w:tcW w:w="3260" w:type="dxa"/>
            <w:tcBorders>
              <w:bottom w:val="single" w:sz="6" w:space="0" w:color="auto"/>
            </w:tcBorders>
          </w:tcPr>
          <w:p w:rsidR="00B46E40" w:rsidRDefault="00D0291E" w:rsidP="001E6BFC">
            <w:pPr>
              <w:pStyle w:val="Luettelokappale"/>
              <w:numPr>
                <w:ilvl w:val="0"/>
                <w:numId w:val="2"/>
              </w:numPr>
              <w:ind w:left="360"/>
            </w:pPr>
            <w:proofErr w:type="gramStart"/>
            <w:r>
              <w:t>Maailmanuskontojen olennaisimmat p</w:t>
            </w:r>
            <w:r w:rsidR="002723C4">
              <w:t>iirteet ja tuntomerkit.</w:t>
            </w:r>
            <w:proofErr w:type="gramEnd"/>
            <w:r w:rsidR="002723C4">
              <w:t xml:space="preserve"> </w:t>
            </w:r>
          </w:p>
          <w:p w:rsidR="00D0291E" w:rsidRDefault="002723C4" w:rsidP="001E6BFC">
            <w:pPr>
              <w:pStyle w:val="Luettelokappale"/>
              <w:numPr>
                <w:ilvl w:val="0"/>
                <w:numId w:val="2"/>
              </w:numPr>
              <w:ind w:left="360"/>
            </w:pPr>
            <w:proofErr w:type="gramStart"/>
            <w:r>
              <w:t>Kristil</w:t>
            </w:r>
            <w:r w:rsidR="00D0291E">
              <w:t>linen kirkko osana globaalia maailmaa.</w:t>
            </w:r>
            <w:proofErr w:type="gramEnd"/>
            <w:r w:rsidR="00D0291E">
              <w:t xml:space="preserve"> </w:t>
            </w:r>
          </w:p>
          <w:p w:rsidR="00007415" w:rsidRDefault="00D0291E" w:rsidP="001E6BFC">
            <w:pPr>
              <w:pStyle w:val="Luettelokappale"/>
              <w:numPr>
                <w:ilvl w:val="0"/>
                <w:numId w:val="2"/>
              </w:numPr>
              <w:ind w:left="360"/>
            </w:pPr>
            <w:proofErr w:type="gramStart"/>
            <w:r>
              <w:t>Juhlapyhät ja pyhät paikat maailmanuskonnoissa.</w:t>
            </w:r>
            <w:proofErr w:type="gramEnd"/>
          </w:p>
          <w:p w:rsidR="00D0291E" w:rsidRPr="002E71DA" w:rsidRDefault="00D0291E" w:rsidP="001E6BFC">
            <w:pPr>
              <w:pStyle w:val="Luettelokappale"/>
              <w:numPr>
                <w:ilvl w:val="0"/>
                <w:numId w:val="2"/>
              </w:numPr>
              <w:ind w:left="360"/>
            </w:pPr>
            <w:proofErr w:type="gramStart"/>
            <w:r>
              <w:t>Uskontojen käsittely mediassa.</w:t>
            </w:r>
            <w:proofErr w:type="gramEnd"/>
          </w:p>
        </w:tc>
        <w:tc>
          <w:tcPr>
            <w:tcW w:w="5821" w:type="dxa"/>
            <w:tcBorders>
              <w:bottom w:val="single" w:sz="6" w:space="0" w:color="auto"/>
            </w:tcBorders>
          </w:tcPr>
          <w:p w:rsidR="00007415" w:rsidRDefault="00007415" w:rsidP="00C11610">
            <w:proofErr w:type="gramStart"/>
            <w:r w:rsidRPr="002E71DA">
              <w:t>Ajattelu ja oppimaan oppiminen (L1)</w:t>
            </w:r>
            <w:proofErr w:type="gramEnd"/>
          </w:p>
          <w:p w:rsidR="005A0CF4" w:rsidRDefault="005A0CF4" w:rsidP="001E6BFC">
            <w:pPr>
              <w:pStyle w:val="Luettelokappale"/>
              <w:numPr>
                <w:ilvl w:val="0"/>
                <w:numId w:val="5"/>
              </w:numPr>
              <w:ind w:left="360"/>
            </w:pPr>
            <w:proofErr w:type="gramStart"/>
            <w:r>
              <w:t>Havaintojen tekeminen eri uskontojen tuntomerkeistä.</w:t>
            </w:r>
            <w:proofErr w:type="gramEnd"/>
            <w:r>
              <w:t xml:space="preserve"> Vertaillaan eri maailmanuskontoja globaalissa maailmassa. </w:t>
            </w:r>
          </w:p>
          <w:p w:rsidR="005A0CF4" w:rsidRDefault="005A0CF4" w:rsidP="001E6BFC">
            <w:pPr>
              <w:pStyle w:val="Luettelokappale"/>
              <w:numPr>
                <w:ilvl w:val="0"/>
                <w:numId w:val="5"/>
              </w:numPr>
              <w:ind w:left="360"/>
            </w:pPr>
            <w:r>
              <w:t>Huomataan juhlapyhien merkitys yhteisön ja ihmisenä kasvamisen kannalta</w:t>
            </w:r>
          </w:p>
          <w:p w:rsidR="005A0CF4" w:rsidRPr="002E71DA" w:rsidRDefault="005A0CF4" w:rsidP="001E6BFC">
            <w:pPr>
              <w:pStyle w:val="Luettelokappale"/>
              <w:numPr>
                <w:ilvl w:val="0"/>
                <w:numId w:val="5"/>
              </w:numPr>
              <w:ind w:left="360"/>
            </w:pPr>
            <w:r>
              <w:t>Opitaan tunnistamaan mediassa käytävää keskustelua eri uskonnoista.</w:t>
            </w:r>
          </w:p>
          <w:p w:rsidR="00007415" w:rsidRPr="002E71DA" w:rsidRDefault="00007415" w:rsidP="00C11610"/>
        </w:tc>
      </w:tr>
      <w:tr w:rsidR="00007415" w:rsidRPr="002E71DA" w:rsidTr="00E14F16">
        <w:trPr>
          <w:cantSplit/>
          <w:trHeight w:val="624"/>
        </w:trPr>
        <w:tc>
          <w:tcPr>
            <w:tcW w:w="3097" w:type="dxa"/>
            <w:tcBorders>
              <w:top w:val="single" w:sz="18" w:space="0" w:color="auto"/>
              <w:bottom w:val="single" w:sz="6" w:space="0" w:color="auto"/>
            </w:tcBorders>
          </w:tcPr>
          <w:p w:rsidR="00007415" w:rsidRPr="002E71DA" w:rsidRDefault="00007415" w:rsidP="00C11610">
            <w:pPr>
              <w:rPr>
                <w:b/>
              </w:rPr>
            </w:pPr>
            <w:r w:rsidRPr="002E71DA">
              <w:rPr>
                <w:b/>
              </w:rPr>
              <w:t xml:space="preserve">T2 </w:t>
            </w:r>
            <w:r w:rsidRPr="00A05044">
              <w:rPr>
                <w:rFonts w:eastAsia="Times New Roman" w:cs="Times New Roman"/>
                <w:color w:val="00B050"/>
                <w:lang w:eastAsia="fi-FI"/>
              </w:rPr>
              <w:t xml:space="preserve">ohjata oppilasta </w:t>
            </w:r>
            <w:r w:rsidRPr="00A05044">
              <w:rPr>
                <w:rFonts w:eastAsia="Times New Roman" w:cs="Times New Roman"/>
                <w:color w:val="FF0000"/>
                <w:lang w:eastAsia="fi-FI"/>
              </w:rPr>
              <w:t xml:space="preserve">syventämään </w:t>
            </w:r>
            <w:proofErr w:type="gramStart"/>
            <w:r w:rsidRPr="00A05044">
              <w:rPr>
                <w:rFonts w:eastAsia="Times New Roman" w:cs="Times New Roman"/>
                <w:color w:val="FF0000"/>
                <w:lang w:eastAsia="fi-FI"/>
              </w:rPr>
              <w:t xml:space="preserve">tietojaan  </w:t>
            </w:r>
            <w:r w:rsidRPr="00A05044">
              <w:rPr>
                <w:rFonts w:eastAsia="Times New Roman" w:cs="Times New Roman"/>
                <w:color w:val="0070C0"/>
                <w:lang w:eastAsia="fi-FI"/>
              </w:rPr>
              <w:t>opiskeltavasta</w:t>
            </w:r>
            <w:proofErr w:type="gramEnd"/>
            <w:r w:rsidRPr="00A05044">
              <w:rPr>
                <w:rFonts w:eastAsia="Times New Roman" w:cs="Times New Roman"/>
                <w:color w:val="0070C0"/>
                <w:lang w:eastAsia="fi-FI"/>
              </w:rPr>
              <w:t xml:space="preserve"> uskonnosta ja sen vaikutuksista</w:t>
            </w:r>
          </w:p>
        </w:tc>
        <w:tc>
          <w:tcPr>
            <w:tcW w:w="3098" w:type="dxa"/>
            <w:tcBorders>
              <w:top w:val="single" w:sz="18" w:space="0" w:color="auto"/>
              <w:bottom w:val="single" w:sz="6" w:space="0" w:color="auto"/>
            </w:tcBorders>
          </w:tcPr>
          <w:p w:rsidR="00007415" w:rsidRDefault="00D0291E" w:rsidP="00C11610">
            <w:r>
              <w:t>S1 Suhde omaan uskontoon</w:t>
            </w:r>
          </w:p>
          <w:p w:rsidR="005A0CF4" w:rsidRDefault="006F0C7E" w:rsidP="001E6BFC">
            <w:pPr>
              <w:pStyle w:val="Luettelokappale"/>
              <w:numPr>
                <w:ilvl w:val="0"/>
                <w:numId w:val="2"/>
              </w:numPr>
              <w:ind w:left="360"/>
            </w:pPr>
            <w:r>
              <w:t>Mietitään k</w:t>
            </w:r>
            <w:r w:rsidR="005A0CF4">
              <w:t>ris</w:t>
            </w:r>
            <w:r w:rsidR="002723C4">
              <w:t>tinusko</w:t>
            </w:r>
            <w:r>
              <w:t>a</w:t>
            </w:r>
            <w:r w:rsidR="002723C4">
              <w:t xml:space="preserve"> oppilaan omassa elämässä</w:t>
            </w:r>
            <w:r>
              <w:t>.</w:t>
            </w:r>
          </w:p>
          <w:p w:rsidR="002723C4" w:rsidRDefault="006F0C7E" w:rsidP="001E6BFC">
            <w:pPr>
              <w:pStyle w:val="Luettelokappale"/>
              <w:numPr>
                <w:ilvl w:val="0"/>
                <w:numId w:val="2"/>
              </w:numPr>
              <w:ind w:left="360"/>
            </w:pPr>
            <w:r>
              <w:t xml:space="preserve">Tutustutaan maailmanuskontoihin </w:t>
            </w:r>
            <w:r w:rsidR="002723C4">
              <w:t>Suomessa</w:t>
            </w:r>
            <w:r>
              <w:t>.</w:t>
            </w:r>
          </w:p>
          <w:p w:rsidR="005A0CF4" w:rsidRPr="002E71DA" w:rsidRDefault="005A0CF4" w:rsidP="00C11610"/>
        </w:tc>
        <w:tc>
          <w:tcPr>
            <w:tcW w:w="3260" w:type="dxa"/>
            <w:tcBorders>
              <w:top w:val="single" w:sz="18" w:space="0" w:color="auto"/>
              <w:bottom w:val="single" w:sz="6" w:space="0" w:color="auto"/>
            </w:tcBorders>
          </w:tcPr>
          <w:p w:rsidR="00007415" w:rsidRDefault="002723C4" w:rsidP="001E6BFC">
            <w:pPr>
              <w:pStyle w:val="Luettelokappale"/>
              <w:numPr>
                <w:ilvl w:val="0"/>
                <w:numId w:val="2"/>
              </w:numPr>
              <w:ind w:left="360"/>
            </w:pPr>
            <w:r>
              <w:t>Maailmanuskontojen synty ja keskeinen oppi</w:t>
            </w:r>
          </w:p>
          <w:p w:rsidR="002723C4" w:rsidRDefault="002723C4" w:rsidP="001E6BFC">
            <w:pPr>
              <w:pStyle w:val="Luettelokappale"/>
              <w:numPr>
                <w:ilvl w:val="0"/>
                <w:numId w:val="2"/>
              </w:numPr>
              <w:ind w:left="360"/>
            </w:pPr>
            <w:r>
              <w:t>Käsiteltävän maailmanuskonnon vaikutus ihmisen arkielämään.</w:t>
            </w:r>
          </w:p>
          <w:p w:rsidR="002723C4" w:rsidRPr="002E71DA" w:rsidRDefault="002723C4" w:rsidP="001E6BFC">
            <w:pPr>
              <w:pStyle w:val="Luettelokappale"/>
              <w:numPr>
                <w:ilvl w:val="0"/>
                <w:numId w:val="2"/>
              </w:numPr>
              <w:ind w:left="360"/>
            </w:pPr>
            <w:r>
              <w:t xml:space="preserve">Käsiteltävän maailmanuskonnon vaikutus Suomessa. </w:t>
            </w:r>
          </w:p>
        </w:tc>
        <w:tc>
          <w:tcPr>
            <w:tcW w:w="5821" w:type="dxa"/>
            <w:tcBorders>
              <w:top w:val="single" w:sz="18" w:space="0" w:color="auto"/>
              <w:bottom w:val="single" w:sz="6" w:space="0" w:color="auto"/>
            </w:tcBorders>
          </w:tcPr>
          <w:p w:rsidR="00007415" w:rsidRDefault="00007415" w:rsidP="00C11610">
            <w:r w:rsidRPr="002E71DA">
              <w:t>Kulttuurinen osaaminen, vuorovaikutus ja ilmaisu (L2)</w:t>
            </w:r>
          </w:p>
          <w:p w:rsidR="002723C4" w:rsidRDefault="002723C4" w:rsidP="001E6BFC">
            <w:pPr>
              <w:pStyle w:val="Luettelokappale"/>
              <w:numPr>
                <w:ilvl w:val="0"/>
                <w:numId w:val="6"/>
              </w:numPr>
              <w:ind w:left="360"/>
            </w:pPr>
            <w:r>
              <w:t>Oman perheen uskonnollisen perinteen arvostaminen</w:t>
            </w:r>
          </w:p>
          <w:p w:rsidR="002723C4" w:rsidRDefault="002723C4" w:rsidP="001E6BFC">
            <w:pPr>
              <w:pStyle w:val="Luettelokappale"/>
              <w:numPr>
                <w:ilvl w:val="0"/>
                <w:numId w:val="6"/>
              </w:numPr>
              <w:ind w:left="360"/>
            </w:pPr>
            <w:r>
              <w:t>Toisen uskonnon perinteiden ymmärtäminen ja arvostaminen</w:t>
            </w:r>
          </w:p>
          <w:p w:rsidR="002723C4" w:rsidRDefault="007C567E" w:rsidP="001E6BFC">
            <w:pPr>
              <w:pStyle w:val="Luettelokappale"/>
              <w:numPr>
                <w:ilvl w:val="0"/>
                <w:numId w:val="6"/>
              </w:numPr>
              <w:ind w:left="360"/>
            </w:pPr>
            <w:proofErr w:type="gramStart"/>
            <w:r>
              <w:t>Toisen asemaan asettuminen ja asioiden tarkistelu eri näkökulmista.</w:t>
            </w:r>
            <w:proofErr w:type="gramEnd"/>
            <w:r>
              <w:t xml:space="preserve"> </w:t>
            </w:r>
          </w:p>
          <w:p w:rsidR="002723C4" w:rsidRPr="002E71DA" w:rsidRDefault="002723C4" w:rsidP="00C11610"/>
          <w:p w:rsidR="00007415" w:rsidRPr="002E71DA" w:rsidRDefault="00007415" w:rsidP="00C11610"/>
        </w:tc>
      </w:tr>
      <w:tr w:rsidR="00007415" w:rsidRPr="002E71DA" w:rsidTr="00E14F16">
        <w:trPr>
          <w:cantSplit/>
          <w:trHeight w:val="624"/>
        </w:trPr>
        <w:tc>
          <w:tcPr>
            <w:tcW w:w="3097" w:type="dxa"/>
            <w:tcBorders>
              <w:top w:val="single" w:sz="18" w:space="0" w:color="auto"/>
              <w:bottom w:val="single" w:sz="6" w:space="0" w:color="auto"/>
            </w:tcBorders>
          </w:tcPr>
          <w:p w:rsidR="00007415" w:rsidRPr="002E71DA" w:rsidRDefault="00007415" w:rsidP="00C11610">
            <w:pPr>
              <w:rPr>
                <w:b/>
              </w:rPr>
            </w:pPr>
            <w:proofErr w:type="gramStart"/>
            <w:r w:rsidRPr="002E71DA">
              <w:rPr>
                <w:b/>
              </w:rPr>
              <w:t xml:space="preserve">T3 </w:t>
            </w:r>
            <w:r w:rsidRPr="00A05044">
              <w:rPr>
                <w:rFonts w:eastAsia="Times New Roman" w:cs="Times New Roman"/>
                <w:color w:val="00B050"/>
                <w:lang w:eastAsia="fi-FI"/>
              </w:rPr>
              <w:t xml:space="preserve">ohjata oppilasta </w:t>
            </w:r>
            <w:r w:rsidRPr="00A05044">
              <w:rPr>
                <w:rFonts w:eastAsia="Times New Roman" w:cs="Times New Roman"/>
                <w:color w:val="FF0000"/>
                <w:lang w:eastAsia="fi-FI"/>
              </w:rPr>
              <w:t>perehtymään</w:t>
            </w:r>
            <w:r w:rsidRPr="00134FD2">
              <w:rPr>
                <w:rFonts w:eastAsia="Times New Roman" w:cs="Times New Roman"/>
                <w:lang w:eastAsia="fi-FI"/>
              </w:rPr>
              <w:t xml:space="preserve"> </w:t>
            </w:r>
            <w:r w:rsidRPr="00A05044">
              <w:rPr>
                <w:rFonts w:eastAsia="Times New Roman" w:cs="Times New Roman"/>
                <w:color w:val="0070C0"/>
                <w:lang w:eastAsia="fi-FI"/>
              </w:rPr>
              <w:t>uskontoihin ja katsomuksiin eri puolilla maailmaa sekä uskonnottomuuteen</w:t>
            </w:r>
            <w:proofErr w:type="gramEnd"/>
          </w:p>
        </w:tc>
        <w:tc>
          <w:tcPr>
            <w:tcW w:w="3098" w:type="dxa"/>
            <w:tcBorders>
              <w:top w:val="single" w:sz="18" w:space="0" w:color="auto"/>
              <w:bottom w:val="single" w:sz="6" w:space="0" w:color="auto"/>
            </w:tcBorders>
          </w:tcPr>
          <w:p w:rsidR="00007415" w:rsidRDefault="006F4B1C" w:rsidP="00C11610">
            <w:r>
              <w:t>S2 Uskontojen maailma</w:t>
            </w:r>
          </w:p>
          <w:p w:rsidR="006F4B1C" w:rsidRPr="002E71DA" w:rsidRDefault="006F0C7E" w:rsidP="001E6BFC">
            <w:pPr>
              <w:pStyle w:val="Luettelokappale"/>
              <w:numPr>
                <w:ilvl w:val="0"/>
                <w:numId w:val="2"/>
              </w:numPr>
              <w:ind w:left="360"/>
            </w:pPr>
            <w:r>
              <w:t>Perehdytään uskontoihin ja uskonnottomiin</w:t>
            </w:r>
            <w:r w:rsidR="006F4B1C">
              <w:t xml:space="preserve"> maailmassa ja Suomessa</w:t>
            </w:r>
            <w:r>
              <w:t>.</w:t>
            </w:r>
          </w:p>
        </w:tc>
        <w:tc>
          <w:tcPr>
            <w:tcW w:w="3260" w:type="dxa"/>
            <w:tcBorders>
              <w:top w:val="single" w:sz="18" w:space="0" w:color="auto"/>
              <w:bottom w:val="single" w:sz="6" w:space="0" w:color="auto"/>
            </w:tcBorders>
          </w:tcPr>
          <w:p w:rsidR="00007415" w:rsidRDefault="006F4B1C" w:rsidP="001E6BFC">
            <w:pPr>
              <w:pStyle w:val="Luettelokappale"/>
              <w:numPr>
                <w:ilvl w:val="0"/>
                <w:numId w:val="2"/>
              </w:numPr>
              <w:ind w:left="360"/>
            </w:pPr>
            <w:r>
              <w:t>Alku</w:t>
            </w:r>
            <w:r w:rsidR="003A341A">
              <w:t>peräiskansojen, Aasian ja Lähi-i</w:t>
            </w:r>
            <w:r>
              <w:t>dän uskontojen tarkastelu</w:t>
            </w:r>
          </w:p>
          <w:p w:rsidR="006F4B1C" w:rsidRDefault="006F4B1C" w:rsidP="001E6BFC">
            <w:pPr>
              <w:pStyle w:val="Luettelokappale"/>
              <w:numPr>
                <w:ilvl w:val="0"/>
                <w:numId w:val="2"/>
              </w:numPr>
              <w:ind w:left="360"/>
            </w:pPr>
            <w:r>
              <w:t>globaalissa maailmassa.</w:t>
            </w:r>
          </w:p>
          <w:p w:rsidR="006F4B1C" w:rsidRDefault="006F4B1C" w:rsidP="001E6BFC">
            <w:pPr>
              <w:pStyle w:val="Luettelokappale"/>
              <w:numPr>
                <w:ilvl w:val="0"/>
                <w:numId w:val="2"/>
              </w:numPr>
              <w:ind w:left="360"/>
            </w:pPr>
            <w:proofErr w:type="gramStart"/>
            <w:r>
              <w:t>Uskonnottomien asema maailmassa</w:t>
            </w:r>
            <w:r w:rsidR="00680B65">
              <w:t xml:space="preserve"> ja Suomessa</w:t>
            </w:r>
            <w:r>
              <w:t>.</w:t>
            </w:r>
            <w:proofErr w:type="gramEnd"/>
            <w:r>
              <w:t xml:space="preserve"> </w:t>
            </w:r>
          </w:p>
          <w:p w:rsidR="00680B65" w:rsidRPr="002E71DA" w:rsidRDefault="00680B65" w:rsidP="001E6BFC">
            <w:pPr>
              <w:pStyle w:val="Luettelokappale"/>
              <w:numPr>
                <w:ilvl w:val="0"/>
                <w:numId w:val="2"/>
              </w:numPr>
              <w:ind w:left="360"/>
            </w:pPr>
            <w:r>
              <w:t xml:space="preserve">Mahdolliset asiantuntijavierailut </w:t>
            </w:r>
          </w:p>
        </w:tc>
        <w:tc>
          <w:tcPr>
            <w:tcW w:w="5821" w:type="dxa"/>
            <w:tcBorders>
              <w:top w:val="single" w:sz="18" w:space="0" w:color="auto"/>
              <w:bottom w:val="single" w:sz="6" w:space="0" w:color="auto"/>
            </w:tcBorders>
          </w:tcPr>
          <w:p w:rsidR="00007415" w:rsidRDefault="00007415" w:rsidP="00C11610">
            <w:r w:rsidRPr="002E71DA">
              <w:t>Kulttuurinen osaaminen, vuorovaikutus ja ilmaisu (L2)</w:t>
            </w:r>
          </w:p>
          <w:p w:rsidR="006F4B1C" w:rsidRDefault="006F4B1C" w:rsidP="001E6BFC">
            <w:pPr>
              <w:pStyle w:val="Luettelokappale"/>
              <w:numPr>
                <w:ilvl w:val="0"/>
                <w:numId w:val="7"/>
              </w:numPr>
              <w:ind w:left="360"/>
            </w:pPr>
            <w:proofErr w:type="gramStart"/>
            <w:r>
              <w:t>Maailmanuskontojen vaikutus yhteiskuntaan, uskontojen eri symbolit ja uskonnot populaarikulttuurissa.</w:t>
            </w:r>
            <w:proofErr w:type="gramEnd"/>
            <w:r>
              <w:t xml:space="preserve"> </w:t>
            </w:r>
          </w:p>
          <w:p w:rsidR="00680B65" w:rsidRPr="002E71DA" w:rsidRDefault="00680B65" w:rsidP="001E6BFC">
            <w:pPr>
              <w:pStyle w:val="Luettelokappale"/>
              <w:numPr>
                <w:ilvl w:val="0"/>
                <w:numId w:val="7"/>
              </w:numPr>
              <w:ind w:left="360"/>
            </w:pPr>
            <w:proofErr w:type="gramStart"/>
            <w:r>
              <w:t>Uskonno</w:t>
            </w:r>
            <w:r w:rsidR="00B46E40">
              <w:t>ttomien vaikutus Suomen yhteisku</w:t>
            </w:r>
            <w:r>
              <w:t>nnassa.</w:t>
            </w:r>
            <w:proofErr w:type="gramEnd"/>
          </w:p>
          <w:p w:rsidR="00007415" w:rsidRDefault="00007415" w:rsidP="00B46E40">
            <w:r w:rsidRPr="002E71DA">
              <w:t>Itsestä huolehtiminen ja arjen taidot (L3)</w:t>
            </w:r>
          </w:p>
          <w:p w:rsidR="006F4B1C" w:rsidRPr="002E71DA" w:rsidRDefault="006F4B1C" w:rsidP="001E6BFC">
            <w:pPr>
              <w:pStyle w:val="Luettelokappale"/>
              <w:numPr>
                <w:ilvl w:val="0"/>
                <w:numId w:val="7"/>
              </w:numPr>
              <w:ind w:left="360"/>
            </w:pPr>
            <w:proofErr w:type="gramStart"/>
            <w:r>
              <w:t>Toisen huomioonottaminen ja kyky asettua toisen asemaan.</w:t>
            </w:r>
            <w:proofErr w:type="gramEnd"/>
            <w:r>
              <w:t xml:space="preserve"> </w:t>
            </w:r>
          </w:p>
          <w:p w:rsidR="00007415" w:rsidRDefault="00007415" w:rsidP="00B46E40">
            <w:r w:rsidRPr="002E71DA">
              <w:t>Työelämätaidot ja yrittäjyys (L6)</w:t>
            </w:r>
          </w:p>
          <w:p w:rsidR="00060669" w:rsidRPr="002E71DA" w:rsidRDefault="00060669" w:rsidP="001E6BFC">
            <w:pPr>
              <w:pStyle w:val="Luettelokappale"/>
              <w:numPr>
                <w:ilvl w:val="0"/>
                <w:numId w:val="7"/>
              </w:numPr>
              <w:ind w:left="360"/>
            </w:pPr>
            <w:proofErr w:type="gramStart"/>
            <w:r>
              <w:t>Maailmanuskontojen oppien vaikutus esim. ruokakulttuuriin ja käytöstapoihin.</w:t>
            </w:r>
            <w:proofErr w:type="gramEnd"/>
            <w:r>
              <w:t xml:space="preserve"> </w:t>
            </w:r>
          </w:p>
        </w:tc>
      </w:tr>
      <w:tr w:rsidR="00007415" w:rsidRPr="002E71DA" w:rsidTr="00E14F16">
        <w:tc>
          <w:tcPr>
            <w:tcW w:w="3097" w:type="dxa"/>
            <w:tcBorders>
              <w:top w:val="single" w:sz="18" w:space="0" w:color="auto"/>
              <w:bottom w:val="single" w:sz="6" w:space="0" w:color="auto"/>
            </w:tcBorders>
          </w:tcPr>
          <w:p w:rsidR="00007415" w:rsidRPr="002E71DA" w:rsidRDefault="00007415" w:rsidP="00C11610">
            <w:proofErr w:type="gramStart"/>
            <w:r w:rsidRPr="002E71DA">
              <w:rPr>
                <w:b/>
              </w:rPr>
              <w:t>T4</w:t>
            </w:r>
            <w:r w:rsidRPr="002E71DA">
              <w:t xml:space="preserve"> </w:t>
            </w:r>
            <w:r w:rsidRPr="00A05044">
              <w:rPr>
                <w:rFonts w:eastAsia="Times New Roman" w:cs="Times New Roman"/>
                <w:color w:val="00B050"/>
                <w:lang w:eastAsia="fi-FI"/>
              </w:rPr>
              <w:t xml:space="preserve">ohjata oppilasta </w:t>
            </w:r>
            <w:r w:rsidRPr="00A05044">
              <w:rPr>
                <w:rFonts w:eastAsia="Times New Roman" w:cs="Times New Roman"/>
                <w:color w:val="FF0000"/>
                <w:lang w:eastAsia="fi-FI"/>
              </w:rPr>
              <w:t>tuntemaan</w:t>
            </w:r>
            <w:r w:rsidRPr="00134FD2">
              <w:rPr>
                <w:rFonts w:eastAsia="Times New Roman" w:cs="Times New Roman"/>
                <w:lang w:eastAsia="fi-FI"/>
              </w:rPr>
              <w:t xml:space="preserve"> </w:t>
            </w:r>
            <w:r w:rsidRPr="00A05044">
              <w:rPr>
                <w:rFonts w:eastAsia="Times New Roman" w:cs="Times New Roman"/>
                <w:color w:val="0070C0"/>
                <w:lang w:eastAsia="fi-FI"/>
              </w:rPr>
              <w:t xml:space="preserve">eri uskontojen ja katsomusten tapoja ja symboleita </w:t>
            </w:r>
            <w:r w:rsidRPr="00A05044">
              <w:rPr>
                <w:rFonts w:eastAsia="Times New Roman" w:cs="Times New Roman"/>
                <w:color w:val="FF0000"/>
                <w:lang w:eastAsia="fi-FI"/>
              </w:rPr>
              <w:t>sekä tunnistamaan</w:t>
            </w:r>
            <w:r w:rsidRPr="00134FD2">
              <w:rPr>
                <w:rFonts w:eastAsia="Times New Roman" w:cs="Times New Roman"/>
                <w:lang w:eastAsia="fi-FI"/>
              </w:rPr>
              <w:t xml:space="preserve"> </w:t>
            </w:r>
            <w:r w:rsidRPr="00A05044">
              <w:rPr>
                <w:rFonts w:eastAsia="Times New Roman" w:cs="Times New Roman"/>
                <w:color w:val="0070C0"/>
                <w:lang w:eastAsia="fi-FI"/>
              </w:rPr>
              <w:t xml:space="preserve">uskonnollisia aiheita </w:t>
            </w:r>
            <w:r w:rsidRPr="00A05044">
              <w:rPr>
                <w:rFonts w:eastAsia="Times New Roman" w:cs="Times New Roman"/>
                <w:color w:val="0070C0"/>
                <w:lang w:eastAsia="fi-FI"/>
              </w:rPr>
              <w:lastRenderedPageBreak/>
              <w:t>m</w:t>
            </w:r>
            <w:r w:rsidR="006F0C7E">
              <w:rPr>
                <w:rFonts w:eastAsia="Times New Roman" w:cs="Times New Roman"/>
                <w:color w:val="0070C0"/>
                <w:lang w:eastAsia="fi-FI"/>
              </w:rPr>
              <w:t xml:space="preserve">ediassa, maailmanpolitiikassa, </w:t>
            </w:r>
            <w:r w:rsidRPr="00A05044">
              <w:rPr>
                <w:rFonts w:eastAsia="Times New Roman" w:cs="Times New Roman"/>
                <w:color w:val="0070C0"/>
                <w:lang w:eastAsia="fi-FI"/>
              </w:rPr>
              <w:t>taiteessa ja populaarikulttuurissa</w:t>
            </w:r>
            <w:proofErr w:type="gramEnd"/>
          </w:p>
        </w:tc>
        <w:tc>
          <w:tcPr>
            <w:tcW w:w="3098" w:type="dxa"/>
            <w:tcBorders>
              <w:top w:val="single" w:sz="18" w:space="0" w:color="auto"/>
              <w:bottom w:val="single" w:sz="6" w:space="0" w:color="auto"/>
            </w:tcBorders>
          </w:tcPr>
          <w:p w:rsidR="00007415" w:rsidRDefault="00680B65" w:rsidP="00C11610">
            <w:r>
              <w:lastRenderedPageBreak/>
              <w:t xml:space="preserve">S1 Suhde omaan uskontoon </w:t>
            </w:r>
          </w:p>
          <w:p w:rsidR="00680B65" w:rsidRDefault="006F0C7E" w:rsidP="001E6BFC">
            <w:pPr>
              <w:pStyle w:val="Luettelokappale"/>
              <w:numPr>
                <w:ilvl w:val="0"/>
                <w:numId w:val="2"/>
              </w:numPr>
              <w:ind w:left="360"/>
            </w:pPr>
            <w:r>
              <w:t>Tiedostetaan o</w:t>
            </w:r>
            <w:r w:rsidR="00680B65">
              <w:t>man uskonnon keskeiset symbolit ja tavat</w:t>
            </w:r>
            <w:r>
              <w:t>.</w:t>
            </w:r>
          </w:p>
          <w:p w:rsidR="00680B65" w:rsidRDefault="00680B65" w:rsidP="00C11610">
            <w:r>
              <w:lastRenderedPageBreak/>
              <w:t>S2 Uskontojen maailma</w:t>
            </w:r>
          </w:p>
          <w:p w:rsidR="00680B65" w:rsidRDefault="00680B65" w:rsidP="001E6BFC">
            <w:pPr>
              <w:pStyle w:val="Luettelokappale"/>
              <w:numPr>
                <w:ilvl w:val="0"/>
                <w:numId w:val="2"/>
              </w:numPr>
              <w:ind w:left="360"/>
            </w:pPr>
            <w:r>
              <w:t>Tutustutaan eri maailmanuskontojen keskeisiin tapoihin ja symboleihin</w:t>
            </w:r>
            <w:r w:rsidR="006F0C7E">
              <w:t>.</w:t>
            </w:r>
            <w:r>
              <w:t xml:space="preserve"> </w:t>
            </w:r>
          </w:p>
          <w:p w:rsidR="00680B65" w:rsidRDefault="00680B65" w:rsidP="00C11610">
            <w:r>
              <w:t>S3 Hyvä elämä</w:t>
            </w:r>
          </w:p>
          <w:p w:rsidR="00680B65" w:rsidRPr="002E71DA" w:rsidRDefault="006F0C7E" w:rsidP="001E6BFC">
            <w:pPr>
              <w:pStyle w:val="Luettelokappale"/>
              <w:numPr>
                <w:ilvl w:val="0"/>
                <w:numId w:val="2"/>
              </w:numPr>
              <w:ind w:left="360"/>
            </w:pPr>
            <w:r>
              <w:t>Mietitään, miten eri ikäkaudet liitetään</w:t>
            </w:r>
            <w:r w:rsidR="00680B65">
              <w:t xml:space="preserve"> uskontoon</w:t>
            </w:r>
            <w:r>
              <w:t>.</w:t>
            </w:r>
            <w:r w:rsidR="00680B65">
              <w:t xml:space="preserve"> </w:t>
            </w:r>
          </w:p>
        </w:tc>
        <w:tc>
          <w:tcPr>
            <w:tcW w:w="3260" w:type="dxa"/>
            <w:tcBorders>
              <w:top w:val="single" w:sz="18" w:space="0" w:color="auto"/>
              <w:bottom w:val="single" w:sz="6" w:space="0" w:color="auto"/>
            </w:tcBorders>
          </w:tcPr>
          <w:p w:rsidR="00007415" w:rsidRDefault="00680B65" w:rsidP="001E6BFC">
            <w:pPr>
              <w:pStyle w:val="Luettelokappale"/>
              <w:numPr>
                <w:ilvl w:val="0"/>
                <w:numId w:val="2"/>
              </w:numPr>
              <w:ind w:left="360"/>
            </w:pPr>
            <w:r>
              <w:lastRenderedPageBreak/>
              <w:t xml:space="preserve">Elämänkaareen liittyvät uskonnolliset juhlapyhät ja tavat omassa ja muissa maailmanuskonnoissa. </w:t>
            </w:r>
          </w:p>
          <w:p w:rsidR="00680B65" w:rsidRDefault="00680B65" w:rsidP="001E6BFC">
            <w:pPr>
              <w:pStyle w:val="Luettelokappale"/>
              <w:numPr>
                <w:ilvl w:val="0"/>
                <w:numId w:val="2"/>
              </w:numPr>
              <w:ind w:left="360"/>
            </w:pPr>
            <w:r>
              <w:lastRenderedPageBreak/>
              <w:t>Tunnistetaan keskeiset uskonnolliset symbolit</w:t>
            </w:r>
            <w:r w:rsidR="006D30ED">
              <w:t>.</w:t>
            </w:r>
          </w:p>
          <w:p w:rsidR="00680B65" w:rsidRDefault="00680B65" w:rsidP="001E6BFC">
            <w:pPr>
              <w:pStyle w:val="Luettelokappale"/>
              <w:numPr>
                <w:ilvl w:val="0"/>
                <w:numId w:val="2"/>
              </w:numPr>
              <w:ind w:left="360"/>
            </w:pPr>
            <w:r>
              <w:t>Tarkastellaan maailmanpoliittisia ilmiöitä uskonnon näkökulmasta</w:t>
            </w:r>
            <w:r w:rsidR="006D30ED">
              <w:t>.</w:t>
            </w:r>
          </w:p>
          <w:p w:rsidR="00680B65" w:rsidRPr="002E71DA" w:rsidRDefault="006D30ED" w:rsidP="001E6BFC">
            <w:pPr>
              <w:pStyle w:val="Luettelokappale"/>
              <w:numPr>
                <w:ilvl w:val="0"/>
                <w:numId w:val="2"/>
              </w:numPr>
              <w:ind w:left="360"/>
            </w:pPr>
            <w:proofErr w:type="gramStart"/>
            <w:r>
              <w:t>Uskonnon vaikutus taiteeseen ja populaarikulttuuriin, eri kirkkorakennukset.</w:t>
            </w:r>
            <w:proofErr w:type="gramEnd"/>
            <w:r>
              <w:t xml:space="preserve"> </w:t>
            </w:r>
          </w:p>
        </w:tc>
        <w:tc>
          <w:tcPr>
            <w:tcW w:w="5821" w:type="dxa"/>
            <w:tcBorders>
              <w:top w:val="single" w:sz="18" w:space="0" w:color="auto"/>
              <w:bottom w:val="single" w:sz="6" w:space="0" w:color="auto"/>
            </w:tcBorders>
          </w:tcPr>
          <w:p w:rsidR="00007415" w:rsidRDefault="00007415" w:rsidP="00C11610">
            <w:r w:rsidRPr="002E71DA">
              <w:lastRenderedPageBreak/>
              <w:t>Kulttuurinen osaaminen, vuorovaikutus ja ilmaisu (L2)</w:t>
            </w:r>
          </w:p>
          <w:p w:rsidR="006D30ED" w:rsidRDefault="006D30ED" w:rsidP="001E6BFC">
            <w:pPr>
              <w:pStyle w:val="Luettelokappale"/>
              <w:numPr>
                <w:ilvl w:val="0"/>
                <w:numId w:val="2"/>
              </w:numPr>
              <w:ind w:left="360"/>
            </w:pPr>
            <w:proofErr w:type="gramStart"/>
            <w:r>
              <w:t>Maailmauskontojen erilaisten tapojen vaikutus yhteiskuntaan.</w:t>
            </w:r>
            <w:proofErr w:type="gramEnd"/>
            <w:r>
              <w:t xml:space="preserve"> </w:t>
            </w:r>
          </w:p>
          <w:p w:rsidR="006D30ED" w:rsidRPr="002E71DA" w:rsidRDefault="006D30ED" w:rsidP="001E6BFC">
            <w:pPr>
              <w:pStyle w:val="Luettelokappale"/>
              <w:numPr>
                <w:ilvl w:val="0"/>
                <w:numId w:val="2"/>
              </w:numPr>
              <w:ind w:left="360"/>
            </w:pPr>
            <w:proofErr w:type="gramStart"/>
            <w:r>
              <w:lastRenderedPageBreak/>
              <w:t>Toisen asemaan asettuminen ja vertailu eri ikäkausien kohdalla.</w:t>
            </w:r>
            <w:proofErr w:type="gramEnd"/>
            <w:r>
              <w:t xml:space="preserve"> </w:t>
            </w:r>
          </w:p>
          <w:p w:rsidR="00007415" w:rsidRDefault="00007415" w:rsidP="00B46E40">
            <w:r>
              <w:t>Monilukutaito (L4)</w:t>
            </w:r>
          </w:p>
          <w:p w:rsidR="006D30ED" w:rsidRDefault="006D30ED" w:rsidP="001E6BFC">
            <w:pPr>
              <w:pStyle w:val="Luettelokappale"/>
              <w:numPr>
                <w:ilvl w:val="0"/>
                <w:numId w:val="2"/>
              </w:numPr>
              <w:ind w:left="360"/>
            </w:pPr>
            <w:proofErr w:type="gramStart"/>
            <w:r>
              <w:t>Monipuolisten lähteiden käyttö ja kriittinen lukutaito.</w:t>
            </w:r>
            <w:proofErr w:type="gramEnd"/>
          </w:p>
          <w:p w:rsidR="006D30ED" w:rsidRDefault="006D30ED" w:rsidP="001E6BFC">
            <w:pPr>
              <w:pStyle w:val="Luettelokappale"/>
              <w:numPr>
                <w:ilvl w:val="0"/>
                <w:numId w:val="2"/>
              </w:numPr>
              <w:ind w:left="360"/>
            </w:pPr>
            <w:proofErr w:type="gramStart"/>
            <w:r>
              <w:t>Uskonnollisten symbolien merkitysten avaaminen.</w:t>
            </w:r>
            <w:proofErr w:type="gramEnd"/>
            <w:r>
              <w:t xml:space="preserve"> </w:t>
            </w:r>
          </w:p>
          <w:p w:rsidR="00007415" w:rsidRDefault="00007415" w:rsidP="00B46E40">
            <w:r w:rsidRPr="002E71DA">
              <w:t>Työelämätaidot ja yrittäjyys (L6)</w:t>
            </w:r>
          </w:p>
          <w:p w:rsidR="006D30ED" w:rsidRDefault="006D30ED" w:rsidP="001E6BFC">
            <w:pPr>
              <w:pStyle w:val="Luettelokappale"/>
              <w:numPr>
                <w:ilvl w:val="0"/>
                <w:numId w:val="2"/>
              </w:numPr>
              <w:ind w:left="360"/>
            </w:pPr>
            <w:proofErr w:type="gramStart"/>
            <w:r>
              <w:t>Uskonnollisten tapojen vaikutus globaalissa maailmassa.</w:t>
            </w:r>
            <w:proofErr w:type="gramEnd"/>
            <w:r>
              <w:t xml:space="preserve"> </w:t>
            </w:r>
          </w:p>
          <w:p w:rsidR="00007415" w:rsidRPr="002E71DA" w:rsidRDefault="00007415" w:rsidP="00C11610"/>
        </w:tc>
      </w:tr>
      <w:tr w:rsidR="00007415" w:rsidRPr="002E71DA" w:rsidTr="00E14F16">
        <w:tc>
          <w:tcPr>
            <w:tcW w:w="3097" w:type="dxa"/>
            <w:tcBorders>
              <w:top w:val="single" w:sz="18" w:space="0" w:color="auto"/>
              <w:bottom w:val="single" w:sz="6" w:space="0" w:color="auto"/>
            </w:tcBorders>
          </w:tcPr>
          <w:p w:rsidR="00007415" w:rsidRPr="002E71DA" w:rsidRDefault="00007415" w:rsidP="00C11610">
            <w:proofErr w:type="gramStart"/>
            <w:r w:rsidRPr="002E71DA">
              <w:rPr>
                <w:b/>
              </w:rPr>
              <w:lastRenderedPageBreak/>
              <w:t>T5</w:t>
            </w:r>
            <w:r w:rsidRPr="002E71DA">
              <w:t xml:space="preserve"> </w:t>
            </w:r>
            <w:r w:rsidRPr="00A05044">
              <w:rPr>
                <w:rFonts w:eastAsia="Times New Roman" w:cs="Times New Roman"/>
                <w:color w:val="00B050"/>
                <w:lang w:eastAsia="fi-FI"/>
              </w:rPr>
              <w:t xml:space="preserve">ohjata oppilasta </w:t>
            </w:r>
            <w:r w:rsidRPr="00A05044">
              <w:rPr>
                <w:rFonts w:eastAsia="Times New Roman" w:cs="Times New Roman"/>
                <w:color w:val="FF0000"/>
                <w:lang w:eastAsia="fi-FI"/>
              </w:rPr>
              <w:t xml:space="preserve">havaitsemaan ja arvioimaan </w:t>
            </w:r>
            <w:r w:rsidRPr="00A05044">
              <w:rPr>
                <w:rFonts w:eastAsia="Times New Roman" w:cs="Times New Roman"/>
                <w:color w:val="0070C0"/>
                <w:lang w:eastAsia="fi-FI"/>
              </w:rPr>
              <w:t>erilaisia argumentaation tapoja sekä uskonnon ja tieteen kielen välisiä eroja</w:t>
            </w:r>
            <w:proofErr w:type="gramEnd"/>
          </w:p>
        </w:tc>
        <w:tc>
          <w:tcPr>
            <w:tcW w:w="3098" w:type="dxa"/>
            <w:tcBorders>
              <w:top w:val="single" w:sz="18" w:space="0" w:color="auto"/>
              <w:bottom w:val="single" w:sz="6" w:space="0" w:color="auto"/>
            </w:tcBorders>
          </w:tcPr>
          <w:p w:rsidR="00007415" w:rsidRDefault="00EA0947" w:rsidP="00C11610">
            <w:r>
              <w:t>S1 Suhde omaan uskontoon</w:t>
            </w:r>
          </w:p>
          <w:p w:rsidR="00EA0947" w:rsidRDefault="00EA0947" w:rsidP="001E6BFC">
            <w:pPr>
              <w:pStyle w:val="Luettelokappale"/>
              <w:numPr>
                <w:ilvl w:val="0"/>
                <w:numId w:val="2"/>
              </w:numPr>
              <w:ind w:left="360"/>
            </w:pPr>
            <w:r>
              <w:t xml:space="preserve">Kristinuskon ja maailmanuskontojen pyhiin kirjoihin tutustuminen </w:t>
            </w:r>
            <w:r w:rsidR="006356F3">
              <w:t xml:space="preserve">m   </w:t>
            </w:r>
          </w:p>
          <w:p w:rsidR="00EA0947" w:rsidRDefault="00EA0947" w:rsidP="00C11610">
            <w:r>
              <w:t xml:space="preserve">S3 Hyvä elämä </w:t>
            </w:r>
          </w:p>
          <w:p w:rsidR="00740C36" w:rsidRDefault="005B4C28" w:rsidP="001E6BFC">
            <w:pPr>
              <w:pStyle w:val="Luettelokappale"/>
              <w:numPr>
                <w:ilvl w:val="0"/>
                <w:numId w:val="2"/>
              </w:numPr>
              <w:ind w:left="360"/>
            </w:pPr>
            <w:r>
              <w:t>Perehdytään m</w:t>
            </w:r>
            <w:r w:rsidR="00740C36">
              <w:t>ediassa käytävä</w:t>
            </w:r>
            <w:r>
              <w:t>än</w:t>
            </w:r>
            <w:r w:rsidR="00740C36">
              <w:t xml:space="preserve"> keskustelu</w:t>
            </w:r>
            <w:r>
              <w:t>un</w:t>
            </w:r>
            <w:r w:rsidR="00740C36">
              <w:t xml:space="preserve"> uskonnon opista ja vaikutuksesta suomalaiseen yhteiskuntaan. </w:t>
            </w:r>
          </w:p>
          <w:p w:rsidR="00740C36" w:rsidRPr="002E71DA" w:rsidRDefault="00740C36" w:rsidP="00C11610"/>
        </w:tc>
        <w:tc>
          <w:tcPr>
            <w:tcW w:w="3260" w:type="dxa"/>
            <w:tcBorders>
              <w:top w:val="single" w:sz="18" w:space="0" w:color="auto"/>
              <w:bottom w:val="single" w:sz="6" w:space="0" w:color="auto"/>
            </w:tcBorders>
          </w:tcPr>
          <w:p w:rsidR="00007415" w:rsidRDefault="00EA0947" w:rsidP="001E6BFC">
            <w:pPr>
              <w:pStyle w:val="Luettelokappale"/>
              <w:numPr>
                <w:ilvl w:val="0"/>
                <w:numId w:val="2"/>
              </w:numPr>
              <w:ind w:left="360"/>
            </w:pPr>
            <w:proofErr w:type="gramStart"/>
            <w:r>
              <w:t>Pyhät kirjat</w:t>
            </w:r>
            <w:r w:rsidR="003A341A">
              <w:t xml:space="preserve"> L</w:t>
            </w:r>
            <w:r w:rsidR="00740C36">
              <w:t>ähi-idän ja Aasian uskonnoissa.</w:t>
            </w:r>
            <w:proofErr w:type="gramEnd"/>
            <w:r w:rsidR="00740C36">
              <w:t xml:space="preserve"> </w:t>
            </w:r>
          </w:p>
          <w:p w:rsidR="00740C36" w:rsidRPr="002E71DA" w:rsidRDefault="00740C36" w:rsidP="001E6BFC">
            <w:pPr>
              <w:pStyle w:val="Luettelokappale"/>
              <w:numPr>
                <w:ilvl w:val="0"/>
                <w:numId w:val="2"/>
              </w:numPr>
              <w:ind w:left="360"/>
            </w:pPr>
            <w:r>
              <w:t xml:space="preserve">Tarkastellaan mediassa käytävää ajankohtaista keskustelua eri maailmanuskontojen opeista. </w:t>
            </w:r>
          </w:p>
        </w:tc>
        <w:tc>
          <w:tcPr>
            <w:tcW w:w="5821" w:type="dxa"/>
            <w:tcBorders>
              <w:top w:val="single" w:sz="18" w:space="0" w:color="auto"/>
              <w:bottom w:val="single" w:sz="6" w:space="0" w:color="auto"/>
            </w:tcBorders>
          </w:tcPr>
          <w:p w:rsidR="00007415" w:rsidRDefault="00007415" w:rsidP="00C11610">
            <w:proofErr w:type="gramStart"/>
            <w:r w:rsidRPr="002E71DA">
              <w:t>Ajattelu ja oppimaan oppiminen (L1)</w:t>
            </w:r>
            <w:proofErr w:type="gramEnd"/>
          </w:p>
          <w:p w:rsidR="00740C36" w:rsidRPr="002E71DA" w:rsidRDefault="00740C36" w:rsidP="001E6BFC">
            <w:pPr>
              <w:pStyle w:val="Luettelokappale"/>
              <w:numPr>
                <w:ilvl w:val="0"/>
                <w:numId w:val="8"/>
              </w:numPr>
              <w:ind w:left="360"/>
            </w:pPr>
            <w:r>
              <w:t>Asioiden välinen yhteys, kriittinen ajattelu, erilaisten tietolähteiden vertailu</w:t>
            </w:r>
          </w:p>
          <w:p w:rsidR="00007415" w:rsidRDefault="00007415" w:rsidP="00B46E40">
            <w:r w:rsidRPr="002E71DA">
              <w:t>Kulttuurinen osaaminen, vuorovaikutus ja ilmaisu (L2)</w:t>
            </w:r>
          </w:p>
          <w:p w:rsidR="00740C36" w:rsidRPr="002E71DA" w:rsidRDefault="00740C36" w:rsidP="001E6BFC">
            <w:pPr>
              <w:pStyle w:val="Luettelokappale"/>
              <w:numPr>
                <w:ilvl w:val="0"/>
                <w:numId w:val="8"/>
              </w:numPr>
              <w:ind w:left="360"/>
            </w:pPr>
            <w:r>
              <w:t>Käsiteltävän asian tarkastelu eri näkökulmista</w:t>
            </w:r>
          </w:p>
          <w:p w:rsidR="00007415" w:rsidRDefault="00007415" w:rsidP="00B46E40">
            <w:r>
              <w:t>Monilukutaito (L4)</w:t>
            </w:r>
          </w:p>
          <w:p w:rsidR="00740C36" w:rsidRDefault="00740C36" w:rsidP="001E6BFC">
            <w:pPr>
              <w:pStyle w:val="Luettelokappale"/>
              <w:numPr>
                <w:ilvl w:val="0"/>
                <w:numId w:val="8"/>
              </w:numPr>
              <w:ind w:left="360"/>
            </w:pPr>
            <w:r>
              <w:t>Tiedon esittämistavat, kriittinen lukutaito, faktan ja mielipiteen erottaminen</w:t>
            </w:r>
          </w:p>
          <w:p w:rsidR="00007415" w:rsidRDefault="00007415" w:rsidP="00C11610">
            <w:r w:rsidRPr="002E71DA">
              <w:t>Tieto- ja viestintäteknologinen osaaminen (L5)</w:t>
            </w:r>
          </w:p>
          <w:p w:rsidR="00740C36" w:rsidRPr="002E71DA" w:rsidRDefault="00B46E40" w:rsidP="001E6BFC">
            <w:pPr>
              <w:pStyle w:val="Luettelokappale"/>
              <w:numPr>
                <w:ilvl w:val="0"/>
                <w:numId w:val="8"/>
              </w:numPr>
              <w:ind w:left="360"/>
            </w:pPr>
            <w:r>
              <w:t>T</w:t>
            </w:r>
            <w:r w:rsidR="00740C36">
              <w:t>iedonhakutaidot, tieteellisen tiedon erottamisen taito</w:t>
            </w:r>
          </w:p>
          <w:p w:rsidR="00007415" w:rsidRDefault="00007415" w:rsidP="00B46E40">
            <w:r w:rsidRPr="002E71DA">
              <w:t>Osallistuminen, vaikuttaminen ja kestävän tulevaisuuden rakentaminen (L7)</w:t>
            </w:r>
          </w:p>
          <w:p w:rsidR="00740C36" w:rsidRDefault="00740C36" w:rsidP="001E6BFC">
            <w:pPr>
              <w:pStyle w:val="Luettelokappale"/>
              <w:numPr>
                <w:ilvl w:val="0"/>
                <w:numId w:val="8"/>
              </w:numPr>
              <w:ind w:left="360"/>
            </w:pPr>
            <w:r>
              <w:t xml:space="preserve">Kiinnostus yhteisön </w:t>
            </w:r>
            <w:r w:rsidR="0010423D">
              <w:t>pyhiä asioita kohtaa ja monipuolisen vuoropuhelun ymmärtäminen</w:t>
            </w:r>
          </w:p>
          <w:p w:rsidR="0010423D" w:rsidRPr="002E71DA" w:rsidRDefault="00B46E40" w:rsidP="001E6BFC">
            <w:pPr>
              <w:pStyle w:val="Luettelokappale"/>
              <w:numPr>
                <w:ilvl w:val="0"/>
                <w:numId w:val="8"/>
              </w:numPr>
              <w:ind w:left="360"/>
            </w:pPr>
            <w:r>
              <w:t>M</w:t>
            </w:r>
            <w:r w:rsidR="0010423D">
              <w:t xml:space="preserve">aailmanrauhan rakentaminen </w:t>
            </w:r>
          </w:p>
        </w:tc>
      </w:tr>
      <w:tr w:rsidR="00007415" w:rsidRPr="002E71DA" w:rsidTr="00E14F16">
        <w:tc>
          <w:tcPr>
            <w:tcW w:w="3097" w:type="dxa"/>
            <w:tcBorders>
              <w:top w:val="single" w:sz="18" w:space="0" w:color="auto"/>
              <w:bottom w:val="single" w:sz="6" w:space="0" w:color="auto"/>
            </w:tcBorders>
          </w:tcPr>
          <w:p w:rsidR="00007415" w:rsidRPr="002E71DA" w:rsidRDefault="00007415" w:rsidP="00C11610">
            <w:pPr>
              <w:rPr>
                <w:b/>
              </w:rPr>
            </w:pPr>
            <w:r w:rsidRPr="002E71DA">
              <w:rPr>
                <w:b/>
              </w:rPr>
              <w:t xml:space="preserve">T6 </w:t>
            </w:r>
            <w:r w:rsidRPr="00A05044">
              <w:rPr>
                <w:rFonts w:eastAsia="Times New Roman" w:cs="Times New Roman"/>
                <w:color w:val="00B050"/>
                <w:lang w:eastAsia="fi-FI"/>
              </w:rPr>
              <w:t xml:space="preserve">ohjata oppilasta </w:t>
            </w:r>
            <w:r w:rsidRPr="00A05044">
              <w:rPr>
                <w:rFonts w:eastAsia="Times New Roman" w:cs="Times New Roman"/>
                <w:color w:val="FF0000"/>
                <w:lang w:eastAsia="fi-FI"/>
              </w:rPr>
              <w:t>perehtymään</w:t>
            </w:r>
            <w:r w:rsidRPr="00134FD2">
              <w:rPr>
                <w:rFonts w:eastAsia="Times New Roman" w:cs="Times New Roman"/>
                <w:lang w:eastAsia="fi-FI"/>
              </w:rPr>
              <w:t xml:space="preserve"> </w:t>
            </w:r>
            <w:r w:rsidRPr="00A05044">
              <w:rPr>
                <w:rFonts w:eastAsia="Times New Roman" w:cs="Times New Roman"/>
                <w:color w:val="0070C0"/>
                <w:lang w:eastAsia="fi-FI"/>
              </w:rPr>
              <w:t>eettisen ajattelun keskeisiin käsitteisiin, ihmisoikeuksiin sekä opiskeltavan uskonnon ja muiden uskontojen ja katsomusten eettisiin periaatteisiin</w:t>
            </w:r>
          </w:p>
        </w:tc>
        <w:tc>
          <w:tcPr>
            <w:tcW w:w="3098" w:type="dxa"/>
            <w:tcBorders>
              <w:top w:val="single" w:sz="18" w:space="0" w:color="auto"/>
              <w:bottom w:val="single" w:sz="6" w:space="0" w:color="auto"/>
            </w:tcBorders>
          </w:tcPr>
          <w:p w:rsidR="00007415" w:rsidRDefault="00362BFC" w:rsidP="00C11610">
            <w:r>
              <w:t xml:space="preserve">S3 Hyvä elämä </w:t>
            </w:r>
          </w:p>
          <w:p w:rsidR="00362BFC" w:rsidRDefault="005B4C28" w:rsidP="001E6BFC">
            <w:pPr>
              <w:pStyle w:val="Luettelokappale"/>
              <w:numPr>
                <w:ilvl w:val="0"/>
                <w:numId w:val="2"/>
              </w:numPr>
              <w:ind w:left="360"/>
            </w:pPr>
            <w:r>
              <w:t>Mietitään o</w:t>
            </w:r>
            <w:r w:rsidR="00362BFC">
              <w:t xml:space="preserve">man elämän </w:t>
            </w:r>
            <w:r>
              <w:t>arvomaailman muotoutumista.</w:t>
            </w:r>
            <w:r w:rsidR="00362BFC">
              <w:t xml:space="preserve"> </w:t>
            </w:r>
          </w:p>
          <w:p w:rsidR="00362BFC" w:rsidRDefault="005B4C28" w:rsidP="001E6BFC">
            <w:pPr>
              <w:pStyle w:val="Luettelokappale"/>
              <w:numPr>
                <w:ilvl w:val="0"/>
                <w:numId w:val="2"/>
              </w:numPr>
              <w:ind w:left="360"/>
            </w:pPr>
            <w:r>
              <w:t>Opitaan i</w:t>
            </w:r>
            <w:r w:rsidR="00362BFC">
              <w:t>hmisarvon kunnioitus</w:t>
            </w:r>
            <w:r>
              <w:t>ta</w:t>
            </w:r>
            <w:r w:rsidR="00362BFC">
              <w:t xml:space="preserve"> sekä</w:t>
            </w:r>
          </w:p>
          <w:p w:rsidR="00362BFC" w:rsidRPr="002E71DA" w:rsidRDefault="005B4C28" w:rsidP="005B4C28">
            <w:pPr>
              <w:pStyle w:val="Luettelokappale"/>
              <w:ind w:left="360"/>
            </w:pPr>
            <w:r>
              <w:t>toisten huomioonottamista</w:t>
            </w:r>
            <w:r w:rsidR="00362BFC">
              <w:t xml:space="preserve">. </w:t>
            </w:r>
          </w:p>
        </w:tc>
        <w:tc>
          <w:tcPr>
            <w:tcW w:w="3260" w:type="dxa"/>
            <w:tcBorders>
              <w:top w:val="single" w:sz="18" w:space="0" w:color="auto"/>
              <w:bottom w:val="single" w:sz="6" w:space="0" w:color="auto"/>
            </w:tcBorders>
          </w:tcPr>
          <w:p w:rsidR="00007415" w:rsidRDefault="00362BFC" w:rsidP="001E6BFC">
            <w:pPr>
              <w:pStyle w:val="Luettelokappale"/>
              <w:numPr>
                <w:ilvl w:val="0"/>
                <w:numId w:val="2"/>
              </w:numPr>
              <w:ind w:left="360"/>
            </w:pPr>
            <w:r>
              <w:t>Lähimmäisenrakkaus</w:t>
            </w:r>
          </w:p>
          <w:p w:rsidR="00362BFC" w:rsidRDefault="00362BFC" w:rsidP="001E6BFC">
            <w:pPr>
              <w:pStyle w:val="Luettelokappale"/>
              <w:numPr>
                <w:ilvl w:val="0"/>
                <w:numId w:val="2"/>
              </w:numPr>
              <w:ind w:left="360"/>
            </w:pPr>
            <w:r>
              <w:t>Toisten huomioonottaminen</w:t>
            </w:r>
          </w:p>
          <w:p w:rsidR="00362BFC" w:rsidRDefault="00362BFC" w:rsidP="001E6BFC">
            <w:pPr>
              <w:pStyle w:val="Luettelokappale"/>
              <w:numPr>
                <w:ilvl w:val="0"/>
                <w:numId w:val="2"/>
              </w:numPr>
              <w:ind w:left="360"/>
            </w:pPr>
            <w:r>
              <w:t>Ihmisoikeudet maailmanuskonnoissa</w:t>
            </w:r>
          </w:p>
          <w:p w:rsidR="00362BFC" w:rsidRDefault="00362BFC" w:rsidP="001E6BFC">
            <w:pPr>
              <w:pStyle w:val="Luettelokappale"/>
              <w:numPr>
                <w:ilvl w:val="0"/>
                <w:numId w:val="2"/>
              </w:numPr>
              <w:ind w:left="360"/>
            </w:pPr>
            <w:r>
              <w:t>juutalaisten holokausti ja uskonnolliset vainot maailmassa</w:t>
            </w:r>
          </w:p>
          <w:p w:rsidR="0024186E" w:rsidRPr="002E71DA" w:rsidRDefault="0024186E" w:rsidP="001E6BFC">
            <w:pPr>
              <w:pStyle w:val="Luettelokappale"/>
              <w:numPr>
                <w:ilvl w:val="0"/>
                <w:numId w:val="2"/>
              </w:numPr>
              <w:ind w:left="360"/>
            </w:pPr>
            <w:r>
              <w:t>YK:n ihmisoikeuksien julistus</w:t>
            </w:r>
          </w:p>
        </w:tc>
        <w:tc>
          <w:tcPr>
            <w:tcW w:w="5821" w:type="dxa"/>
            <w:tcBorders>
              <w:top w:val="single" w:sz="18" w:space="0" w:color="auto"/>
              <w:bottom w:val="single" w:sz="6" w:space="0" w:color="auto"/>
            </w:tcBorders>
          </w:tcPr>
          <w:p w:rsidR="00007415" w:rsidRDefault="00007415" w:rsidP="00C11610">
            <w:r w:rsidRPr="002E71DA">
              <w:t>Kulttuurinen osaaminen, vuorovaikutus ja ilmaisu (L2)</w:t>
            </w:r>
          </w:p>
          <w:p w:rsidR="00362BFC" w:rsidRDefault="00362BFC" w:rsidP="001E6BFC">
            <w:pPr>
              <w:pStyle w:val="Luettelokappale"/>
              <w:numPr>
                <w:ilvl w:val="0"/>
                <w:numId w:val="9"/>
              </w:numPr>
              <w:ind w:left="360"/>
            </w:pPr>
            <w:r>
              <w:t>Toisen asemaan asettuminen ja asioiden eettinen käsittely</w:t>
            </w:r>
          </w:p>
          <w:p w:rsidR="00362BFC" w:rsidRPr="002E71DA" w:rsidRDefault="0024186E" w:rsidP="001E6BFC">
            <w:pPr>
              <w:pStyle w:val="Luettelokappale"/>
              <w:numPr>
                <w:ilvl w:val="0"/>
                <w:numId w:val="9"/>
              </w:numPr>
              <w:ind w:left="360"/>
            </w:pPr>
            <w:r>
              <w:t>Toisen uskonnon eettisen perustan ymmärtäminen ja kunnioittaminen</w:t>
            </w:r>
          </w:p>
          <w:p w:rsidR="00007415" w:rsidRDefault="00007415" w:rsidP="00B46E40">
            <w:r w:rsidRPr="002E71DA">
              <w:t>Osallistuminen, vaikuttaminen ja kestävän tulevaisuuden rakentaminen (L7)</w:t>
            </w:r>
          </w:p>
          <w:p w:rsidR="0024186E" w:rsidRDefault="0024186E" w:rsidP="001E6BFC">
            <w:pPr>
              <w:pStyle w:val="Luettelokappale"/>
              <w:numPr>
                <w:ilvl w:val="0"/>
                <w:numId w:val="9"/>
              </w:numPr>
              <w:ind w:left="360"/>
            </w:pPr>
            <w:r>
              <w:t xml:space="preserve">Ihmisarvon arvostaminen ja puolustaminen </w:t>
            </w:r>
          </w:p>
          <w:p w:rsidR="0024186E" w:rsidRPr="002E71DA" w:rsidRDefault="0024186E" w:rsidP="00C11610"/>
        </w:tc>
      </w:tr>
      <w:tr w:rsidR="00007415" w:rsidRPr="002E71DA" w:rsidTr="00E14F16">
        <w:tc>
          <w:tcPr>
            <w:tcW w:w="3097" w:type="dxa"/>
            <w:tcBorders>
              <w:top w:val="single" w:sz="18" w:space="0" w:color="auto"/>
              <w:bottom w:val="single" w:sz="6" w:space="0" w:color="auto"/>
            </w:tcBorders>
          </w:tcPr>
          <w:p w:rsidR="00007415" w:rsidRPr="002E71DA" w:rsidRDefault="00007415" w:rsidP="00C11610">
            <w:pPr>
              <w:rPr>
                <w:b/>
              </w:rPr>
            </w:pPr>
            <w:r w:rsidRPr="002E71DA">
              <w:rPr>
                <w:b/>
              </w:rPr>
              <w:t>T7</w:t>
            </w:r>
            <w:r w:rsidRPr="002E71DA">
              <w:t xml:space="preserve"> </w:t>
            </w:r>
            <w:r w:rsidRPr="00A05044">
              <w:rPr>
                <w:rFonts w:eastAsia="Times New Roman" w:cs="Times New Roman"/>
                <w:color w:val="00B050"/>
                <w:lang w:eastAsia="fi-FI"/>
              </w:rPr>
              <w:t xml:space="preserve">auttaa oppilasta </w:t>
            </w:r>
            <w:r w:rsidRPr="00A05044">
              <w:rPr>
                <w:rFonts w:eastAsia="Times New Roman" w:cs="Times New Roman"/>
                <w:color w:val="FF0000"/>
                <w:lang w:eastAsia="fi-FI"/>
              </w:rPr>
              <w:t>pohtimaan</w:t>
            </w:r>
            <w:r w:rsidRPr="00134FD2">
              <w:rPr>
                <w:rFonts w:eastAsia="Times New Roman" w:cs="Times New Roman"/>
                <w:lang w:eastAsia="fi-FI"/>
              </w:rPr>
              <w:t xml:space="preserve"> </w:t>
            </w:r>
            <w:r w:rsidRPr="00A05044">
              <w:rPr>
                <w:rFonts w:eastAsia="Times New Roman" w:cs="Times New Roman"/>
                <w:color w:val="0070C0"/>
                <w:lang w:eastAsia="fi-FI"/>
              </w:rPr>
              <w:t>uskontojen ja katsomusten maailmanlaajuista merkitystä ihmisten valintojen perusteina ja ohjaajina</w:t>
            </w:r>
          </w:p>
        </w:tc>
        <w:tc>
          <w:tcPr>
            <w:tcW w:w="3098" w:type="dxa"/>
            <w:tcBorders>
              <w:top w:val="single" w:sz="18" w:space="0" w:color="auto"/>
              <w:bottom w:val="single" w:sz="6" w:space="0" w:color="auto"/>
            </w:tcBorders>
          </w:tcPr>
          <w:p w:rsidR="00007415" w:rsidRDefault="00393C36" w:rsidP="00C11610">
            <w:r>
              <w:t>S1 Suhde omaan uskontoon</w:t>
            </w:r>
          </w:p>
          <w:p w:rsidR="00393C36" w:rsidRDefault="005B4C28" w:rsidP="001E6BFC">
            <w:pPr>
              <w:pStyle w:val="Luettelokappale"/>
              <w:numPr>
                <w:ilvl w:val="0"/>
                <w:numId w:val="2"/>
              </w:numPr>
              <w:ind w:left="360"/>
            </w:pPr>
            <w:r>
              <w:t>Mietitään o</w:t>
            </w:r>
            <w:r w:rsidR="00393C36">
              <w:t>man uskonnon vaikutus</w:t>
            </w:r>
            <w:r>
              <w:t>ta</w:t>
            </w:r>
            <w:r w:rsidR="00393C36">
              <w:t xml:space="preserve"> arkielämään</w:t>
            </w:r>
            <w:r>
              <w:t>.</w:t>
            </w:r>
          </w:p>
          <w:p w:rsidR="00393C36" w:rsidRDefault="00393C36" w:rsidP="00C11610">
            <w:r>
              <w:t xml:space="preserve">S3 Hyvä elämä </w:t>
            </w:r>
          </w:p>
          <w:p w:rsidR="00393C36" w:rsidRPr="002E71DA" w:rsidRDefault="005B4C28" w:rsidP="001E6BFC">
            <w:pPr>
              <w:pStyle w:val="Luettelokappale"/>
              <w:numPr>
                <w:ilvl w:val="0"/>
                <w:numId w:val="2"/>
              </w:numPr>
              <w:ind w:left="360"/>
            </w:pPr>
            <w:r>
              <w:t xml:space="preserve">Perehdytään aiheeseen: </w:t>
            </w:r>
            <w:r w:rsidR="00393C36">
              <w:t>Ihmisenä kasvaminen globaalissa maailmassa</w:t>
            </w:r>
            <w:r>
              <w:t>.</w:t>
            </w:r>
          </w:p>
        </w:tc>
        <w:tc>
          <w:tcPr>
            <w:tcW w:w="3260" w:type="dxa"/>
            <w:tcBorders>
              <w:top w:val="single" w:sz="18" w:space="0" w:color="auto"/>
              <w:bottom w:val="single" w:sz="6" w:space="0" w:color="auto"/>
            </w:tcBorders>
          </w:tcPr>
          <w:p w:rsidR="00007415" w:rsidRDefault="00393C36" w:rsidP="001E6BFC">
            <w:pPr>
              <w:pStyle w:val="Luettelokappale"/>
              <w:numPr>
                <w:ilvl w:val="0"/>
                <w:numId w:val="2"/>
              </w:numPr>
              <w:ind w:left="360"/>
            </w:pPr>
            <w:proofErr w:type="gramStart"/>
            <w:r>
              <w:t>Maailmanus</w:t>
            </w:r>
            <w:r w:rsidR="00A92009">
              <w:t>kontojen vaikutus yh</w:t>
            </w:r>
            <w:r w:rsidR="009141D8">
              <w:t>teiskuntiin ja maailmanpolitiikk</w:t>
            </w:r>
            <w:r w:rsidR="00A92009">
              <w:t>aan.</w:t>
            </w:r>
            <w:proofErr w:type="gramEnd"/>
            <w:r w:rsidR="00A92009">
              <w:t xml:space="preserve"> </w:t>
            </w:r>
          </w:p>
          <w:p w:rsidR="00393C36" w:rsidRDefault="00393C36" w:rsidP="001E6BFC">
            <w:pPr>
              <w:pStyle w:val="Luettelokappale"/>
              <w:numPr>
                <w:ilvl w:val="0"/>
                <w:numId w:val="2"/>
              </w:numPr>
              <w:ind w:left="360"/>
            </w:pPr>
            <w:r>
              <w:t>Kristillinen elämäntapa</w:t>
            </w:r>
            <w:r w:rsidR="00A92009">
              <w:t xml:space="preserve"> arjessa</w:t>
            </w:r>
          </w:p>
          <w:p w:rsidR="00393C36" w:rsidRPr="002E71DA" w:rsidRDefault="00393C36" w:rsidP="00C11610"/>
        </w:tc>
        <w:tc>
          <w:tcPr>
            <w:tcW w:w="5821" w:type="dxa"/>
            <w:tcBorders>
              <w:top w:val="single" w:sz="18" w:space="0" w:color="auto"/>
              <w:bottom w:val="single" w:sz="6" w:space="0" w:color="auto"/>
            </w:tcBorders>
          </w:tcPr>
          <w:p w:rsidR="00007415" w:rsidRDefault="00007415" w:rsidP="00C11610">
            <w:r w:rsidRPr="002E71DA">
              <w:t>Tieto- ja viestintäteknologinen osaaminen (L5)</w:t>
            </w:r>
          </w:p>
          <w:p w:rsidR="00A92009" w:rsidRDefault="00B46E40" w:rsidP="001E6BFC">
            <w:pPr>
              <w:pStyle w:val="Luettelokappale"/>
              <w:numPr>
                <w:ilvl w:val="0"/>
                <w:numId w:val="10"/>
              </w:numPr>
              <w:ind w:left="360"/>
            </w:pPr>
            <w:proofErr w:type="spellStart"/>
            <w:r>
              <w:t>T</w:t>
            </w:r>
            <w:r w:rsidR="00A92009">
              <w:t>vt</w:t>
            </w:r>
            <w:proofErr w:type="spellEnd"/>
            <w:r w:rsidR="00A92009">
              <w:t>-käyttö opetuksessa</w:t>
            </w:r>
          </w:p>
          <w:p w:rsidR="00A92009" w:rsidRPr="002E71DA" w:rsidRDefault="00B46E40" w:rsidP="001E6BFC">
            <w:pPr>
              <w:pStyle w:val="Luettelokappale"/>
              <w:numPr>
                <w:ilvl w:val="0"/>
                <w:numId w:val="10"/>
              </w:numPr>
              <w:ind w:left="360"/>
            </w:pPr>
            <w:r>
              <w:t>H</w:t>
            </w:r>
            <w:r w:rsidR="00A92009">
              <w:t>arjoitellaan tiedonhakua eri maailmanuskonnoista.</w:t>
            </w:r>
          </w:p>
          <w:p w:rsidR="00007415" w:rsidRDefault="00007415" w:rsidP="00B46E40">
            <w:r w:rsidRPr="002E71DA">
              <w:t>Työelämätaidot ja yrittäjyys (L6)</w:t>
            </w:r>
          </w:p>
          <w:p w:rsidR="00A92009" w:rsidRPr="002E71DA" w:rsidRDefault="00A92009" w:rsidP="001E6BFC">
            <w:pPr>
              <w:pStyle w:val="Luettelokappale"/>
              <w:numPr>
                <w:ilvl w:val="0"/>
                <w:numId w:val="10"/>
              </w:numPr>
              <w:ind w:left="360"/>
            </w:pPr>
            <w:r>
              <w:t>Eri maailmanuskontojen tapojen ja ruokasääntöjen ymmärtäminen</w:t>
            </w:r>
          </w:p>
        </w:tc>
      </w:tr>
      <w:tr w:rsidR="00007415" w:rsidRPr="002E71DA" w:rsidTr="00E14F16">
        <w:tc>
          <w:tcPr>
            <w:tcW w:w="3097" w:type="dxa"/>
            <w:tcBorders>
              <w:top w:val="single" w:sz="18" w:space="0" w:color="auto"/>
              <w:bottom w:val="single" w:sz="6" w:space="0" w:color="auto"/>
            </w:tcBorders>
          </w:tcPr>
          <w:p w:rsidR="00007415" w:rsidRPr="002E71DA" w:rsidRDefault="00007415" w:rsidP="00C11610">
            <w:pPr>
              <w:rPr>
                <w:b/>
              </w:rPr>
            </w:pPr>
            <w:proofErr w:type="gramStart"/>
            <w:r w:rsidRPr="002E71DA">
              <w:rPr>
                <w:b/>
              </w:rPr>
              <w:lastRenderedPageBreak/>
              <w:t>T8</w:t>
            </w:r>
            <w:r w:rsidRPr="002E71DA">
              <w:t xml:space="preserve"> </w:t>
            </w:r>
            <w:r w:rsidRPr="00A05044">
              <w:rPr>
                <w:rFonts w:eastAsia="Times New Roman" w:cs="Times New Roman"/>
                <w:color w:val="00B050"/>
                <w:lang w:eastAsia="fi-FI"/>
              </w:rPr>
              <w:t xml:space="preserve">rohkaista oppilasta </w:t>
            </w:r>
            <w:r w:rsidRPr="00A05044">
              <w:rPr>
                <w:rFonts w:eastAsia="Times New Roman" w:cs="Times New Roman"/>
                <w:color w:val="FF0000"/>
                <w:lang w:eastAsia="fi-FI"/>
              </w:rPr>
              <w:t>pohtimaan</w:t>
            </w:r>
            <w:r w:rsidRPr="00134FD2">
              <w:rPr>
                <w:rFonts w:eastAsia="Times New Roman" w:cs="Times New Roman"/>
                <w:lang w:eastAsia="fi-FI"/>
              </w:rPr>
              <w:t xml:space="preserve"> </w:t>
            </w:r>
            <w:r w:rsidRPr="00A05044">
              <w:rPr>
                <w:rFonts w:eastAsia="Times New Roman" w:cs="Times New Roman"/>
                <w:color w:val="0070C0"/>
                <w:lang w:eastAsia="fi-FI"/>
              </w:rPr>
              <w:t>ihmisyyteen kuuluvia elämänkysymyksiä, ajankohtaisia eettisiä kysymyksiä ja omien arvojen suhdetta niihin</w:t>
            </w:r>
            <w:proofErr w:type="gramEnd"/>
          </w:p>
        </w:tc>
        <w:tc>
          <w:tcPr>
            <w:tcW w:w="3098" w:type="dxa"/>
            <w:tcBorders>
              <w:top w:val="single" w:sz="18" w:space="0" w:color="auto"/>
              <w:bottom w:val="single" w:sz="6" w:space="0" w:color="auto"/>
            </w:tcBorders>
          </w:tcPr>
          <w:p w:rsidR="00007415" w:rsidRDefault="00A92009" w:rsidP="00C11610">
            <w:r>
              <w:t>S1 Suhde omaan uskontoon</w:t>
            </w:r>
          </w:p>
          <w:p w:rsidR="009141D8" w:rsidRDefault="009141D8" w:rsidP="001E6BFC">
            <w:pPr>
              <w:pStyle w:val="Luettelokappale"/>
              <w:numPr>
                <w:ilvl w:val="0"/>
                <w:numId w:val="2"/>
              </w:numPr>
              <w:ind w:left="360"/>
            </w:pPr>
            <w:r>
              <w:t>Pohditaan ihmisyyteen liittyviä kysymyksiä</w:t>
            </w:r>
            <w:r w:rsidR="004036DE">
              <w:t>.</w:t>
            </w:r>
          </w:p>
          <w:p w:rsidR="009141D8" w:rsidRDefault="009141D8" w:rsidP="001E6BFC">
            <w:pPr>
              <w:pStyle w:val="Luettelokappale"/>
              <w:numPr>
                <w:ilvl w:val="0"/>
                <w:numId w:val="2"/>
              </w:numPr>
              <w:ind w:left="360"/>
            </w:pPr>
            <w:r>
              <w:t>Keskustellaan ajankohtaisista eettisistä aiheista</w:t>
            </w:r>
            <w:r w:rsidR="004036DE">
              <w:t>.</w:t>
            </w:r>
          </w:p>
          <w:p w:rsidR="00A92009" w:rsidRDefault="00A92009" w:rsidP="00C11610">
            <w:r>
              <w:t>S2 Uskontojen maailmassa</w:t>
            </w:r>
          </w:p>
          <w:p w:rsidR="009141D8" w:rsidRDefault="005B4C28" w:rsidP="001E6BFC">
            <w:pPr>
              <w:pStyle w:val="Luettelokappale"/>
              <w:numPr>
                <w:ilvl w:val="0"/>
                <w:numId w:val="3"/>
              </w:numPr>
              <w:ind w:left="360"/>
            </w:pPr>
            <w:r>
              <w:t>Katsotaan, mikä vaikutus uskonnoilla on</w:t>
            </w:r>
            <w:r w:rsidR="009141D8">
              <w:t xml:space="preserve"> eettiseen keskusteluun</w:t>
            </w:r>
            <w:r>
              <w:t>.</w:t>
            </w:r>
          </w:p>
          <w:p w:rsidR="009141D8" w:rsidRDefault="005B4C28" w:rsidP="001E6BFC">
            <w:pPr>
              <w:pStyle w:val="Luettelokappale"/>
              <w:numPr>
                <w:ilvl w:val="0"/>
                <w:numId w:val="3"/>
              </w:numPr>
              <w:ind w:left="360"/>
            </w:pPr>
            <w:r>
              <w:t>Perehdytään v</w:t>
            </w:r>
            <w:r w:rsidR="009141D8">
              <w:t>uorovaikutu</w:t>
            </w:r>
            <w:r>
              <w:t>k</w:t>
            </w:r>
            <w:r w:rsidR="009141D8">
              <w:t>s</w:t>
            </w:r>
            <w:r>
              <w:t>een</w:t>
            </w:r>
            <w:r w:rsidR="009141D8">
              <w:t xml:space="preserve"> eri maailmanuskontojen välillä</w:t>
            </w:r>
            <w:r>
              <w:t>.</w:t>
            </w:r>
          </w:p>
          <w:p w:rsidR="00A92009" w:rsidRDefault="00A92009" w:rsidP="00C11610">
            <w:r>
              <w:t xml:space="preserve">S3 Hyvä elämä </w:t>
            </w:r>
          </w:p>
          <w:p w:rsidR="009141D8" w:rsidRPr="002E71DA" w:rsidRDefault="005B4C28" w:rsidP="001E6BFC">
            <w:pPr>
              <w:pStyle w:val="Luettelokappale"/>
              <w:numPr>
                <w:ilvl w:val="0"/>
                <w:numId w:val="4"/>
              </w:numPr>
              <w:ind w:left="360"/>
            </w:pPr>
            <w:r>
              <w:t>Harjaannutetaan vaikuttamista</w:t>
            </w:r>
            <w:r w:rsidR="009141D8">
              <w:t xml:space="preserve"> omassa yhteisössä</w:t>
            </w:r>
            <w:r>
              <w:t>.</w:t>
            </w:r>
            <w:r w:rsidR="009141D8">
              <w:t xml:space="preserve"> </w:t>
            </w:r>
          </w:p>
        </w:tc>
        <w:tc>
          <w:tcPr>
            <w:tcW w:w="3260" w:type="dxa"/>
            <w:tcBorders>
              <w:top w:val="single" w:sz="18" w:space="0" w:color="auto"/>
              <w:bottom w:val="single" w:sz="6" w:space="0" w:color="auto"/>
            </w:tcBorders>
          </w:tcPr>
          <w:p w:rsidR="00007415" w:rsidRDefault="009141D8" w:rsidP="001E6BFC">
            <w:pPr>
              <w:pStyle w:val="Luettelokappale"/>
              <w:numPr>
                <w:ilvl w:val="0"/>
                <w:numId w:val="4"/>
              </w:numPr>
              <w:ind w:left="360"/>
            </w:pPr>
            <w:r>
              <w:t>Vertaillaan eri maailmanuskontojen eettisiä kysymyksiä ja oppeja</w:t>
            </w:r>
          </w:p>
          <w:p w:rsidR="009141D8" w:rsidRDefault="009141D8" w:rsidP="001E6BFC">
            <w:pPr>
              <w:pStyle w:val="Luettelokappale"/>
              <w:numPr>
                <w:ilvl w:val="0"/>
                <w:numId w:val="4"/>
              </w:numPr>
              <w:ind w:left="360"/>
            </w:pPr>
            <w:r>
              <w:t>Ihmisoikeudet</w:t>
            </w:r>
          </w:p>
          <w:p w:rsidR="009141D8" w:rsidRDefault="009141D8" w:rsidP="001E6BFC">
            <w:pPr>
              <w:pStyle w:val="Luettelokappale"/>
              <w:numPr>
                <w:ilvl w:val="0"/>
                <w:numId w:val="4"/>
              </w:numPr>
              <w:ind w:left="360"/>
            </w:pPr>
            <w:r>
              <w:t>Nälkäpäiväkeräys</w:t>
            </w:r>
          </w:p>
          <w:p w:rsidR="009141D8" w:rsidRPr="002E71DA" w:rsidRDefault="00291644" w:rsidP="001E6BFC">
            <w:pPr>
              <w:pStyle w:val="Luettelokappale"/>
              <w:numPr>
                <w:ilvl w:val="0"/>
                <w:numId w:val="4"/>
              </w:numPr>
              <w:ind w:left="360"/>
            </w:pPr>
            <w:proofErr w:type="spellStart"/>
            <w:r>
              <w:t>KiVa</w:t>
            </w:r>
            <w:proofErr w:type="spellEnd"/>
            <w:r>
              <w:t>-koulutyöskentely</w:t>
            </w:r>
          </w:p>
        </w:tc>
        <w:tc>
          <w:tcPr>
            <w:tcW w:w="5821" w:type="dxa"/>
            <w:tcBorders>
              <w:top w:val="single" w:sz="18" w:space="0" w:color="auto"/>
              <w:bottom w:val="single" w:sz="6" w:space="0" w:color="auto"/>
            </w:tcBorders>
          </w:tcPr>
          <w:p w:rsidR="00007415" w:rsidRDefault="00007415" w:rsidP="00C11610">
            <w:r w:rsidRPr="002E71DA">
              <w:t>Osallistuminen, vaikuttaminen ja kestävän tulevaisuuden rakentaminen (L7)</w:t>
            </w:r>
          </w:p>
          <w:p w:rsidR="00291644" w:rsidRDefault="00B46E40" w:rsidP="001E6BFC">
            <w:pPr>
              <w:pStyle w:val="Luettelokappale"/>
              <w:numPr>
                <w:ilvl w:val="0"/>
                <w:numId w:val="11"/>
              </w:numPr>
              <w:ind w:left="360"/>
            </w:pPr>
            <w:r>
              <w:t>K</w:t>
            </w:r>
            <w:r w:rsidR="00291644">
              <w:t>ouluyhteisön jäsenenä oleminen</w:t>
            </w:r>
          </w:p>
          <w:p w:rsidR="00291644" w:rsidRDefault="00B46E40" w:rsidP="001E6BFC">
            <w:pPr>
              <w:pStyle w:val="Luettelokappale"/>
              <w:numPr>
                <w:ilvl w:val="0"/>
                <w:numId w:val="11"/>
              </w:numPr>
              <w:ind w:left="360"/>
            </w:pPr>
            <w:r>
              <w:t>K</w:t>
            </w:r>
            <w:r w:rsidR="00291644">
              <w:t>iusaamisen vastustaminen</w:t>
            </w:r>
          </w:p>
          <w:p w:rsidR="00291644" w:rsidRDefault="00B46E40" w:rsidP="001E6BFC">
            <w:pPr>
              <w:pStyle w:val="Luettelokappale"/>
              <w:numPr>
                <w:ilvl w:val="0"/>
                <w:numId w:val="11"/>
              </w:numPr>
              <w:ind w:left="360"/>
            </w:pPr>
            <w:r>
              <w:t>M</w:t>
            </w:r>
            <w:r w:rsidR="00291644">
              <w:t>ietitään käytännön tekoja, joilla voi edistää ihmisoikeuksia</w:t>
            </w:r>
          </w:p>
          <w:p w:rsidR="00291644" w:rsidRPr="002E71DA" w:rsidRDefault="00B46E40" w:rsidP="001E6BFC">
            <w:pPr>
              <w:pStyle w:val="Luettelokappale"/>
              <w:numPr>
                <w:ilvl w:val="0"/>
                <w:numId w:val="11"/>
              </w:numPr>
              <w:ind w:left="360"/>
            </w:pPr>
            <w:r>
              <w:t>H</w:t>
            </w:r>
            <w:r w:rsidR="00291644">
              <w:t>erätetään kiinnostus eettiseen vaikuttamiseen</w:t>
            </w:r>
          </w:p>
        </w:tc>
      </w:tr>
      <w:tr w:rsidR="00007415" w:rsidRPr="002E71DA" w:rsidTr="00E14F16">
        <w:tc>
          <w:tcPr>
            <w:tcW w:w="3097" w:type="dxa"/>
            <w:tcBorders>
              <w:top w:val="single" w:sz="18" w:space="0" w:color="auto"/>
              <w:bottom w:val="single" w:sz="6" w:space="0" w:color="auto"/>
            </w:tcBorders>
          </w:tcPr>
          <w:p w:rsidR="00007415" w:rsidRPr="002E71DA" w:rsidRDefault="00007415" w:rsidP="00C11610">
            <w:pPr>
              <w:rPr>
                <w:b/>
              </w:rPr>
            </w:pPr>
            <w:r>
              <w:rPr>
                <w:b/>
              </w:rPr>
              <w:t xml:space="preserve">T9 </w:t>
            </w:r>
            <w:r w:rsidRPr="004A3FA7">
              <w:rPr>
                <w:rFonts w:eastAsia="Times New Roman" w:cs="Times New Roman"/>
                <w:color w:val="00B050"/>
                <w:lang w:eastAsia="fi-FI"/>
              </w:rPr>
              <w:t xml:space="preserve">innostaa oppilasta </w:t>
            </w:r>
            <w:r w:rsidRPr="004A3FA7">
              <w:rPr>
                <w:rFonts w:eastAsia="Times New Roman" w:cs="Times New Roman"/>
                <w:color w:val="FF0000"/>
                <w:lang w:eastAsia="fi-FI"/>
              </w:rPr>
              <w:t>tutkimaan</w:t>
            </w:r>
            <w:r w:rsidRPr="00134FD2">
              <w:rPr>
                <w:rFonts w:eastAsia="Times New Roman" w:cs="Times New Roman"/>
                <w:lang w:eastAsia="fi-FI"/>
              </w:rPr>
              <w:t xml:space="preserve"> </w:t>
            </w:r>
            <w:r w:rsidRPr="004A3FA7">
              <w:rPr>
                <w:rFonts w:eastAsia="Times New Roman" w:cs="Times New Roman"/>
                <w:color w:val="0070C0"/>
                <w:lang w:eastAsia="fi-FI"/>
              </w:rPr>
              <w:t xml:space="preserve">omien valintojensa eettisiä ulottuvuuksia ja niiden vaikutusta hyvinvointiin </w:t>
            </w:r>
            <w:r w:rsidRPr="004A3FA7">
              <w:rPr>
                <w:rFonts w:eastAsia="Times New Roman" w:cs="Times New Roman"/>
                <w:color w:val="00B050"/>
                <w:lang w:eastAsia="fi-FI"/>
              </w:rPr>
              <w:t>ja kannustaa</w:t>
            </w:r>
            <w:r w:rsidRPr="00134FD2">
              <w:rPr>
                <w:rFonts w:eastAsia="Times New Roman" w:cs="Times New Roman"/>
                <w:lang w:eastAsia="fi-FI"/>
              </w:rPr>
              <w:t xml:space="preserve"> </w:t>
            </w:r>
            <w:r w:rsidRPr="004A3FA7">
              <w:rPr>
                <w:rFonts w:eastAsia="Times New Roman" w:cs="Times New Roman"/>
                <w:color w:val="0070C0"/>
                <w:lang w:eastAsia="fi-FI"/>
              </w:rPr>
              <w:t>kestävään elämäntapaan</w:t>
            </w:r>
          </w:p>
        </w:tc>
        <w:tc>
          <w:tcPr>
            <w:tcW w:w="3098" w:type="dxa"/>
            <w:tcBorders>
              <w:top w:val="single" w:sz="18" w:space="0" w:color="auto"/>
              <w:bottom w:val="single" w:sz="6" w:space="0" w:color="auto"/>
            </w:tcBorders>
          </w:tcPr>
          <w:p w:rsidR="00007415" w:rsidRDefault="00291644" w:rsidP="00C11610">
            <w:r>
              <w:t>S2 Uskontojen maailmassa</w:t>
            </w:r>
          </w:p>
          <w:p w:rsidR="00291644" w:rsidRDefault="005B4C28" w:rsidP="001E6BFC">
            <w:pPr>
              <w:pStyle w:val="Luettelokappale"/>
              <w:numPr>
                <w:ilvl w:val="0"/>
                <w:numId w:val="12"/>
              </w:numPr>
              <w:ind w:left="360"/>
            </w:pPr>
            <w:r>
              <w:t>Opitaan ottamaan toiset ihmiset huomioon.</w:t>
            </w:r>
          </w:p>
          <w:p w:rsidR="00291644" w:rsidRDefault="00291644" w:rsidP="00C11610">
            <w:r>
              <w:t>S3 Hyvä elämä</w:t>
            </w:r>
          </w:p>
          <w:p w:rsidR="00291644" w:rsidRPr="002E71DA" w:rsidRDefault="005B4C28" w:rsidP="001E6BFC">
            <w:pPr>
              <w:pStyle w:val="Luettelokappale"/>
              <w:numPr>
                <w:ilvl w:val="0"/>
                <w:numId w:val="12"/>
              </w:numPr>
              <w:ind w:left="360"/>
            </w:pPr>
            <w:r>
              <w:t>Pohditaan o</w:t>
            </w:r>
            <w:r w:rsidR="00291644">
              <w:t>mien valintojen vaikutus</w:t>
            </w:r>
            <w:r>
              <w:t>ta</w:t>
            </w:r>
            <w:r w:rsidR="00291644">
              <w:t xml:space="preserve"> omaan ja muiden elämään sekä yhteisön hyvinvointiin</w:t>
            </w:r>
            <w:r>
              <w:t>.</w:t>
            </w:r>
          </w:p>
        </w:tc>
        <w:tc>
          <w:tcPr>
            <w:tcW w:w="3260" w:type="dxa"/>
            <w:tcBorders>
              <w:top w:val="single" w:sz="18" w:space="0" w:color="auto"/>
              <w:bottom w:val="single" w:sz="6" w:space="0" w:color="auto"/>
            </w:tcBorders>
          </w:tcPr>
          <w:p w:rsidR="00007415" w:rsidRDefault="00291644" w:rsidP="001E6BFC">
            <w:pPr>
              <w:pStyle w:val="Luettelokappale"/>
              <w:numPr>
                <w:ilvl w:val="0"/>
                <w:numId w:val="12"/>
              </w:numPr>
              <w:ind w:left="360"/>
            </w:pPr>
            <w:r>
              <w:t>Vertaillaan eri maailmanuskontojen yhteisöjen toimintatapoja</w:t>
            </w:r>
          </w:p>
          <w:p w:rsidR="00291644" w:rsidRDefault="00291644" w:rsidP="001E6BFC">
            <w:pPr>
              <w:pStyle w:val="Luettelokappale"/>
              <w:numPr>
                <w:ilvl w:val="0"/>
                <w:numId w:val="12"/>
              </w:numPr>
              <w:ind w:left="360"/>
            </w:pPr>
            <w:r>
              <w:t>Ihmisoikeudet</w:t>
            </w:r>
          </w:p>
          <w:p w:rsidR="00291644" w:rsidRDefault="00291644" w:rsidP="001E6BFC">
            <w:pPr>
              <w:pStyle w:val="Luettelokappale"/>
              <w:numPr>
                <w:ilvl w:val="0"/>
                <w:numId w:val="12"/>
              </w:numPr>
              <w:ind w:left="360"/>
            </w:pPr>
            <w:r>
              <w:t>Nälkäpäiväkeräys</w:t>
            </w:r>
          </w:p>
          <w:p w:rsidR="00C2432B" w:rsidRPr="002E71DA" w:rsidRDefault="00C2432B" w:rsidP="001E6BFC">
            <w:pPr>
              <w:pStyle w:val="Luettelokappale"/>
              <w:numPr>
                <w:ilvl w:val="0"/>
                <w:numId w:val="12"/>
              </w:numPr>
              <w:ind w:left="360"/>
            </w:pPr>
            <w:r>
              <w:t>Mahdolliset asiantuntijavierailut</w:t>
            </w:r>
          </w:p>
        </w:tc>
        <w:tc>
          <w:tcPr>
            <w:tcW w:w="5821" w:type="dxa"/>
            <w:tcBorders>
              <w:top w:val="single" w:sz="18" w:space="0" w:color="auto"/>
              <w:bottom w:val="single" w:sz="6" w:space="0" w:color="auto"/>
            </w:tcBorders>
          </w:tcPr>
          <w:p w:rsidR="00007415" w:rsidRDefault="00007415" w:rsidP="00C11610">
            <w:proofErr w:type="gramStart"/>
            <w:r w:rsidRPr="002E71DA">
              <w:t>Ajattelu ja oppimaan oppiminen (L1)</w:t>
            </w:r>
            <w:proofErr w:type="gramEnd"/>
          </w:p>
          <w:p w:rsidR="00291644" w:rsidRDefault="00291644" w:rsidP="001E6BFC">
            <w:pPr>
              <w:pStyle w:val="Luettelokappale"/>
              <w:numPr>
                <w:ilvl w:val="0"/>
                <w:numId w:val="13"/>
              </w:numPr>
              <w:ind w:left="360"/>
            </w:pPr>
            <w:r>
              <w:t>Kysymysten asettelutaidot, tiedonhaku ja tulkinnan taidot, vuorovaikutussuhteiden ja kesk</w:t>
            </w:r>
            <w:r w:rsidR="00C2432B">
              <w:t>inäisten yhteyksien huomaaminen</w:t>
            </w:r>
          </w:p>
          <w:p w:rsidR="00007415" w:rsidRDefault="00007415" w:rsidP="00B46E40">
            <w:r w:rsidRPr="002E71DA">
              <w:t>Kulttuurinen osaaminen, vuorovaikutus ja ilmaisu (L2)</w:t>
            </w:r>
          </w:p>
          <w:p w:rsidR="00C2432B" w:rsidRDefault="00C2432B" w:rsidP="001E6BFC">
            <w:pPr>
              <w:pStyle w:val="Luettelokappale"/>
              <w:numPr>
                <w:ilvl w:val="0"/>
                <w:numId w:val="13"/>
              </w:numPr>
              <w:ind w:left="360"/>
            </w:pPr>
            <w:r>
              <w:t>Toisen as</w:t>
            </w:r>
            <w:r w:rsidR="004036DE">
              <w:t>emaan asettuminen, empatiakyky</w:t>
            </w:r>
          </w:p>
          <w:p w:rsidR="00C2432B" w:rsidRDefault="00B46E40" w:rsidP="001E6BFC">
            <w:pPr>
              <w:pStyle w:val="Luettelokappale"/>
              <w:numPr>
                <w:ilvl w:val="0"/>
                <w:numId w:val="13"/>
              </w:numPr>
              <w:ind w:left="360"/>
            </w:pPr>
            <w:r>
              <w:t>O</w:t>
            </w:r>
            <w:r w:rsidR="00C2432B">
              <w:t>mien valintojen vaikutuksen yhteisöön huomioiminen</w:t>
            </w:r>
          </w:p>
          <w:p w:rsidR="00C2432B" w:rsidRDefault="00C2432B" w:rsidP="00B46E40">
            <w:r>
              <w:t xml:space="preserve">Itsestä huolehtiminen ja arjen taidot (L3) </w:t>
            </w:r>
          </w:p>
          <w:p w:rsidR="00007415" w:rsidRPr="002E71DA" w:rsidRDefault="00C2432B" w:rsidP="001E6BFC">
            <w:pPr>
              <w:pStyle w:val="Luettelokappale"/>
              <w:numPr>
                <w:ilvl w:val="0"/>
                <w:numId w:val="13"/>
              </w:numPr>
              <w:ind w:left="360"/>
            </w:pPr>
            <w:r>
              <w:t>Omat valinnat kestävän kehityksen ja maailmanrauhan kannalta</w:t>
            </w:r>
          </w:p>
        </w:tc>
      </w:tr>
      <w:tr w:rsidR="00007415" w:rsidRPr="002E71DA" w:rsidTr="00E14F16">
        <w:tc>
          <w:tcPr>
            <w:tcW w:w="3097" w:type="dxa"/>
            <w:tcBorders>
              <w:top w:val="single" w:sz="18" w:space="0" w:color="auto"/>
              <w:bottom w:val="single" w:sz="6" w:space="0" w:color="auto"/>
            </w:tcBorders>
          </w:tcPr>
          <w:p w:rsidR="00007415" w:rsidRPr="002E71DA" w:rsidRDefault="00007415" w:rsidP="00C11610">
            <w:pPr>
              <w:rPr>
                <w:b/>
              </w:rPr>
            </w:pPr>
            <w:proofErr w:type="gramStart"/>
            <w:r>
              <w:rPr>
                <w:b/>
              </w:rPr>
              <w:t xml:space="preserve">T10 </w:t>
            </w:r>
            <w:r w:rsidRPr="004A3FA7">
              <w:rPr>
                <w:color w:val="00B050"/>
              </w:rPr>
              <w:t xml:space="preserve">rohkaista oppilaita </w:t>
            </w:r>
            <w:r w:rsidRPr="004A3FA7">
              <w:rPr>
                <w:color w:val="FF0000"/>
              </w:rPr>
              <w:t xml:space="preserve">kohtaamaan </w:t>
            </w:r>
            <w:r w:rsidRPr="004A3FA7">
              <w:rPr>
                <w:color w:val="0070C0"/>
              </w:rPr>
              <w:t>erilaisia ihmisiä nyt ja tulevaisuudessa jatko-opinnoissa, työelämässä ja vapaa-ajalla</w:t>
            </w:r>
            <w:proofErr w:type="gramEnd"/>
          </w:p>
        </w:tc>
        <w:tc>
          <w:tcPr>
            <w:tcW w:w="3098" w:type="dxa"/>
            <w:tcBorders>
              <w:top w:val="single" w:sz="18" w:space="0" w:color="auto"/>
              <w:bottom w:val="single" w:sz="6" w:space="0" w:color="auto"/>
            </w:tcBorders>
          </w:tcPr>
          <w:p w:rsidR="00007415" w:rsidRDefault="00740E14" w:rsidP="00C11610">
            <w:r>
              <w:t>S1 Suhde omaan uskontoon</w:t>
            </w:r>
          </w:p>
          <w:p w:rsidR="00740E14" w:rsidRDefault="00E14F16" w:rsidP="001E6BFC">
            <w:pPr>
              <w:pStyle w:val="Luettelokappale"/>
              <w:numPr>
                <w:ilvl w:val="0"/>
                <w:numId w:val="13"/>
              </w:numPr>
              <w:ind w:left="360"/>
            </w:pPr>
            <w:r>
              <w:t>Opitaan tuntemaan ja arvostamaan omaa uskonnollista</w:t>
            </w:r>
            <w:r w:rsidR="00740E14">
              <w:t xml:space="preserve"> perin</w:t>
            </w:r>
            <w:r>
              <w:t>nettä.</w:t>
            </w:r>
          </w:p>
          <w:p w:rsidR="00740E14" w:rsidRDefault="00740E14" w:rsidP="00C11610">
            <w:r>
              <w:t>S2 Uskontojen maailma</w:t>
            </w:r>
          </w:p>
          <w:p w:rsidR="00E14F16" w:rsidRDefault="00E14F16" w:rsidP="001E6BFC">
            <w:pPr>
              <w:pStyle w:val="Luettelokappale"/>
              <w:numPr>
                <w:ilvl w:val="0"/>
                <w:numId w:val="3"/>
              </w:numPr>
              <w:ind w:left="360"/>
            </w:pPr>
            <w:r>
              <w:t>Perehdytään vuorovaikutukseen eri maailmanuskontojen välillä.</w:t>
            </w:r>
          </w:p>
          <w:p w:rsidR="00740E14" w:rsidRDefault="00740E14" w:rsidP="00C11610">
            <w:r>
              <w:t xml:space="preserve">S3 Hyvä elämä </w:t>
            </w:r>
          </w:p>
          <w:p w:rsidR="00E14F16" w:rsidRDefault="00E14F16" w:rsidP="001E6BFC">
            <w:pPr>
              <w:pStyle w:val="Luettelokappale"/>
              <w:numPr>
                <w:ilvl w:val="0"/>
                <w:numId w:val="14"/>
              </w:numPr>
              <w:ind w:left="360"/>
            </w:pPr>
            <w:r>
              <w:t>Opitaan ottamaan toiset huomioon.</w:t>
            </w:r>
          </w:p>
          <w:p w:rsidR="00740E14" w:rsidRPr="002E71DA" w:rsidRDefault="00E14F16" w:rsidP="001E6BFC">
            <w:pPr>
              <w:pStyle w:val="Luettelokappale"/>
              <w:numPr>
                <w:ilvl w:val="0"/>
                <w:numId w:val="14"/>
              </w:numPr>
              <w:ind w:left="360"/>
            </w:pPr>
            <w:r>
              <w:t>Ymmärretään</w:t>
            </w:r>
            <w:r w:rsidR="00740E14">
              <w:t xml:space="preserve"> maail</w:t>
            </w:r>
            <w:r>
              <w:t>manuskontojen keskeiset opit.</w:t>
            </w:r>
          </w:p>
        </w:tc>
        <w:tc>
          <w:tcPr>
            <w:tcW w:w="3260" w:type="dxa"/>
            <w:tcBorders>
              <w:top w:val="single" w:sz="18" w:space="0" w:color="auto"/>
              <w:bottom w:val="single" w:sz="6" w:space="0" w:color="auto"/>
            </w:tcBorders>
          </w:tcPr>
          <w:p w:rsidR="00007415" w:rsidRDefault="00740E14" w:rsidP="001E6BFC">
            <w:pPr>
              <w:pStyle w:val="Luettelokappale"/>
              <w:numPr>
                <w:ilvl w:val="0"/>
                <w:numId w:val="14"/>
              </w:numPr>
              <w:ind w:left="360"/>
            </w:pPr>
            <w:r>
              <w:t>Kristillisen uskonnon juuret ja keskeinen oppi</w:t>
            </w:r>
          </w:p>
          <w:p w:rsidR="00740E14" w:rsidRDefault="00740E14" w:rsidP="001E6BFC">
            <w:pPr>
              <w:pStyle w:val="Luettelokappale"/>
              <w:numPr>
                <w:ilvl w:val="0"/>
                <w:numId w:val="14"/>
              </w:numPr>
              <w:ind w:left="360"/>
            </w:pPr>
            <w:r>
              <w:t xml:space="preserve">Maailmanuskontojen eri tapojen ja oppien tunteminen </w:t>
            </w:r>
          </w:p>
          <w:p w:rsidR="005E692D" w:rsidRDefault="005E692D" w:rsidP="00C11610"/>
          <w:p w:rsidR="00740E14" w:rsidRPr="002E71DA" w:rsidRDefault="00740E14" w:rsidP="00C11610"/>
        </w:tc>
        <w:tc>
          <w:tcPr>
            <w:tcW w:w="5821" w:type="dxa"/>
            <w:tcBorders>
              <w:top w:val="single" w:sz="18" w:space="0" w:color="auto"/>
              <w:bottom w:val="single" w:sz="6" w:space="0" w:color="auto"/>
            </w:tcBorders>
          </w:tcPr>
          <w:p w:rsidR="00007415" w:rsidRDefault="00007415" w:rsidP="00C11610">
            <w:r w:rsidRPr="002E71DA">
              <w:t>Työelämätaidot ja yrittäjyys (L6)</w:t>
            </w:r>
          </w:p>
          <w:p w:rsidR="005E692D" w:rsidRDefault="005E692D" w:rsidP="001E6BFC">
            <w:pPr>
              <w:pStyle w:val="Luettelokappale"/>
              <w:numPr>
                <w:ilvl w:val="0"/>
                <w:numId w:val="15"/>
              </w:numPr>
              <w:ind w:left="360"/>
            </w:pPr>
            <w:r>
              <w:t>Kristillisten juhlapyhien ja muiden uskontojen juhlapyhien vaikutukset työelämään</w:t>
            </w:r>
          </w:p>
          <w:p w:rsidR="005E692D" w:rsidRDefault="005E692D" w:rsidP="001E6BFC">
            <w:pPr>
              <w:pStyle w:val="Luettelokappale"/>
              <w:numPr>
                <w:ilvl w:val="0"/>
                <w:numId w:val="15"/>
              </w:numPr>
              <w:ind w:left="360"/>
            </w:pPr>
            <w:r>
              <w:t>Monikulttuurisuus työpaikoilla ja yrityksissä</w:t>
            </w:r>
          </w:p>
          <w:p w:rsidR="005E692D" w:rsidRPr="002E71DA" w:rsidRDefault="003A341A" w:rsidP="001E6BFC">
            <w:pPr>
              <w:pStyle w:val="Luettelokappale"/>
              <w:numPr>
                <w:ilvl w:val="0"/>
                <w:numId w:val="15"/>
              </w:numPr>
              <w:ind w:left="360"/>
            </w:pPr>
            <w:r>
              <w:t>Sosiaalisessa mediassa käytävän uskonnollisen keskustelun vaikutuksen tarkastelu</w:t>
            </w:r>
          </w:p>
        </w:tc>
      </w:tr>
    </w:tbl>
    <w:p w:rsidR="00E14F16" w:rsidRPr="002E71DA" w:rsidRDefault="00E14F16" w:rsidP="00E14F16">
      <w:pPr>
        <w:rPr>
          <w:sz w:val="36"/>
          <w:szCs w:val="36"/>
        </w:rPr>
      </w:pPr>
      <w:r>
        <w:rPr>
          <w:sz w:val="36"/>
          <w:szCs w:val="36"/>
        </w:rPr>
        <w:lastRenderedPageBreak/>
        <w:t xml:space="preserve">EVANKELISLUTERILAINEN </w:t>
      </w:r>
      <w:r w:rsidRPr="002E71DA">
        <w:rPr>
          <w:sz w:val="36"/>
          <w:szCs w:val="36"/>
        </w:rPr>
        <w:t xml:space="preserve">USKONTO </w:t>
      </w:r>
      <w:r>
        <w:rPr>
          <w:sz w:val="36"/>
          <w:szCs w:val="36"/>
        </w:rPr>
        <w:t>8</w:t>
      </w:r>
      <w:r w:rsidRPr="002E71DA">
        <w:rPr>
          <w:sz w:val="36"/>
          <w:szCs w:val="36"/>
        </w:rPr>
        <w:t>.lk</w:t>
      </w:r>
    </w:p>
    <w:p w:rsidR="00E14F16" w:rsidRDefault="00E14F16" w:rsidP="004036DE">
      <w:pPr>
        <w:contextualSpacing/>
        <w:rPr>
          <w:color w:val="0070C0"/>
        </w:rPr>
      </w:pPr>
      <w:r w:rsidRPr="002E71DA">
        <w:t xml:space="preserve">Tavoitteiden rakenne: </w:t>
      </w:r>
      <w:r w:rsidRPr="002E71DA">
        <w:rPr>
          <w:color w:val="00B050"/>
        </w:rPr>
        <w:t xml:space="preserve">opettajan toiminta </w:t>
      </w:r>
      <w:r w:rsidRPr="002E71DA">
        <w:t xml:space="preserve">+ </w:t>
      </w:r>
      <w:r w:rsidRPr="002E71DA">
        <w:rPr>
          <w:color w:val="FF0000"/>
        </w:rPr>
        <w:t xml:space="preserve">oppilaan toiminta </w:t>
      </w:r>
      <w:r w:rsidRPr="002E71DA">
        <w:t xml:space="preserve">+ </w:t>
      </w:r>
      <w:r w:rsidRPr="002E71DA">
        <w:rPr>
          <w:color w:val="0070C0"/>
        </w:rPr>
        <w:t>asiat tai ilmiöt, joiden parissa työskennellään</w:t>
      </w:r>
    </w:p>
    <w:p w:rsidR="004036DE" w:rsidRPr="002E71DA" w:rsidRDefault="004036DE" w:rsidP="004036DE">
      <w:pPr>
        <w:contextualSpacing/>
      </w:pPr>
    </w:p>
    <w:tbl>
      <w:tblPr>
        <w:tblStyle w:val="TaulukkoRuudukko"/>
        <w:tblW w:w="15276" w:type="dxa"/>
        <w:tblLook w:val="04A0" w:firstRow="1" w:lastRow="0" w:firstColumn="1" w:lastColumn="0" w:noHBand="0" w:noVBand="1"/>
      </w:tblPr>
      <w:tblGrid>
        <w:gridCol w:w="3097"/>
        <w:gridCol w:w="3098"/>
        <w:gridCol w:w="3260"/>
        <w:gridCol w:w="5821"/>
      </w:tblGrid>
      <w:tr w:rsidR="00E14F16" w:rsidRPr="002E71DA" w:rsidTr="00E14F16">
        <w:tc>
          <w:tcPr>
            <w:tcW w:w="3097" w:type="dxa"/>
          </w:tcPr>
          <w:p w:rsidR="00E14F16" w:rsidRPr="002E71DA" w:rsidRDefault="00E14F16" w:rsidP="00C11610">
            <w:pPr>
              <w:rPr>
                <w:b/>
              </w:rPr>
            </w:pPr>
            <w:r w:rsidRPr="002E71DA">
              <w:rPr>
                <w:b/>
              </w:rPr>
              <w:t>Opetuksen tavoitteet</w:t>
            </w:r>
          </w:p>
        </w:tc>
        <w:tc>
          <w:tcPr>
            <w:tcW w:w="3098" w:type="dxa"/>
          </w:tcPr>
          <w:p w:rsidR="00E14F16" w:rsidRPr="002E71DA" w:rsidRDefault="004036DE" w:rsidP="00C11610">
            <w:pPr>
              <w:rPr>
                <w:b/>
              </w:rPr>
            </w:pPr>
            <w:r>
              <w:rPr>
                <w:b/>
              </w:rPr>
              <w:t>Tavoitetarkennukset</w:t>
            </w:r>
          </w:p>
        </w:tc>
        <w:tc>
          <w:tcPr>
            <w:tcW w:w="3260" w:type="dxa"/>
          </w:tcPr>
          <w:p w:rsidR="00E14F16" w:rsidRPr="002E71DA" w:rsidRDefault="00E14F16" w:rsidP="00C11610">
            <w:pPr>
              <w:rPr>
                <w:b/>
              </w:rPr>
            </w:pPr>
            <w:r w:rsidRPr="002E71DA">
              <w:rPr>
                <w:b/>
              </w:rPr>
              <w:t>Sisältötarkennukset ja paikalliset painotukset</w:t>
            </w:r>
          </w:p>
        </w:tc>
        <w:tc>
          <w:tcPr>
            <w:tcW w:w="5821" w:type="dxa"/>
          </w:tcPr>
          <w:p w:rsidR="00E14F16" w:rsidRPr="002E71DA" w:rsidRDefault="00E14F16" w:rsidP="00C11610">
            <w:pPr>
              <w:rPr>
                <w:b/>
              </w:rPr>
            </w:pPr>
            <w:r w:rsidRPr="002E71DA">
              <w:rPr>
                <w:b/>
              </w:rPr>
              <w:t>Laaja-alainen osaaminen</w:t>
            </w:r>
          </w:p>
        </w:tc>
      </w:tr>
      <w:tr w:rsidR="00E14F16" w:rsidRPr="002E71DA" w:rsidTr="00E14F16">
        <w:trPr>
          <w:cantSplit/>
          <w:trHeight w:val="624"/>
        </w:trPr>
        <w:tc>
          <w:tcPr>
            <w:tcW w:w="3097" w:type="dxa"/>
            <w:tcBorders>
              <w:bottom w:val="single" w:sz="6" w:space="0" w:color="auto"/>
            </w:tcBorders>
          </w:tcPr>
          <w:p w:rsidR="00E14F16" w:rsidRPr="00E52329" w:rsidRDefault="00E14F16" w:rsidP="00C11610">
            <w:pPr>
              <w:rPr>
                <w:rFonts w:eastAsia="Times New Roman" w:cs="Times New Roman"/>
                <w:color w:val="0070C0"/>
              </w:rPr>
            </w:pPr>
            <w:proofErr w:type="gramStart"/>
            <w:r w:rsidRPr="002E71DA">
              <w:rPr>
                <w:b/>
              </w:rPr>
              <w:t>T1</w:t>
            </w:r>
            <w:r w:rsidRPr="002E71DA">
              <w:t xml:space="preserve"> </w:t>
            </w:r>
            <w:r w:rsidRPr="00A05044">
              <w:rPr>
                <w:rFonts w:eastAsia="Times New Roman" w:cs="Times New Roman"/>
                <w:color w:val="00B050"/>
                <w:lang w:eastAsia="fi-FI"/>
              </w:rPr>
              <w:t xml:space="preserve">ohjata oppilasta </w:t>
            </w:r>
            <w:r w:rsidRPr="00A05044">
              <w:rPr>
                <w:rFonts w:eastAsia="Times New Roman" w:cs="Times New Roman"/>
                <w:color w:val="FF0000"/>
                <w:lang w:eastAsia="fi-FI"/>
              </w:rPr>
              <w:t>havaitsemaan</w:t>
            </w:r>
            <w:r w:rsidRPr="00134FD2">
              <w:rPr>
                <w:rFonts w:eastAsia="Times New Roman" w:cs="Times New Roman"/>
                <w:lang w:eastAsia="fi-FI"/>
              </w:rPr>
              <w:t xml:space="preserve"> </w:t>
            </w:r>
            <w:r w:rsidRPr="00A05044">
              <w:rPr>
                <w:rFonts w:eastAsia="Times New Roman" w:cs="Times New Roman"/>
                <w:color w:val="0070C0"/>
                <w:lang w:eastAsia="fi-FI"/>
              </w:rPr>
              <w:t xml:space="preserve">uskonnon ja kulttuurin vuorovaikutus </w:t>
            </w:r>
            <w:r w:rsidRPr="00A05044">
              <w:rPr>
                <w:rFonts w:eastAsia="Times New Roman" w:cs="Times New Roman"/>
                <w:color w:val="FF0000"/>
                <w:lang w:eastAsia="fi-FI"/>
              </w:rPr>
              <w:t>sekä tunnistamaan</w:t>
            </w:r>
            <w:r w:rsidRPr="00134FD2">
              <w:rPr>
                <w:rFonts w:eastAsia="Times New Roman" w:cs="Times New Roman"/>
                <w:lang w:eastAsia="fi-FI"/>
              </w:rPr>
              <w:t xml:space="preserve"> </w:t>
            </w:r>
            <w:r w:rsidRPr="00A05044">
              <w:rPr>
                <w:rFonts w:eastAsia="Times New Roman" w:cs="Times New Roman"/>
                <w:color w:val="0070C0"/>
                <w:lang w:eastAsia="fi-FI"/>
              </w:rPr>
              <w:t>uskontoon liittyvä</w:t>
            </w:r>
            <w:r>
              <w:rPr>
                <w:rFonts w:eastAsia="Times New Roman" w:cs="Times New Roman"/>
                <w:color w:val="0070C0"/>
                <w:lang w:eastAsia="fi-FI"/>
              </w:rPr>
              <w:t xml:space="preserve"> </w:t>
            </w:r>
            <w:r w:rsidRPr="00A05044">
              <w:rPr>
                <w:rFonts w:eastAsia="Times New Roman" w:cs="Times New Roman"/>
                <w:color w:val="0070C0"/>
                <w:lang w:eastAsia="fi-FI"/>
              </w:rPr>
              <w:t>monimuotoisuus</w:t>
            </w:r>
            <w:proofErr w:type="gramEnd"/>
          </w:p>
        </w:tc>
        <w:tc>
          <w:tcPr>
            <w:tcW w:w="3098" w:type="dxa"/>
            <w:tcBorders>
              <w:bottom w:val="single" w:sz="6" w:space="0" w:color="auto"/>
            </w:tcBorders>
          </w:tcPr>
          <w:p w:rsidR="004036DE" w:rsidRDefault="004036DE" w:rsidP="004036DE">
            <w:r>
              <w:t>S1 Suhde omaan uskontoon</w:t>
            </w:r>
          </w:p>
          <w:p w:rsidR="004036DE" w:rsidRDefault="004036DE" w:rsidP="001B3441">
            <w:pPr>
              <w:pStyle w:val="Luettelokappale"/>
              <w:numPr>
                <w:ilvl w:val="0"/>
                <w:numId w:val="49"/>
              </w:numPr>
              <w:ind w:left="360"/>
            </w:pPr>
            <w:r>
              <w:t>Tutustutaan kristillisen kirkon syntyyn ja vaikutukseen Suomessa.</w:t>
            </w:r>
          </w:p>
          <w:p w:rsidR="004036DE" w:rsidRDefault="004036DE" w:rsidP="004036DE">
            <w:r>
              <w:t>S2 Uskontojen maailmassa</w:t>
            </w:r>
          </w:p>
          <w:p w:rsidR="004036DE" w:rsidRDefault="004036DE" w:rsidP="001B3441">
            <w:pPr>
              <w:pStyle w:val="Luettelokappale"/>
              <w:numPr>
                <w:ilvl w:val="0"/>
                <w:numId w:val="49"/>
              </w:numPr>
              <w:ind w:left="360"/>
            </w:pPr>
            <w:r>
              <w:t xml:space="preserve">Verrataan eri kristillisten kirkkojen syntyä ja kirkkohistoriallista kehitystä. </w:t>
            </w:r>
          </w:p>
          <w:p w:rsidR="00E14F16" w:rsidRPr="002E71DA" w:rsidRDefault="004036DE" w:rsidP="001B3441">
            <w:pPr>
              <w:pStyle w:val="Luettelokappale"/>
              <w:numPr>
                <w:ilvl w:val="0"/>
                <w:numId w:val="49"/>
              </w:numPr>
              <w:ind w:left="360"/>
            </w:pPr>
            <w:r>
              <w:t xml:space="preserve">Pohditaan kristinuskon kulttuurivaikutuksia. </w:t>
            </w:r>
          </w:p>
        </w:tc>
        <w:tc>
          <w:tcPr>
            <w:tcW w:w="3260" w:type="dxa"/>
            <w:tcBorders>
              <w:bottom w:val="single" w:sz="6" w:space="0" w:color="auto"/>
            </w:tcBorders>
          </w:tcPr>
          <w:p w:rsidR="00E14F16" w:rsidRDefault="00E14F16" w:rsidP="00E14F16">
            <w:pPr>
              <w:pStyle w:val="Luettelokappale"/>
              <w:numPr>
                <w:ilvl w:val="0"/>
                <w:numId w:val="1"/>
              </w:numPr>
              <w:ind w:left="360"/>
            </w:pPr>
            <w:r>
              <w:t>Kristinuskon tulo Suomeen ja protestanttisen kirkon synty</w:t>
            </w:r>
          </w:p>
          <w:p w:rsidR="00E14F16" w:rsidRDefault="00E14F16" w:rsidP="00E14F16">
            <w:pPr>
              <w:pStyle w:val="Luettelokappale"/>
              <w:numPr>
                <w:ilvl w:val="0"/>
                <w:numId w:val="1"/>
              </w:numPr>
              <w:ind w:left="360"/>
            </w:pPr>
            <w:r>
              <w:t>Kirkkorakennustyylit</w:t>
            </w:r>
          </w:p>
          <w:p w:rsidR="00E14F16" w:rsidRDefault="00E14F16" w:rsidP="00E14F16">
            <w:pPr>
              <w:pStyle w:val="Luettelokappale"/>
              <w:numPr>
                <w:ilvl w:val="0"/>
                <w:numId w:val="1"/>
              </w:numPr>
              <w:ind w:left="360"/>
            </w:pPr>
            <w:r>
              <w:t>Kirkolliset juhlapyhät ja niiden viettäminen</w:t>
            </w:r>
          </w:p>
          <w:p w:rsidR="00E14F16" w:rsidRDefault="00E14F16" w:rsidP="00E14F16">
            <w:pPr>
              <w:pStyle w:val="Luettelokappale"/>
              <w:numPr>
                <w:ilvl w:val="0"/>
                <w:numId w:val="1"/>
              </w:numPr>
              <w:ind w:left="360"/>
            </w:pPr>
            <w:r>
              <w:t>Mahdolliset vierailijat ja vierailukäynnit</w:t>
            </w:r>
          </w:p>
          <w:p w:rsidR="00E14F16" w:rsidRDefault="00E14F16" w:rsidP="00C11610"/>
          <w:p w:rsidR="00E14F16" w:rsidRPr="002E71DA" w:rsidRDefault="00E14F16" w:rsidP="00C11610"/>
        </w:tc>
        <w:tc>
          <w:tcPr>
            <w:tcW w:w="5821" w:type="dxa"/>
            <w:tcBorders>
              <w:bottom w:val="single" w:sz="6" w:space="0" w:color="auto"/>
            </w:tcBorders>
          </w:tcPr>
          <w:p w:rsidR="00E14F16" w:rsidRPr="002E71DA" w:rsidRDefault="00E14F16" w:rsidP="00C11610">
            <w:proofErr w:type="gramStart"/>
            <w:r w:rsidRPr="002E71DA">
              <w:t>Ajattelu ja oppimaan oppiminen (L1)</w:t>
            </w:r>
            <w:proofErr w:type="gramEnd"/>
          </w:p>
          <w:p w:rsidR="00E14F16" w:rsidRDefault="00E14F16" w:rsidP="001E6BFC">
            <w:pPr>
              <w:pStyle w:val="Luettelokappale"/>
              <w:numPr>
                <w:ilvl w:val="0"/>
                <w:numId w:val="16"/>
              </w:numPr>
              <w:ind w:left="360"/>
            </w:pPr>
            <w:r>
              <w:t>Havainnointi historiallisesta muutoksesta kirkon käytännöissä eri vuosisatoina</w:t>
            </w:r>
          </w:p>
          <w:p w:rsidR="00E14F16" w:rsidRDefault="00E14F16" w:rsidP="001E6BFC">
            <w:pPr>
              <w:pStyle w:val="Luettelokappale"/>
              <w:numPr>
                <w:ilvl w:val="0"/>
                <w:numId w:val="16"/>
              </w:numPr>
              <w:ind w:left="360"/>
            </w:pPr>
            <w:r>
              <w:t>Vertaillaan eri kirkkorakennustyylejä</w:t>
            </w:r>
          </w:p>
          <w:p w:rsidR="00E14F16" w:rsidRPr="002E71DA" w:rsidRDefault="00E14F16" w:rsidP="001E6BFC">
            <w:pPr>
              <w:pStyle w:val="Luettelokappale"/>
              <w:numPr>
                <w:ilvl w:val="0"/>
                <w:numId w:val="16"/>
              </w:numPr>
              <w:ind w:left="360"/>
            </w:pPr>
            <w:r>
              <w:t xml:space="preserve">Huomataan kristillisten juhlapyhien merkitys yhteisön kannalta. </w:t>
            </w:r>
          </w:p>
        </w:tc>
      </w:tr>
      <w:tr w:rsidR="00E14F16" w:rsidRPr="002E71DA" w:rsidTr="00E14F16">
        <w:trPr>
          <w:cantSplit/>
          <w:trHeight w:val="624"/>
        </w:trPr>
        <w:tc>
          <w:tcPr>
            <w:tcW w:w="3097" w:type="dxa"/>
            <w:tcBorders>
              <w:top w:val="single" w:sz="18" w:space="0" w:color="auto"/>
              <w:bottom w:val="single" w:sz="6" w:space="0" w:color="auto"/>
            </w:tcBorders>
          </w:tcPr>
          <w:p w:rsidR="00E14F16" w:rsidRPr="002E71DA" w:rsidRDefault="00E14F16" w:rsidP="00C11610">
            <w:pPr>
              <w:rPr>
                <w:b/>
              </w:rPr>
            </w:pPr>
            <w:r w:rsidRPr="002E71DA">
              <w:rPr>
                <w:b/>
              </w:rPr>
              <w:t xml:space="preserve">T2 </w:t>
            </w:r>
            <w:r w:rsidRPr="00A05044">
              <w:rPr>
                <w:rFonts w:eastAsia="Times New Roman" w:cs="Times New Roman"/>
                <w:color w:val="00B050"/>
                <w:lang w:eastAsia="fi-FI"/>
              </w:rPr>
              <w:t xml:space="preserve">ohjata oppilasta </w:t>
            </w:r>
            <w:r w:rsidRPr="00A05044">
              <w:rPr>
                <w:rFonts w:eastAsia="Times New Roman" w:cs="Times New Roman"/>
                <w:color w:val="FF0000"/>
                <w:lang w:eastAsia="fi-FI"/>
              </w:rPr>
              <w:t xml:space="preserve">syventämään </w:t>
            </w:r>
            <w:proofErr w:type="gramStart"/>
            <w:r w:rsidRPr="00A05044">
              <w:rPr>
                <w:rFonts w:eastAsia="Times New Roman" w:cs="Times New Roman"/>
                <w:color w:val="FF0000"/>
                <w:lang w:eastAsia="fi-FI"/>
              </w:rPr>
              <w:t xml:space="preserve">tietojaan  </w:t>
            </w:r>
            <w:r w:rsidRPr="00A05044">
              <w:rPr>
                <w:rFonts w:eastAsia="Times New Roman" w:cs="Times New Roman"/>
                <w:color w:val="0070C0"/>
                <w:lang w:eastAsia="fi-FI"/>
              </w:rPr>
              <w:t>opiskeltavasta</w:t>
            </w:r>
            <w:proofErr w:type="gramEnd"/>
            <w:r w:rsidRPr="00A05044">
              <w:rPr>
                <w:rFonts w:eastAsia="Times New Roman" w:cs="Times New Roman"/>
                <w:color w:val="0070C0"/>
                <w:lang w:eastAsia="fi-FI"/>
              </w:rPr>
              <w:t xml:space="preserve"> uskonnosta ja sen vaikutuksista</w:t>
            </w:r>
          </w:p>
        </w:tc>
        <w:tc>
          <w:tcPr>
            <w:tcW w:w="3098" w:type="dxa"/>
            <w:tcBorders>
              <w:top w:val="single" w:sz="18" w:space="0" w:color="auto"/>
              <w:bottom w:val="single" w:sz="6" w:space="0" w:color="auto"/>
            </w:tcBorders>
          </w:tcPr>
          <w:p w:rsidR="00E14F16" w:rsidRDefault="00E14F16" w:rsidP="00C11610">
            <w:r>
              <w:t>S1 Suhde omaan uskontoon</w:t>
            </w:r>
          </w:p>
          <w:p w:rsidR="004036DE" w:rsidRDefault="004036DE" w:rsidP="001B3441">
            <w:pPr>
              <w:pStyle w:val="Luettelokappale"/>
              <w:numPr>
                <w:ilvl w:val="0"/>
                <w:numId w:val="50"/>
              </w:numPr>
              <w:ind w:left="360"/>
            </w:pPr>
            <w:r>
              <w:t>Tutustutaan kristillisen kirkon syntyyn ja leviämiseen Euroopassa sekä maailmassa.</w:t>
            </w:r>
          </w:p>
          <w:p w:rsidR="00E14F16" w:rsidRPr="002E71DA" w:rsidRDefault="004036DE" w:rsidP="004036DE">
            <w:pPr>
              <w:pStyle w:val="Luettelokappale"/>
              <w:numPr>
                <w:ilvl w:val="0"/>
                <w:numId w:val="17"/>
              </w:numPr>
              <w:ind w:left="360"/>
            </w:pPr>
            <w:r>
              <w:t>Pohditaan uskonnollisuuden muutosta nykyaikana.</w:t>
            </w:r>
          </w:p>
        </w:tc>
        <w:tc>
          <w:tcPr>
            <w:tcW w:w="3260" w:type="dxa"/>
            <w:tcBorders>
              <w:top w:val="single" w:sz="18" w:space="0" w:color="auto"/>
              <w:bottom w:val="single" w:sz="6" w:space="0" w:color="auto"/>
            </w:tcBorders>
          </w:tcPr>
          <w:p w:rsidR="00E14F16" w:rsidRDefault="00E14F16" w:rsidP="001E6BFC">
            <w:pPr>
              <w:pStyle w:val="Luettelokappale"/>
              <w:numPr>
                <w:ilvl w:val="0"/>
                <w:numId w:val="17"/>
              </w:numPr>
              <w:ind w:left="360"/>
            </w:pPr>
            <w:r>
              <w:t>Kristinuskon synty ja leviäminen Suomeen</w:t>
            </w:r>
          </w:p>
          <w:p w:rsidR="00E14F16" w:rsidRDefault="00E14F16" w:rsidP="001E6BFC">
            <w:pPr>
              <w:pStyle w:val="Luettelokappale"/>
              <w:numPr>
                <w:ilvl w:val="0"/>
                <w:numId w:val="17"/>
              </w:numPr>
              <w:ind w:left="360"/>
            </w:pPr>
            <w:r>
              <w:t>Kirkon jakautuminen: Katolisen ja ortodoksisen kirkon synty ja keskeinen oppi</w:t>
            </w:r>
          </w:p>
          <w:p w:rsidR="00E14F16" w:rsidRDefault="00E14F16" w:rsidP="001E6BFC">
            <w:pPr>
              <w:pStyle w:val="Luettelokappale"/>
              <w:numPr>
                <w:ilvl w:val="0"/>
                <w:numId w:val="17"/>
              </w:numPr>
              <w:ind w:left="360"/>
            </w:pPr>
            <w:r>
              <w:t>Protestanttisten kirkkojen synty, keskeinen oppi ja leviäminen Euroopassa</w:t>
            </w:r>
          </w:p>
          <w:p w:rsidR="00E14F16" w:rsidRPr="002E71DA" w:rsidRDefault="00E14F16" w:rsidP="001E6BFC">
            <w:pPr>
              <w:pStyle w:val="Luettelokappale"/>
              <w:numPr>
                <w:ilvl w:val="0"/>
                <w:numId w:val="17"/>
              </w:numPr>
              <w:ind w:left="360"/>
            </w:pPr>
            <w:r>
              <w:t xml:space="preserve">Uskonnonvapaus, maallistuminen ja uskonnottomuus Suomessa </w:t>
            </w:r>
          </w:p>
        </w:tc>
        <w:tc>
          <w:tcPr>
            <w:tcW w:w="5821" w:type="dxa"/>
            <w:tcBorders>
              <w:top w:val="single" w:sz="18" w:space="0" w:color="auto"/>
              <w:bottom w:val="single" w:sz="6" w:space="0" w:color="auto"/>
            </w:tcBorders>
          </w:tcPr>
          <w:p w:rsidR="00E14F16" w:rsidRDefault="00E14F16" w:rsidP="00C11610">
            <w:r w:rsidRPr="002E71DA">
              <w:t>Kulttuurinen osaaminen, vuorovaikutus ja ilmaisu (L2)</w:t>
            </w:r>
          </w:p>
          <w:p w:rsidR="00E14F16" w:rsidRDefault="00E14F16" w:rsidP="001E6BFC">
            <w:pPr>
              <w:pStyle w:val="Luettelokappale"/>
              <w:numPr>
                <w:ilvl w:val="0"/>
                <w:numId w:val="18"/>
              </w:numPr>
              <w:ind w:left="360"/>
            </w:pPr>
            <w:r>
              <w:t>Oman uskonnollisen perinteen arvostaminen</w:t>
            </w:r>
          </w:p>
          <w:p w:rsidR="00E14F16" w:rsidRDefault="00E14F16" w:rsidP="001E6BFC">
            <w:pPr>
              <w:pStyle w:val="Luettelokappale"/>
              <w:numPr>
                <w:ilvl w:val="0"/>
                <w:numId w:val="18"/>
              </w:numPr>
              <w:ind w:left="360"/>
            </w:pPr>
            <w:r>
              <w:t>Toisen uskonnon tapojen ymmärtäminen ja arvostaminen</w:t>
            </w:r>
          </w:p>
          <w:p w:rsidR="00E14F16" w:rsidRDefault="00E14F16" w:rsidP="001E6BFC">
            <w:pPr>
              <w:pStyle w:val="Luettelokappale"/>
              <w:numPr>
                <w:ilvl w:val="0"/>
                <w:numId w:val="18"/>
              </w:numPr>
              <w:ind w:left="360"/>
            </w:pPr>
            <w:r>
              <w:t>Muutoksen havainnointi eri kristillisten kirkkojen välillä</w:t>
            </w:r>
          </w:p>
          <w:p w:rsidR="00E14F16" w:rsidRPr="002E71DA" w:rsidRDefault="00E14F16" w:rsidP="001E6BFC">
            <w:pPr>
              <w:pStyle w:val="Luettelokappale"/>
              <w:numPr>
                <w:ilvl w:val="0"/>
                <w:numId w:val="18"/>
              </w:numPr>
              <w:ind w:left="360"/>
            </w:pPr>
            <w:r>
              <w:t>Maallistumisen vaikutusten tarkastelu Suomen yhteiskunnassa</w:t>
            </w:r>
          </w:p>
          <w:p w:rsidR="00E14F16" w:rsidRPr="002E71DA" w:rsidRDefault="00E14F16" w:rsidP="00C11610"/>
        </w:tc>
      </w:tr>
      <w:tr w:rsidR="00E14F16" w:rsidRPr="002E71DA" w:rsidTr="00E14F16">
        <w:trPr>
          <w:cantSplit/>
          <w:trHeight w:val="624"/>
        </w:trPr>
        <w:tc>
          <w:tcPr>
            <w:tcW w:w="3097" w:type="dxa"/>
            <w:tcBorders>
              <w:top w:val="single" w:sz="18" w:space="0" w:color="auto"/>
              <w:bottom w:val="single" w:sz="6" w:space="0" w:color="auto"/>
            </w:tcBorders>
          </w:tcPr>
          <w:p w:rsidR="00E14F16" w:rsidRPr="002E71DA" w:rsidRDefault="00E14F16" w:rsidP="00C11610">
            <w:pPr>
              <w:rPr>
                <w:b/>
              </w:rPr>
            </w:pPr>
            <w:proofErr w:type="gramStart"/>
            <w:r w:rsidRPr="002E71DA">
              <w:rPr>
                <w:b/>
              </w:rPr>
              <w:lastRenderedPageBreak/>
              <w:t xml:space="preserve">T3 </w:t>
            </w:r>
            <w:r w:rsidRPr="00A05044">
              <w:rPr>
                <w:rFonts w:eastAsia="Times New Roman" w:cs="Times New Roman"/>
                <w:color w:val="00B050"/>
                <w:lang w:eastAsia="fi-FI"/>
              </w:rPr>
              <w:t xml:space="preserve">ohjata oppilasta </w:t>
            </w:r>
            <w:r w:rsidRPr="00A05044">
              <w:rPr>
                <w:rFonts w:eastAsia="Times New Roman" w:cs="Times New Roman"/>
                <w:color w:val="FF0000"/>
                <w:lang w:eastAsia="fi-FI"/>
              </w:rPr>
              <w:t>perehtymään</w:t>
            </w:r>
            <w:r w:rsidRPr="00134FD2">
              <w:rPr>
                <w:rFonts w:eastAsia="Times New Roman" w:cs="Times New Roman"/>
                <w:lang w:eastAsia="fi-FI"/>
              </w:rPr>
              <w:t xml:space="preserve"> </w:t>
            </w:r>
            <w:r w:rsidRPr="00A05044">
              <w:rPr>
                <w:rFonts w:eastAsia="Times New Roman" w:cs="Times New Roman"/>
                <w:color w:val="0070C0"/>
                <w:lang w:eastAsia="fi-FI"/>
              </w:rPr>
              <w:t>uskontoihin ja katsomuksiin eri puolilla maailmaa sekä uskonnottomuuteen</w:t>
            </w:r>
            <w:proofErr w:type="gramEnd"/>
          </w:p>
        </w:tc>
        <w:tc>
          <w:tcPr>
            <w:tcW w:w="3098" w:type="dxa"/>
            <w:tcBorders>
              <w:top w:val="single" w:sz="18" w:space="0" w:color="auto"/>
              <w:bottom w:val="single" w:sz="6" w:space="0" w:color="auto"/>
            </w:tcBorders>
          </w:tcPr>
          <w:p w:rsidR="00E14F16" w:rsidRDefault="00E14F16" w:rsidP="00C11610">
            <w:r>
              <w:t>S2 Uskontojen maailmassa</w:t>
            </w:r>
          </w:p>
          <w:p w:rsidR="004036DE" w:rsidRDefault="004036DE" w:rsidP="001B3441">
            <w:pPr>
              <w:pStyle w:val="Luettelokappale"/>
              <w:numPr>
                <w:ilvl w:val="0"/>
                <w:numId w:val="51"/>
              </w:numPr>
              <w:ind w:left="360"/>
            </w:pPr>
            <w:r>
              <w:t>Perehdytään eri kristillisten kirkkojen keskeisiin oppeihin ja toimintaan Suomessa sekä maailmassa.</w:t>
            </w:r>
          </w:p>
          <w:p w:rsidR="004036DE" w:rsidRDefault="004036DE" w:rsidP="001B3441">
            <w:pPr>
              <w:pStyle w:val="Luettelokappale"/>
              <w:numPr>
                <w:ilvl w:val="0"/>
                <w:numId w:val="51"/>
              </w:numPr>
              <w:ind w:left="360"/>
            </w:pPr>
            <w:r>
              <w:t xml:space="preserve">Pohditaan maallistumista ja uskonnottomuuden ilmiöitä nykyaikana. </w:t>
            </w:r>
          </w:p>
          <w:p w:rsidR="00E14F16" w:rsidRDefault="00E14F16" w:rsidP="00C11610"/>
          <w:p w:rsidR="00E14F16" w:rsidRPr="002E71DA" w:rsidRDefault="00E14F16" w:rsidP="00C11610"/>
        </w:tc>
        <w:tc>
          <w:tcPr>
            <w:tcW w:w="3260" w:type="dxa"/>
            <w:tcBorders>
              <w:top w:val="single" w:sz="18" w:space="0" w:color="auto"/>
              <w:bottom w:val="single" w:sz="6" w:space="0" w:color="auto"/>
            </w:tcBorders>
          </w:tcPr>
          <w:p w:rsidR="00E14F16" w:rsidRDefault="00E14F16" w:rsidP="001E6BFC">
            <w:pPr>
              <w:pStyle w:val="Luettelokappale"/>
              <w:numPr>
                <w:ilvl w:val="0"/>
                <w:numId w:val="19"/>
              </w:numPr>
              <w:ind w:left="360"/>
            </w:pPr>
            <w:r>
              <w:t>Katolisen, ortodoksisen ja protestanttisten kirkkojen toiminta Suomessa ja maailmassa</w:t>
            </w:r>
          </w:p>
          <w:p w:rsidR="00E14F16" w:rsidRDefault="00E14F16" w:rsidP="001E6BFC">
            <w:pPr>
              <w:pStyle w:val="Luettelokappale"/>
              <w:numPr>
                <w:ilvl w:val="0"/>
                <w:numId w:val="19"/>
              </w:numPr>
              <w:ind w:left="360"/>
            </w:pPr>
            <w:r>
              <w:t xml:space="preserve">Ekumenia ja lähetystyö, kirkkojen eri avustustyö </w:t>
            </w:r>
          </w:p>
          <w:p w:rsidR="00E14F16" w:rsidRDefault="00E14F16" w:rsidP="001E6BFC">
            <w:pPr>
              <w:pStyle w:val="Luettelokappale"/>
              <w:numPr>
                <w:ilvl w:val="0"/>
                <w:numId w:val="19"/>
              </w:numPr>
              <w:ind w:left="360"/>
            </w:pPr>
            <w:r>
              <w:t>Dialogi muiden kirkkokuntien kanssa</w:t>
            </w:r>
          </w:p>
          <w:p w:rsidR="00E14F16" w:rsidRDefault="00E14F16" w:rsidP="001E6BFC">
            <w:pPr>
              <w:pStyle w:val="Luettelokappale"/>
              <w:numPr>
                <w:ilvl w:val="0"/>
                <w:numId w:val="19"/>
              </w:numPr>
              <w:ind w:left="360"/>
            </w:pPr>
            <w:r>
              <w:t>Uskonnottomuus Suomessa</w:t>
            </w:r>
          </w:p>
          <w:p w:rsidR="00E14F16" w:rsidRPr="002E71DA" w:rsidRDefault="00E14F16" w:rsidP="001E6BFC">
            <w:pPr>
              <w:pStyle w:val="Luettelokappale"/>
              <w:numPr>
                <w:ilvl w:val="0"/>
                <w:numId w:val="19"/>
              </w:numPr>
              <w:ind w:left="360"/>
            </w:pPr>
            <w:r>
              <w:t>Mahdolliset asiantuntijavierailut eri kirkkokunnista</w:t>
            </w:r>
          </w:p>
        </w:tc>
        <w:tc>
          <w:tcPr>
            <w:tcW w:w="5821" w:type="dxa"/>
            <w:tcBorders>
              <w:top w:val="single" w:sz="18" w:space="0" w:color="auto"/>
              <w:bottom w:val="single" w:sz="6" w:space="0" w:color="auto"/>
            </w:tcBorders>
          </w:tcPr>
          <w:p w:rsidR="00E14F16" w:rsidRDefault="00E14F16" w:rsidP="00C11610">
            <w:r w:rsidRPr="002E71DA">
              <w:t>Kulttuurinen osaaminen, vuorovaikutus ja ilmaisu (L2)</w:t>
            </w:r>
          </w:p>
          <w:p w:rsidR="00E14F16" w:rsidRDefault="00E14F16" w:rsidP="001E6BFC">
            <w:pPr>
              <w:pStyle w:val="Luettelokappale"/>
              <w:numPr>
                <w:ilvl w:val="0"/>
                <w:numId w:val="20"/>
              </w:numPr>
              <w:ind w:left="360"/>
            </w:pPr>
            <w:r>
              <w:t>Tarkastellaan kristillisten kirkkojen vaikutusta suomalaiseen yhteiskuntaan</w:t>
            </w:r>
          </w:p>
          <w:p w:rsidR="00E14F16" w:rsidRPr="002E71DA" w:rsidRDefault="00E14F16" w:rsidP="001E6BFC">
            <w:pPr>
              <w:pStyle w:val="Luettelokappale"/>
              <w:numPr>
                <w:ilvl w:val="0"/>
                <w:numId w:val="20"/>
              </w:numPr>
              <w:ind w:left="360"/>
            </w:pPr>
            <w:r>
              <w:t>Huomioidaan kirkkojen tekemä avustustoiminta Suomessa sekä maailmalla</w:t>
            </w:r>
          </w:p>
          <w:p w:rsidR="00E14F16" w:rsidRDefault="00E14F16" w:rsidP="00E14F16">
            <w:r w:rsidRPr="002E71DA">
              <w:t>Itsestä huolehtiminen ja arjen taidot (L3)</w:t>
            </w:r>
          </w:p>
          <w:p w:rsidR="00E14F16" w:rsidRPr="002E71DA" w:rsidRDefault="00E14F16" w:rsidP="001E6BFC">
            <w:pPr>
              <w:pStyle w:val="Luettelokappale"/>
              <w:numPr>
                <w:ilvl w:val="0"/>
                <w:numId w:val="20"/>
              </w:numPr>
              <w:ind w:left="360"/>
            </w:pPr>
            <w:r>
              <w:t xml:space="preserve">Oman uskonnollisen katsomuksen arvostaminen ja kyky ymmärtää toisen uskonnollista vakaumusta </w:t>
            </w:r>
          </w:p>
          <w:p w:rsidR="00E14F16" w:rsidRDefault="00E14F16" w:rsidP="00E14F16">
            <w:r w:rsidRPr="002E71DA">
              <w:t>Työelämätaidot ja yrittäjyys (L6)</w:t>
            </w:r>
          </w:p>
          <w:p w:rsidR="00E14F16" w:rsidRPr="002E71DA" w:rsidRDefault="00E14F16" w:rsidP="001E6BFC">
            <w:pPr>
              <w:pStyle w:val="Luettelokappale"/>
              <w:numPr>
                <w:ilvl w:val="0"/>
                <w:numId w:val="20"/>
              </w:numPr>
              <w:ind w:left="360"/>
            </w:pPr>
            <w:r>
              <w:t xml:space="preserve">Tutustutaan esimerkiksi kirkkojen katastrofialueella tekemään avustustyöhön </w:t>
            </w:r>
          </w:p>
        </w:tc>
      </w:tr>
      <w:tr w:rsidR="00E14F16" w:rsidRPr="002E71DA" w:rsidTr="00E14F16">
        <w:tc>
          <w:tcPr>
            <w:tcW w:w="3097" w:type="dxa"/>
            <w:tcBorders>
              <w:top w:val="single" w:sz="18" w:space="0" w:color="auto"/>
              <w:bottom w:val="single" w:sz="6" w:space="0" w:color="auto"/>
            </w:tcBorders>
          </w:tcPr>
          <w:p w:rsidR="00E14F16" w:rsidRPr="002E71DA" w:rsidRDefault="00E14F16" w:rsidP="00C11610">
            <w:r w:rsidRPr="002E71DA">
              <w:rPr>
                <w:b/>
              </w:rPr>
              <w:t>T4</w:t>
            </w:r>
            <w:r w:rsidRPr="002E71DA">
              <w:t xml:space="preserve"> </w:t>
            </w:r>
            <w:r w:rsidRPr="00A05044">
              <w:rPr>
                <w:rFonts w:eastAsia="Times New Roman" w:cs="Times New Roman"/>
                <w:color w:val="00B050"/>
                <w:lang w:eastAsia="fi-FI"/>
              </w:rPr>
              <w:t xml:space="preserve">ohjata oppilasta </w:t>
            </w:r>
            <w:r w:rsidRPr="00A05044">
              <w:rPr>
                <w:rFonts w:eastAsia="Times New Roman" w:cs="Times New Roman"/>
                <w:color w:val="FF0000"/>
                <w:lang w:eastAsia="fi-FI"/>
              </w:rPr>
              <w:t>tuntemaan</w:t>
            </w:r>
            <w:r w:rsidRPr="00134FD2">
              <w:rPr>
                <w:rFonts w:eastAsia="Times New Roman" w:cs="Times New Roman"/>
                <w:lang w:eastAsia="fi-FI"/>
              </w:rPr>
              <w:t xml:space="preserve"> </w:t>
            </w:r>
            <w:r w:rsidRPr="00A05044">
              <w:rPr>
                <w:rFonts w:eastAsia="Times New Roman" w:cs="Times New Roman"/>
                <w:color w:val="0070C0"/>
                <w:lang w:eastAsia="fi-FI"/>
              </w:rPr>
              <w:t xml:space="preserve">eri uskontojen ja katsomusten tapoja ja symboleita </w:t>
            </w:r>
            <w:r w:rsidRPr="00A05044">
              <w:rPr>
                <w:rFonts w:eastAsia="Times New Roman" w:cs="Times New Roman"/>
                <w:color w:val="FF0000"/>
                <w:lang w:eastAsia="fi-FI"/>
              </w:rPr>
              <w:t>sekä tunnistamaan</w:t>
            </w:r>
            <w:r w:rsidRPr="00134FD2">
              <w:rPr>
                <w:rFonts w:eastAsia="Times New Roman" w:cs="Times New Roman"/>
                <w:lang w:eastAsia="fi-FI"/>
              </w:rPr>
              <w:t xml:space="preserve"> </w:t>
            </w:r>
            <w:r w:rsidRPr="00A05044">
              <w:rPr>
                <w:rFonts w:eastAsia="Times New Roman" w:cs="Times New Roman"/>
                <w:color w:val="0070C0"/>
                <w:lang w:eastAsia="fi-FI"/>
              </w:rPr>
              <w:t xml:space="preserve">uskonnollisia aiheita mediassa, </w:t>
            </w:r>
            <w:proofErr w:type="gramStart"/>
            <w:r w:rsidRPr="00A05044">
              <w:rPr>
                <w:rFonts w:eastAsia="Times New Roman" w:cs="Times New Roman"/>
                <w:color w:val="0070C0"/>
                <w:lang w:eastAsia="fi-FI"/>
              </w:rPr>
              <w:t>maailmanpolitiikassa,  taiteessa</w:t>
            </w:r>
            <w:proofErr w:type="gramEnd"/>
            <w:r w:rsidRPr="00A05044">
              <w:rPr>
                <w:rFonts w:eastAsia="Times New Roman" w:cs="Times New Roman"/>
                <w:color w:val="0070C0"/>
                <w:lang w:eastAsia="fi-FI"/>
              </w:rPr>
              <w:t xml:space="preserve"> ja populaarikulttuurissa</w:t>
            </w:r>
          </w:p>
        </w:tc>
        <w:tc>
          <w:tcPr>
            <w:tcW w:w="3098" w:type="dxa"/>
            <w:tcBorders>
              <w:top w:val="single" w:sz="18" w:space="0" w:color="auto"/>
              <w:bottom w:val="single" w:sz="6" w:space="0" w:color="auto"/>
            </w:tcBorders>
          </w:tcPr>
          <w:p w:rsidR="00E14F16" w:rsidRDefault="00E14F16" w:rsidP="00C11610">
            <w:r>
              <w:t>S1 Suhde omaan uskontoon</w:t>
            </w:r>
          </w:p>
          <w:p w:rsidR="004036DE" w:rsidRDefault="004036DE" w:rsidP="004036DE">
            <w:pPr>
              <w:pStyle w:val="Luettelokappale"/>
              <w:numPr>
                <w:ilvl w:val="0"/>
                <w:numId w:val="20"/>
              </w:numPr>
              <w:ind w:left="360"/>
            </w:pPr>
            <w:r>
              <w:t>Tutustutaan luterilaisen kirkon keskeiseen toimintaan seurakunnassa.</w:t>
            </w:r>
          </w:p>
          <w:p w:rsidR="004036DE" w:rsidRDefault="004036DE" w:rsidP="004036DE">
            <w:r>
              <w:t>S2 Uskontojen maailmassa</w:t>
            </w:r>
          </w:p>
          <w:p w:rsidR="004036DE" w:rsidRDefault="004036DE" w:rsidP="004036DE">
            <w:pPr>
              <w:pStyle w:val="Luettelokappale"/>
              <w:numPr>
                <w:ilvl w:val="0"/>
                <w:numId w:val="20"/>
              </w:numPr>
              <w:ind w:left="360"/>
            </w:pPr>
            <w:r>
              <w:t xml:space="preserve">Tutustutaan eri kristillisten kirkkojen keskeistä oppia, symboleita ja tapoja.  </w:t>
            </w:r>
          </w:p>
          <w:p w:rsidR="004036DE" w:rsidRDefault="004036DE" w:rsidP="004036DE">
            <w:pPr>
              <w:pStyle w:val="Luettelokappale"/>
              <w:numPr>
                <w:ilvl w:val="0"/>
                <w:numId w:val="20"/>
              </w:numPr>
              <w:ind w:left="360"/>
            </w:pPr>
            <w:r>
              <w:t xml:space="preserve">Perehdytään eri kristillisten kirkkojen rooliin maailmanpolitiikassa, mediassa ja populaarikulttuurissa.  </w:t>
            </w:r>
          </w:p>
          <w:p w:rsidR="004036DE" w:rsidRDefault="004036DE" w:rsidP="004036DE">
            <w:r>
              <w:t>S3 Hyvä elämä</w:t>
            </w:r>
          </w:p>
          <w:p w:rsidR="004036DE" w:rsidRDefault="004036DE" w:rsidP="004036DE">
            <w:pPr>
              <w:pStyle w:val="Luettelokappale"/>
              <w:numPr>
                <w:ilvl w:val="0"/>
                <w:numId w:val="20"/>
              </w:numPr>
              <w:ind w:left="360"/>
            </w:pPr>
            <w:r>
              <w:t xml:space="preserve">Perehdytään luterilaisen kirkon seurakunnan toimintaan. </w:t>
            </w:r>
          </w:p>
          <w:p w:rsidR="00E14F16" w:rsidRPr="002E71DA" w:rsidRDefault="004036DE" w:rsidP="004036DE">
            <w:pPr>
              <w:pStyle w:val="Luettelokappale"/>
              <w:numPr>
                <w:ilvl w:val="0"/>
                <w:numId w:val="21"/>
              </w:numPr>
              <w:ind w:left="360"/>
            </w:pPr>
            <w:r>
              <w:t>Seurataan luterilaisen kirkon kannanottoja mediassa.</w:t>
            </w:r>
          </w:p>
        </w:tc>
        <w:tc>
          <w:tcPr>
            <w:tcW w:w="3260" w:type="dxa"/>
            <w:tcBorders>
              <w:top w:val="single" w:sz="18" w:space="0" w:color="auto"/>
              <w:bottom w:val="single" w:sz="6" w:space="0" w:color="auto"/>
            </w:tcBorders>
          </w:tcPr>
          <w:p w:rsidR="00E14F16" w:rsidRDefault="00E14F16" w:rsidP="001E6BFC">
            <w:pPr>
              <w:pStyle w:val="Luettelokappale"/>
              <w:numPr>
                <w:ilvl w:val="0"/>
                <w:numId w:val="21"/>
              </w:numPr>
              <w:ind w:left="360"/>
            </w:pPr>
            <w:r>
              <w:t>Luterilaisen seurakunnan ja kotikirkon keskeinen toiminta</w:t>
            </w:r>
          </w:p>
          <w:p w:rsidR="00E14F16" w:rsidRDefault="00E14F16" w:rsidP="001E6BFC">
            <w:pPr>
              <w:pStyle w:val="Luettelokappale"/>
              <w:numPr>
                <w:ilvl w:val="0"/>
                <w:numId w:val="21"/>
              </w:numPr>
              <w:ind w:left="360"/>
            </w:pPr>
            <w:r>
              <w:t xml:space="preserve">Kotikirkon nuorisotyöhön tutustuminen </w:t>
            </w:r>
          </w:p>
          <w:p w:rsidR="00E14F16" w:rsidRDefault="00E14F16" w:rsidP="001E6BFC">
            <w:pPr>
              <w:pStyle w:val="Luettelokappale"/>
              <w:numPr>
                <w:ilvl w:val="0"/>
                <w:numId w:val="21"/>
              </w:numPr>
              <w:ind w:left="360"/>
            </w:pPr>
            <w:r>
              <w:t>Mahdolliset asiantuntijavierailut</w:t>
            </w:r>
          </w:p>
          <w:p w:rsidR="00E14F16" w:rsidRDefault="00E14F16" w:rsidP="001E6BFC">
            <w:pPr>
              <w:pStyle w:val="Luettelokappale"/>
              <w:numPr>
                <w:ilvl w:val="0"/>
                <w:numId w:val="21"/>
              </w:numPr>
              <w:ind w:left="360"/>
            </w:pPr>
            <w:r>
              <w:t>Sosiaalisen median seuraaminen</w:t>
            </w:r>
          </w:p>
          <w:p w:rsidR="00E14F16" w:rsidRDefault="00E14F16" w:rsidP="001E6BFC">
            <w:pPr>
              <w:pStyle w:val="Luettelokappale"/>
              <w:numPr>
                <w:ilvl w:val="0"/>
                <w:numId w:val="21"/>
              </w:numPr>
              <w:ind w:left="360"/>
            </w:pPr>
            <w:r>
              <w:t>Elokuvat, kirkkomusiikki ja -taide eri aikoina</w:t>
            </w:r>
          </w:p>
          <w:p w:rsidR="00E14F16" w:rsidRPr="002E71DA" w:rsidRDefault="00E14F16" w:rsidP="00C11610"/>
        </w:tc>
        <w:tc>
          <w:tcPr>
            <w:tcW w:w="5821" w:type="dxa"/>
            <w:tcBorders>
              <w:top w:val="single" w:sz="18" w:space="0" w:color="auto"/>
              <w:bottom w:val="single" w:sz="6" w:space="0" w:color="auto"/>
            </w:tcBorders>
          </w:tcPr>
          <w:p w:rsidR="00E14F16" w:rsidRDefault="00E14F16" w:rsidP="00C11610">
            <w:r w:rsidRPr="002E71DA">
              <w:t>Kulttuurinen osaaminen, vuorovaikutus ja ilmaisu (L2)</w:t>
            </w:r>
          </w:p>
          <w:p w:rsidR="00E14F16" w:rsidRDefault="00E14F16" w:rsidP="001E6BFC">
            <w:pPr>
              <w:pStyle w:val="Luettelokappale"/>
              <w:numPr>
                <w:ilvl w:val="0"/>
                <w:numId w:val="22"/>
              </w:numPr>
              <w:ind w:left="360"/>
            </w:pPr>
            <w:r>
              <w:t>Oman seurakunnan toimintaan tutustuminen</w:t>
            </w:r>
          </w:p>
          <w:p w:rsidR="00E14F16" w:rsidRPr="002E71DA" w:rsidRDefault="00E14F16" w:rsidP="001E6BFC">
            <w:pPr>
              <w:pStyle w:val="Luettelokappale"/>
              <w:numPr>
                <w:ilvl w:val="0"/>
                <w:numId w:val="22"/>
              </w:numPr>
              <w:ind w:left="360"/>
            </w:pPr>
            <w:r>
              <w:t>Oman uskonnollisen perinteen arvostaminen</w:t>
            </w:r>
          </w:p>
          <w:p w:rsidR="00E14F16" w:rsidRDefault="00E14F16" w:rsidP="00C11610">
            <w:r>
              <w:t>Monilukutaito (L4)</w:t>
            </w:r>
          </w:p>
          <w:p w:rsidR="00E14F16" w:rsidRDefault="00E14F16" w:rsidP="001E6BFC">
            <w:pPr>
              <w:pStyle w:val="Luettelokappale"/>
              <w:numPr>
                <w:ilvl w:val="0"/>
                <w:numId w:val="22"/>
              </w:numPr>
              <w:ind w:left="360"/>
            </w:pPr>
            <w:r>
              <w:t xml:space="preserve">Tiedon etsiminen ja </w:t>
            </w:r>
            <w:proofErr w:type="spellStart"/>
            <w:r>
              <w:t>tvt</w:t>
            </w:r>
            <w:proofErr w:type="spellEnd"/>
            <w:r>
              <w:t>-taitojen kehittäminen</w:t>
            </w:r>
          </w:p>
          <w:p w:rsidR="00E14F16" w:rsidRDefault="00E14F16" w:rsidP="001E6BFC">
            <w:pPr>
              <w:pStyle w:val="Luettelokappale"/>
              <w:numPr>
                <w:ilvl w:val="0"/>
                <w:numId w:val="22"/>
              </w:numPr>
              <w:ind w:left="360"/>
            </w:pPr>
            <w:r>
              <w:t>Kriittisen lukutaidon kehittäminen</w:t>
            </w:r>
          </w:p>
          <w:p w:rsidR="00E14F16" w:rsidRDefault="00E14F16" w:rsidP="001E6BFC">
            <w:pPr>
              <w:pStyle w:val="Luettelokappale"/>
              <w:numPr>
                <w:ilvl w:val="0"/>
                <w:numId w:val="22"/>
              </w:numPr>
              <w:ind w:left="360"/>
            </w:pPr>
            <w:r>
              <w:t>Monipuolisten lähteiden tarkastelu</w:t>
            </w:r>
          </w:p>
          <w:p w:rsidR="00E14F16" w:rsidRDefault="00E14F16" w:rsidP="00C11610">
            <w:r w:rsidRPr="002E71DA">
              <w:t>Työelämätaidot ja yrittäjyys (L6)</w:t>
            </w:r>
          </w:p>
          <w:p w:rsidR="00E14F16" w:rsidRDefault="00E14F16" w:rsidP="001E6BFC">
            <w:pPr>
              <w:pStyle w:val="Luettelokappale"/>
              <w:numPr>
                <w:ilvl w:val="0"/>
                <w:numId w:val="22"/>
              </w:numPr>
              <w:ind w:left="360"/>
            </w:pPr>
            <w:r>
              <w:t>Kirkon työntekijöiden ammattien tarkastelu</w:t>
            </w:r>
          </w:p>
          <w:p w:rsidR="00E14F16" w:rsidRDefault="00E14F16" w:rsidP="001E6BFC">
            <w:pPr>
              <w:pStyle w:val="Luettelokappale"/>
              <w:numPr>
                <w:ilvl w:val="0"/>
                <w:numId w:val="22"/>
              </w:numPr>
              <w:ind w:left="360"/>
            </w:pPr>
            <w:r>
              <w:t xml:space="preserve">Uskonnollisten tapojen ja juhlapyhien vaikutus työelämään Suomessa </w:t>
            </w:r>
          </w:p>
          <w:p w:rsidR="00E14F16" w:rsidRPr="002E71DA" w:rsidRDefault="00E14F16" w:rsidP="00C11610"/>
        </w:tc>
      </w:tr>
      <w:tr w:rsidR="00E14F16" w:rsidRPr="002E71DA" w:rsidTr="00E14F16">
        <w:tc>
          <w:tcPr>
            <w:tcW w:w="3097" w:type="dxa"/>
            <w:tcBorders>
              <w:top w:val="single" w:sz="18" w:space="0" w:color="auto"/>
              <w:bottom w:val="single" w:sz="6" w:space="0" w:color="auto"/>
            </w:tcBorders>
          </w:tcPr>
          <w:p w:rsidR="00E14F16" w:rsidRPr="002E71DA" w:rsidRDefault="00E14F16" w:rsidP="00C11610">
            <w:proofErr w:type="gramStart"/>
            <w:r w:rsidRPr="002E71DA">
              <w:rPr>
                <w:b/>
              </w:rPr>
              <w:t>T5</w:t>
            </w:r>
            <w:r w:rsidRPr="002E71DA">
              <w:t xml:space="preserve"> </w:t>
            </w:r>
            <w:r w:rsidRPr="00A05044">
              <w:rPr>
                <w:rFonts w:eastAsia="Times New Roman" w:cs="Times New Roman"/>
                <w:color w:val="00B050"/>
                <w:lang w:eastAsia="fi-FI"/>
              </w:rPr>
              <w:t xml:space="preserve">ohjata oppilasta </w:t>
            </w:r>
            <w:r w:rsidRPr="00A05044">
              <w:rPr>
                <w:rFonts w:eastAsia="Times New Roman" w:cs="Times New Roman"/>
                <w:color w:val="FF0000"/>
                <w:lang w:eastAsia="fi-FI"/>
              </w:rPr>
              <w:t xml:space="preserve">havaitsemaan ja arvioimaan </w:t>
            </w:r>
            <w:r w:rsidRPr="00A05044">
              <w:rPr>
                <w:rFonts w:eastAsia="Times New Roman" w:cs="Times New Roman"/>
                <w:color w:val="0070C0"/>
                <w:lang w:eastAsia="fi-FI"/>
              </w:rPr>
              <w:t>erilaisia argumentaation tapoja sekä uskonnon ja tieteen kielen välisiä eroja</w:t>
            </w:r>
            <w:proofErr w:type="gramEnd"/>
          </w:p>
        </w:tc>
        <w:tc>
          <w:tcPr>
            <w:tcW w:w="3098" w:type="dxa"/>
            <w:tcBorders>
              <w:top w:val="single" w:sz="18" w:space="0" w:color="auto"/>
              <w:bottom w:val="single" w:sz="6" w:space="0" w:color="auto"/>
            </w:tcBorders>
          </w:tcPr>
          <w:p w:rsidR="00E14F16" w:rsidRDefault="00E14F16" w:rsidP="00C11610">
            <w:r>
              <w:t>S1 Suhde omaan uskontoon</w:t>
            </w:r>
          </w:p>
          <w:p w:rsidR="004036DE" w:rsidRDefault="004036DE" w:rsidP="001B3441">
            <w:pPr>
              <w:pStyle w:val="Luettelokappale"/>
              <w:numPr>
                <w:ilvl w:val="0"/>
                <w:numId w:val="52"/>
              </w:numPr>
              <w:ind w:left="360"/>
            </w:pPr>
            <w:r>
              <w:t xml:space="preserve">Tutustutaan kristinuskon pyhään kirjaan. </w:t>
            </w:r>
          </w:p>
          <w:p w:rsidR="004036DE" w:rsidRDefault="004036DE" w:rsidP="001B3441">
            <w:pPr>
              <w:pStyle w:val="Luettelokappale"/>
              <w:numPr>
                <w:ilvl w:val="0"/>
                <w:numId w:val="52"/>
              </w:numPr>
              <w:ind w:left="360"/>
            </w:pPr>
            <w:r>
              <w:t>Perehdytään luterilaisen kirkon syntyyn.</w:t>
            </w:r>
          </w:p>
          <w:p w:rsidR="00E14F16" w:rsidRDefault="00E14F16" w:rsidP="00C11610">
            <w:r>
              <w:t>S3 Hyvä elämä</w:t>
            </w:r>
          </w:p>
          <w:p w:rsidR="004036DE" w:rsidRDefault="004036DE" w:rsidP="001B3441">
            <w:pPr>
              <w:pStyle w:val="Luettelokappale"/>
              <w:numPr>
                <w:ilvl w:val="0"/>
                <w:numId w:val="53"/>
              </w:numPr>
              <w:ind w:left="360"/>
            </w:pPr>
            <w:r>
              <w:t xml:space="preserve">Perehdytään Raamatun syntyyn ja kristinuskon keskeisen opin leviämiseen. </w:t>
            </w:r>
          </w:p>
          <w:p w:rsidR="00E14F16" w:rsidRPr="002E71DA" w:rsidRDefault="00E14F16" w:rsidP="00C11610"/>
        </w:tc>
        <w:tc>
          <w:tcPr>
            <w:tcW w:w="3260" w:type="dxa"/>
            <w:tcBorders>
              <w:top w:val="single" w:sz="18" w:space="0" w:color="auto"/>
              <w:bottom w:val="single" w:sz="6" w:space="0" w:color="auto"/>
            </w:tcBorders>
          </w:tcPr>
          <w:p w:rsidR="00E14F16" w:rsidRDefault="00E14F16" w:rsidP="001B3441">
            <w:pPr>
              <w:pStyle w:val="Luettelokappale"/>
              <w:numPr>
                <w:ilvl w:val="0"/>
                <w:numId w:val="23"/>
              </w:numPr>
              <w:ind w:left="360"/>
            </w:pPr>
            <w:r>
              <w:lastRenderedPageBreak/>
              <w:t>Raamatun syntytausta ja keskeinen oppi eri kirkkojen näkökulmasta</w:t>
            </w:r>
          </w:p>
          <w:p w:rsidR="00E14F16" w:rsidRDefault="00E14F16" w:rsidP="001B3441">
            <w:pPr>
              <w:pStyle w:val="Luettelokappale"/>
              <w:numPr>
                <w:ilvl w:val="0"/>
                <w:numId w:val="23"/>
              </w:numPr>
              <w:ind w:left="360"/>
            </w:pPr>
            <w:r>
              <w:t>Luterilaisen kirkon synty ja Martti Lutherin toiminta 1500-luvulla</w:t>
            </w:r>
          </w:p>
          <w:p w:rsidR="00E14F16" w:rsidRDefault="00E14F16" w:rsidP="001B3441">
            <w:pPr>
              <w:pStyle w:val="Luettelokappale"/>
              <w:numPr>
                <w:ilvl w:val="0"/>
                <w:numId w:val="23"/>
              </w:numPr>
              <w:ind w:left="360"/>
            </w:pPr>
            <w:r>
              <w:t xml:space="preserve">Mahdolliset elokuvat ja </w:t>
            </w:r>
            <w:proofErr w:type="spellStart"/>
            <w:r>
              <w:t>tvt</w:t>
            </w:r>
            <w:proofErr w:type="spellEnd"/>
            <w:r>
              <w:t>-materiaalit</w:t>
            </w:r>
          </w:p>
          <w:p w:rsidR="00E14F16" w:rsidRPr="002E71DA" w:rsidRDefault="00E14F16" w:rsidP="00C11610"/>
        </w:tc>
        <w:tc>
          <w:tcPr>
            <w:tcW w:w="5821" w:type="dxa"/>
            <w:tcBorders>
              <w:top w:val="single" w:sz="18" w:space="0" w:color="auto"/>
              <w:bottom w:val="single" w:sz="6" w:space="0" w:color="auto"/>
            </w:tcBorders>
          </w:tcPr>
          <w:p w:rsidR="00E14F16" w:rsidRDefault="00E14F16" w:rsidP="00C11610">
            <w:proofErr w:type="gramStart"/>
            <w:r w:rsidRPr="002E71DA">
              <w:t>Ajattelu ja oppimaan oppiminen (L1)</w:t>
            </w:r>
            <w:proofErr w:type="gramEnd"/>
          </w:p>
          <w:p w:rsidR="00E14F16" w:rsidRPr="002E71DA" w:rsidRDefault="00E14F16" w:rsidP="001B3441">
            <w:pPr>
              <w:pStyle w:val="Luettelokappale"/>
              <w:numPr>
                <w:ilvl w:val="0"/>
                <w:numId w:val="24"/>
              </w:numPr>
              <w:ind w:left="360"/>
            </w:pPr>
            <w:r>
              <w:t>Erilaisten tietolähteiden vertailu, kriittinen ajattelu, asioiden välisen yhteyden oivaltaminen</w:t>
            </w:r>
          </w:p>
          <w:p w:rsidR="00E14F16" w:rsidRDefault="00E14F16" w:rsidP="00C11610">
            <w:r w:rsidRPr="002E71DA">
              <w:t>Kulttuurinen osaaminen, vuorovaikutus ja ilmaisu (L2)</w:t>
            </w:r>
          </w:p>
          <w:p w:rsidR="00E14F16" w:rsidRPr="002E71DA" w:rsidRDefault="00E14F16" w:rsidP="001B3441">
            <w:pPr>
              <w:pStyle w:val="Luettelokappale"/>
              <w:numPr>
                <w:ilvl w:val="0"/>
                <w:numId w:val="24"/>
              </w:numPr>
              <w:ind w:left="360"/>
            </w:pPr>
            <w:r>
              <w:t>Kristillisten kirkkojen eri tulkintojen oivaltaminen</w:t>
            </w:r>
          </w:p>
          <w:p w:rsidR="00E14F16" w:rsidRDefault="00E14F16" w:rsidP="00C11610">
            <w:r>
              <w:t>Monilukutaito (L4)</w:t>
            </w:r>
          </w:p>
          <w:p w:rsidR="00E14F16" w:rsidRDefault="00E14F16" w:rsidP="001B3441">
            <w:pPr>
              <w:pStyle w:val="Luettelokappale"/>
              <w:numPr>
                <w:ilvl w:val="0"/>
                <w:numId w:val="24"/>
              </w:numPr>
              <w:ind w:left="360"/>
            </w:pPr>
            <w:r>
              <w:t>Faktan ja fiktion erottaminen toisistaan, alkuperäislähteiden käytön ymmärtäminen</w:t>
            </w:r>
          </w:p>
          <w:p w:rsidR="00E14F16" w:rsidRDefault="00E14F16" w:rsidP="001B3441">
            <w:pPr>
              <w:pStyle w:val="Luettelokappale"/>
              <w:numPr>
                <w:ilvl w:val="0"/>
                <w:numId w:val="24"/>
              </w:numPr>
              <w:ind w:left="360"/>
            </w:pPr>
            <w:r>
              <w:lastRenderedPageBreak/>
              <w:t>Muutoksen huomaaminen kristillisen kirkon kehittymisessä</w:t>
            </w:r>
          </w:p>
          <w:p w:rsidR="00E14F16" w:rsidRDefault="00E14F16" w:rsidP="00C11610">
            <w:r w:rsidRPr="002E71DA">
              <w:t>Tieto- ja viestintäteknologinen osaaminen (L5)</w:t>
            </w:r>
          </w:p>
          <w:p w:rsidR="00E14F16" w:rsidRDefault="00E14F16" w:rsidP="001B3441">
            <w:pPr>
              <w:pStyle w:val="Luettelokappale"/>
              <w:numPr>
                <w:ilvl w:val="0"/>
                <w:numId w:val="24"/>
              </w:numPr>
              <w:ind w:left="360"/>
            </w:pPr>
            <w:r>
              <w:t>Tiedonhalutaitojen vahvistaminen</w:t>
            </w:r>
          </w:p>
          <w:p w:rsidR="00E14F16" w:rsidRPr="002E71DA" w:rsidRDefault="00E14F16" w:rsidP="001B3441">
            <w:pPr>
              <w:pStyle w:val="Luettelokappale"/>
              <w:numPr>
                <w:ilvl w:val="0"/>
                <w:numId w:val="24"/>
              </w:numPr>
              <w:ind w:left="360"/>
            </w:pPr>
            <w:r>
              <w:t>Tieteellisen tiedon erottamisen taito</w:t>
            </w:r>
          </w:p>
          <w:p w:rsidR="00E14F16" w:rsidRDefault="00E14F16" w:rsidP="00C11610">
            <w:r w:rsidRPr="002E71DA">
              <w:t>Osallistuminen, vaikuttaminen ja kestävän tulevaisuuden rakentaminen (L7)</w:t>
            </w:r>
          </w:p>
          <w:p w:rsidR="00E14F16" w:rsidRDefault="00E14F16" w:rsidP="001B3441">
            <w:pPr>
              <w:pStyle w:val="Luettelokappale"/>
              <w:numPr>
                <w:ilvl w:val="0"/>
                <w:numId w:val="24"/>
              </w:numPr>
              <w:ind w:left="360"/>
            </w:pPr>
            <w:r>
              <w:t>Monipuolisen vuoropuhelun ymmärtäminen</w:t>
            </w:r>
          </w:p>
          <w:p w:rsidR="00E14F16" w:rsidRPr="002E71DA" w:rsidRDefault="00C11610" w:rsidP="001B3441">
            <w:pPr>
              <w:pStyle w:val="Luettelokappale"/>
              <w:numPr>
                <w:ilvl w:val="0"/>
                <w:numId w:val="24"/>
              </w:numPr>
              <w:ind w:left="360"/>
            </w:pPr>
            <w:r>
              <w:t>H</w:t>
            </w:r>
            <w:r w:rsidR="00E14F16">
              <w:t>erätetään kiinnostus perustellun argumentaation voimaan</w:t>
            </w:r>
          </w:p>
        </w:tc>
      </w:tr>
      <w:tr w:rsidR="00E14F16" w:rsidRPr="002E71DA" w:rsidTr="00E14F16">
        <w:tc>
          <w:tcPr>
            <w:tcW w:w="3097" w:type="dxa"/>
            <w:tcBorders>
              <w:top w:val="single" w:sz="18" w:space="0" w:color="auto"/>
              <w:bottom w:val="single" w:sz="6" w:space="0" w:color="auto"/>
            </w:tcBorders>
          </w:tcPr>
          <w:p w:rsidR="00E14F16" w:rsidRPr="002E71DA" w:rsidRDefault="00E14F16" w:rsidP="00C11610">
            <w:pPr>
              <w:rPr>
                <w:b/>
              </w:rPr>
            </w:pPr>
            <w:r w:rsidRPr="002E71DA">
              <w:rPr>
                <w:b/>
              </w:rPr>
              <w:lastRenderedPageBreak/>
              <w:t xml:space="preserve">T6 </w:t>
            </w:r>
            <w:r w:rsidRPr="00A05044">
              <w:rPr>
                <w:rFonts w:eastAsia="Times New Roman" w:cs="Times New Roman"/>
                <w:color w:val="00B050"/>
                <w:lang w:eastAsia="fi-FI"/>
              </w:rPr>
              <w:t xml:space="preserve">ohjata oppilasta </w:t>
            </w:r>
            <w:r w:rsidRPr="00A05044">
              <w:rPr>
                <w:rFonts w:eastAsia="Times New Roman" w:cs="Times New Roman"/>
                <w:color w:val="FF0000"/>
                <w:lang w:eastAsia="fi-FI"/>
              </w:rPr>
              <w:t>perehtymään</w:t>
            </w:r>
            <w:r w:rsidRPr="00134FD2">
              <w:rPr>
                <w:rFonts w:eastAsia="Times New Roman" w:cs="Times New Roman"/>
                <w:lang w:eastAsia="fi-FI"/>
              </w:rPr>
              <w:t xml:space="preserve"> </w:t>
            </w:r>
            <w:r w:rsidRPr="00A05044">
              <w:rPr>
                <w:rFonts w:eastAsia="Times New Roman" w:cs="Times New Roman"/>
                <w:color w:val="0070C0"/>
                <w:lang w:eastAsia="fi-FI"/>
              </w:rPr>
              <w:t>eettisen ajattelun keskeisiin käsitteisiin, ihmisoikeuksiin sekä opiskeltavan uskonnon ja muiden uskontojen ja katsomusten eettisiin periaatteisiin</w:t>
            </w:r>
          </w:p>
        </w:tc>
        <w:tc>
          <w:tcPr>
            <w:tcW w:w="3098" w:type="dxa"/>
            <w:tcBorders>
              <w:top w:val="single" w:sz="18" w:space="0" w:color="auto"/>
              <w:bottom w:val="single" w:sz="6" w:space="0" w:color="auto"/>
            </w:tcBorders>
          </w:tcPr>
          <w:p w:rsidR="00E14F16" w:rsidRDefault="00E14F16" w:rsidP="00C11610">
            <w:r>
              <w:t>S3 Hyvä elämä</w:t>
            </w:r>
          </w:p>
          <w:p w:rsidR="004036DE" w:rsidRDefault="004036DE" w:rsidP="001B3441">
            <w:pPr>
              <w:pStyle w:val="Luettelokappale"/>
              <w:numPr>
                <w:ilvl w:val="0"/>
                <w:numId w:val="54"/>
              </w:numPr>
              <w:ind w:left="360"/>
            </w:pPr>
            <w:r>
              <w:t>Pohditaan oman elämän kristillisen arvomaailman muotoutumista.</w:t>
            </w:r>
          </w:p>
          <w:p w:rsidR="00E14F16" w:rsidRPr="002E71DA" w:rsidRDefault="004036DE" w:rsidP="001B3441">
            <w:pPr>
              <w:pStyle w:val="Luettelokappale"/>
              <w:numPr>
                <w:ilvl w:val="0"/>
                <w:numId w:val="25"/>
              </w:numPr>
              <w:ind w:left="360"/>
            </w:pPr>
            <w:r>
              <w:t>Perehdytään ihmisarvon kunnioittamiseen.</w:t>
            </w:r>
          </w:p>
        </w:tc>
        <w:tc>
          <w:tcPr>
            <w:tcW w:w="3260" w:type="dxa"/>
            <w:tcBorders>
              <w:top w:val="single" w:sz="18" w:space="0" w:color="auto"/>
              <w:bottom w:val="single" w:sz="6" w:space="0" w:color="auto"/>
            </w:tcBorders>
          </w:tcPr>
          <w:p w:rsidR="00E14F16" w:rsidRDefault="00E14F16" w:rsidP="001B3441">
            <w:pPr>
              <w:pStyle w:val="Luettelokappale"/>
              <w:numPr>
                <w:ilvl w:val="0"/>
                <w:numId w:val="25"/>
              </w:numPr>
              <w:ind w:left="360"/>
            </w:pPr>
            <w:r>
              <w:t>Oman kristillisen perinteen keskeiset käsitteet: lähimmäisenrakkaus, Jeesuksen toiminta</w:t>
            </w:r>
          </w:p>
          <w:p w:rsidR="00E14F16" w:rsidRDefault="00E14F16" w:rsidP="001B3441">
            <w:pPr>
              <w:pStyle w:val="Luettelokappale"/>
              <w:numPr>
                <w:ilvl w:val="0"/>
                <w:numId w:val="25"/>
              </w:numPr>
              <w:ind w:left="360"/>
            </w:pPr>
            <w:r>
              <w:t>Eri kirkkojen eettinen toiminta, esimerkiksi luostarilaitokset, diakonia, lähetystyö</w:t>
            </w:r>
          </w:p>
          <w:p w:rsidR="00E14F16" w:rsidRDefault="00E14F16" w:rsidP="001B3441">
            <w:pPr>
              <w:pStyle w:val="Luettelokappale"/>
              <w:numPr>
                <w:ilvl w:val="0"/>
                <w:numId w:val="25"/>
              </w:numPr>
              <w:ind w:left="360"/>
            </w:pPr>
            <w:r>
              <w:t>Seurakunnan avustustoiminta ja mahdolliset asiantuntijavierailut</w:t>
            </w:r>
          </w:p>
          <w:p w:rsidR="00E14F16" w:rsidRPr="002E71DA" w:rsidRDefault="00E14F16" w:rsidP="001B3441">
            <w:pPr>
              <w:pStyle w:val="Luettelokappale"/>
              <w:numPr>
                <w:ilvl w:val="0"/>
                <w:numId w:val="25"/>
              </w:numPr>
              <w:ind w:left="360"/>
            </w:pPr>
            <w:r>
              <w:t xml:space="preserve">Sosiaalisen median käyttö opetuksessa  </w:t>
            </w:r>
          </w:p>
        </w:tc>
        <w:tc>
          <w:tcPr>
            <w:tcW w:w="5821" w:type="dxa"/>
            <w:tcBorders>
              <w:top w:val="single" w:sz="18" w:space="0" w:color="auto"/>
              <w:bottom w:val="single" w:sz="6" w:space="0" w:color="auto"/>
            </w:tcBorders>
          </w:tcPr>
          <w:p w:rsidR="00E14F16" w:rsidRDefault="00E14F16" w:rsidP="00C11610">
            <w:r w:rsidRPr="002E71DA">
              <w:t>Kulttuurinen osaaminen, vuorovaikutus ja ilmaisu (L2)</w:t>
            </w:r>
          </w:p>
          <w:p w:rsidR="00E14F16" w:rsidRDefault="00E14F16" w:rsidP="001B3441">
            <w:pPr>
              <w:pStyle w:val="Luettelokappale"/>
              <w:numPr>
                <w:ilvl w:val="0"/>
                <w:numId w:val="26"/>
              </w:numPr>
              <w:ind w:left="360"/>
            </w:pPr>
            <w:r>
              <w:t>Oman kristillisen perinteen arvostaminen ja eettisen ajattelun muotoutuminen</w:t>
            </w:r>
          </w:p>
          <w:p w:rsidR="00E14F16" w:rsidRDefault="00E14F16" w:rsidP="001B3441">
            <w:pPr>
              <w:pStyle w:val="Luettelokappale"/>
              <w:numPr>
                <w:ilvl w:val="0"/>
                <w:numId w:val="26"/>
              </w:numPr>
              <w:ind w:left="360"/>
            </w:pPr>
            <w:r>
              <w:t xml:space="preserve">Toisen uskonnon ymmärtäminen ja arvostaminen </w:t>
            </w:r>
          </w:p>
          <w:p w:rsidR="00E14F16" w:rsidRPr="002E71DA" w:rsidRDefault="00C11610" w:rsidP="001B3441">
            <w:pPr>
              <w:pStyle w:val="Luettelokappale"/>
              <w:numPr>
                <w:ilvl w:val="0"/>
                <w:numId w:val="26"/>
              </w:numPr>
              <w:ind w:left="360"/>
            </w:pPr>
            <w:r>
              <w:t>E</w:t>
            </w:r>
            <w:r w:rsidR="00E14F16">
              <w:t>mpatiakyvyn lisääminen</w:t>
            </w:r>
          </w:p>
          <w:p w:rsidR="00E14F16" w:rsidRDefault="00E14F16" w:rsidP="00C11610">
            <w:r w:rsidRPr="002E71DA">
              <w:t>Osallistuminen, vaikuttaminen ja kestävän tulevaisuuden rakentaminen (L7)</w:t>
            </w:r>
          </w:p>
          <w:p w:rsidR="00E14F16" w:rsidRDefault="00E14F16" w:rsidP="001B3441">
            <w:pPr>
              <w:pStyle w:val="Luettelokappale"/>
              <w:numPr>
                <w:ilvl w:val="0"/>
                <w:numId w:val="26"/>
              </w:numPr>
              <w:ind w:left="360"/>
            </w:pPr>
            <w:r>
              <w:t>Herätetään kiinnostus eettistä ajattelua kohtaan</w:t>
            </w:r>
          </w:p>
          <w:p w:rsidR="00E14F16" w:rsidRDefault="00E14F16" w:rsidP="001B3441">
            <w:pPr>
              <w:pStyle w:val="Luettelokappale"/>
              <w:numPr>
                <w:ilvl w:val="0"/>
                <w:numId w:val="26"/>
              </w:numPr>
              <w:ind w:left="360"/>
            </w:pPr>
            <w:r>
              <w:t>Herätetään kiinnostus oman lähiyhteisön toimintaa kohtaan</w:t>
            </w:r>
          </w:p>
          <w:p w:rsidR="00E14F16" w:rsidRDefault="00C11610" w:rsidP="001B3441">
            <w:pPr>
              <w:pStyle w:val="Luettelokappale"/>
              <w:numPr>
                <w:ilvl w:val="0"/>
                <w:numId w:val="26"/>
              </w:numPr>
              <w:ind w:left="360"/>
            </w:pPr>
            <w:r>
              <w:t>O</w:t>
            </w:r>
            <w:r w:rsidR="00E14F16">
              <w:t>man toiminnan vaikuttavuuden huomaaminen</w:t>
            </w:r>
          </w:p>
          <w:p w:rsidR="00E14F16" w:rsidRPr="002E71DA" w:rsidRDefault="00E14F16" w:rsidP="001B3441">
            <w:pPr>
              <w:pStyle w:val="Luettelokappale"/>
              <w:numPr>
                <w:ilvl w:val="0"/>
                <w:numId w:val="26"/>
              </w:numPr>
              <w:ind w:left="360"/>
            </w:pPr>
            <w:r>
              <w:t>Ihmisarvon puolustaminen</w:t>
            </w:r>
          </w:p>
        </w:tc>
      </w:tr>
      <w:tr w:rsidR="00E14F16" w:rsidRPr="002E71DA" w:rsidTr="00E14F16">
        <w:tc>
          <w:tcPr>
            <w:tcW w:w="3097" w:type="dxa"/>
            <w:tcBorders>
              <w:top w:val="single" w:sz="18" w:space="0" w:color="auto"/>
              <w:bottom w:val="single" w:sz="6" w:space="0" w:color="auto"/>
            </w:tcBorders>
          </w:tcPr>
          <w:p w:rsidR="00E14F16" w:rsidRPr="002E71DA" w:rsidRDefault="00E14F16" w:rsidP="00C11610">
            <w:pPr>
              <w:rPr>
                <w:b/>
              </w:rPr>
            </w:pPr>
            <w:r w:rsidRPr="002E71DA">
              <w:rPr>
                <w:b/>
              </w:rPr>
              <w:t>T7</w:t>
            </w:r>
            <w:r w:rsidRPr="002E71DA">
              <w:t xml:space="preserve"> </w:t>
            </w:r>
            <w:r w:rsidRPr="00A05044">
              <w:rPr>
                <w:rFonts w:eastAsia="Times New Roman" w:cs="Times New Roman"/>
                <w:color w:val="00B050"/>
                <w:lang w:eastAsia="fi-FI"/>
              </w:rPr>
              <w:t xml:space="preserve">auttaa oppilasta </w:t>
            </w:r>
            <w:r w:rsidRPr="00A05044">
              <w:rPr>
                <w:rFonts w:eastAsia="Times New Roman" w:cs="Times New Roman"/>
                <w:color w:val="FF0000"/>
                <w:lang w:eastAsia="fi-FI"/>
              </w:rPr>
              <w:t>pohtimaan</w:t>
            </w:r>
            <w:r w:rsidRPr="00134FD2">
              <w:rPr>
                <w:rFonts w:eastAsia="Times New Roman" w:cs="Times New Roman"/>
                <w:lang w:eastAsia="fi-FI"/>
              </w:rPr>
              <w:t xml:space="preserve"> </w:t>
            </w:r>
            <w:r w:rsidRPr="00A05044">
              <w:rPr>
                <w:rFonts w:eastAsia="Times New Roman" w:cs="Times New Roman"/>
                <w:color w:val="0070C0"/>
                <w:lang w:eastAsia="fi-FI"/>
              </w:rPr>
              <w:t>uskontojen ja katsomusten maailmanlaajuista merkitystä ihmisten valintojen perusteina ja ohjaajina</w:t>
            </w:r>
          </w:p>
        </w:tc>
        <w:tc>
          <w:tcPr>
            <w:tcW w:w="3098" w:type="dxa"/>
            <w:tcBorders>
              <w:top w:val="single" w:sz="18" w:space="0" w:color="auto"/>
              <w:bottom w:val="single" w:sz="6" w:space="0" w:color="auto"/>
            </w:tcBorders>
          </w:tcPr>
          <w:p w:rsidR="00E14F16" w:rsidRDefault="00E14F16" w:rsidP="00C11610">
            <w:r>
              <w:t>S1 Suhde omaan uskontoon</w:t>
            </w:r>
          </w:p>
          <w:p w:rsidR="001B3441" w:rsidRDefault="001B3441" w:rsidP="001B3441">
            <w:pPr>
              <w:pStyle w:val="Luettelokappale"/>
              <w:numPr>
                <w:ilvl w:val="0"/>
                <w:numId w:val="55"/>
              </w:numPr>
              <w:ind w:left="360"/>
            </w:pPr>
            <w:r>
              <w:t>Pohditaan oman uskonnon vaikutusta Suomessa ja omassa elämässä.</w:t>
            </w:r>
          </w:p>
          <w:p w:rsidR="001B3441" w:rsidRDefault="001B3441" w:rsidP="001B3441">
            <w:r>
              <w:t>S3 Hyvä elämä</w:t>
            </w:r>
          </w:p>
          <w:p w:rsidR="00E14F16" w:rsidRPr="002E71DA" w:rsidRDefault="001B3441" w:rsidP="001B3441">
            <w:pPr>
              <w:pStyle w:val="Luettelokappale"/>
              <w:numPr>
                <w:ilvl w:val="0"/>
                <w:numId w:val="27"/>
              </w:numPr>
              <w:ind w:left="360"/>
            </w:pPr>
            <w:r>
              <w:t>Pohditaan ihmisenä kasvamista globaalissa maailmassa.</w:t>
            </w:r>
          </w:p>
        </w:tc>
        <w:tc>
          <w:tcPr>
            <w:tcW w:w="3260" w:type="dxa"/>
            <w:tcBorders>
              <w:top w:val="single" w:sz="18" w:space="0" w:color="auto"/>
              <w:bottom w:val="single" w:sz="6" w:space="0" w:color="auto"/>
            </w:tcBorders>
          </w:tcPr>
          <w:p w:rsidR="00E14F16" w:rsidRDefault="00E14F16" w:rsidP="001B3441">
            <w:pPr>
              <w:pStyle w:val="Luettelokappale"/>
              <w:numPr>
                <w:ilvl w:val="0"/>
                <w:numId w:val="27"/>
              </w:numPr>
              <w:ind w:left="360"/>
            </w:pPr>
            <w:r>
              <w:t>Keskeisten kristillisten kirkkojen vaikutus yhteiskuntaan ja maailmanpolitiikkaan</w:t>
            </w:r>
          </w:p>
          <w:p w:rsidR="00E14F16" w:rsidRDefault="00E14F16" w:rsidP="001B3441">
            <w:pPr>
              <w:pStyle w:val="Luettelokappale"/>
              <w:numPr>
                <w:ilvl w:val="0"/>
                <w:numId w:val="27"/>
              </w:numPr>
              <w:ind w:left="360"/>
            </w:pPr>
            <w:r>
              <w:t>Kristillinen elämäntapa arjessa, jumalanpalvelus, seurakunnan toiminta, kirkolliset toimitukset, lähetystyö, ekumenia</w:t>
            </w:r>
          </w:p>
          <w:p w:rsidR="00E14F16" w:rsidRDefault="00E14F16" w:rsidP="001B3441">
            <w:pPr>
              <w:pStyle w:val="Luettelokappale"/>
              <w:numPr>
                <w:ilvl w:val="0"/>
                <w:numId w:val="27"/>
              </w:numPr>
              <w:ind w:left="360"/>
            </w:pPr>
            <w:r>
              <w:t xml:space="preserve">Kirkkojen avustustoiminta maailmassa </w:t>
            </w:r>
          </w:p>
          <w:p w:rsidR="00E14F16" w:rsidRPr="002E71DA" w:rsidRDefault="00E14F16" w:rsidP="001B3441">
            <w:pPr>
              <w:pStyle w:val="Luettelokappale"/>
              <w:numPr>
                <w:ilvl w:val="0"/>
                <w:numId w:val="27"/>
              </w:numPr>
              <w:ind w:left="360"/>
            </w:pPr>
            <w:r>
              <w:t>Mahdolliset asiantuntijavierailut</w:t>
            </w:r>
          </w:p>
        </w:tc>
        <w:tc>
          <w:tcPr>
            <w:tcW w:w="5821" w:type="dxa"/>
            <w:tcBorders>
              <w:top w:val="single" w:sz="18" w:space="0" w:color="auto"/>
              <w:bottom w:val="single" w:sz="6" w:space="0" w:color="auto"/>
            </w:tcBorders>
          </w:tcPr>
          <w:p w:rsidR="00E14F16" w:rsidRDefault="00E14F16" w:rsidP="00C11610">
            <w:r w:rsidRPr="002E71DA">
              <w:t>Tieto- ja viestintäteknologinen osaaminen (L5)</w:t>
            </w:r>
          </w:p>
          <w:p w:rsidR="00E14F16" w:rsidRDefault="00C11610" w:rsidP="001B3441">
            <w:pPr>
              <w:pStyle w:val="Luettelokappale"/>
              <w:numPr>
                <w:ilvl w:val="0"/>
                <w:numId w:val="28"/>
              </w:numPr>
              <w:ind w:left="360"/>
            </w:pPr>
            <w:proofErr w:type="spellStart"/>
            <w:r>
              <w:t>T</w:t>
            </w:r>
            <w:r w:rsidR="00E14F16">
              <w:t>vt</w:t>
            </w:r>
            <w:proofErr w:type="spellEnd"/>
            <w:r w:rsidR="00E14F16">
              <w:t>- käyttö opetuksessa</w:t>
            </w:r>
          </w:p>
          <w:p w:rsidR="00E14F16" w:rsidRDefault="00C11610" w:rsidP="001B3441">
            <w:pPr>
              <w:pStyle w:val="Luettelokappale"/>
              <w:numPr>
                <w:ilvl w:val="0"/>
                <w:numId w:val="28"/>
              </w:numPr>
              <w:ind w:left="360"/>
            </w:pPr>
            <w:r>
              <w:t>H</w:t>
            </w:r>
            <w:r w:rsidR="00E14F16">
              <w:t>arjoitellaan tiedonhalua eri kir</w:t>
            </w:r>
            <w:r>
              <w:t>k</w:t>
            </w:r>
            <w:r w:rsidR="00E14F16">
              <w:t>kojen toiminnasta maailmassa</w:t>
            </w:r>
          </w:p>
          <w:p w:rsidR="00E14F16" w:rsidRPr="002E71DA" w:rsidRDefault="00C11610" w:rsidP="001B3441">
            <w:pPr>
              <w:pStyle w:val="Luettelokappale"/>
              <w:numPr>
                <w:ilvl w:val="0"/>
                <w:numId w:val="28"/>
              </w:numPr>
              <w:ind w:left="360"/>
            </w:pPr>
            <w:r>
              <w:t>K</w:t>
            </w:r>
            <w:r w:rsidR="00E14F16">
              <w:t>otiseurakunnan nettisivuihin tutustuminen</w:t>
            </w:r>
          </w:p>
          <w:p w:rsidR="00E14F16" w:rsidRDefault="00E14F16" w:rsidP="00C11610">
            <w:r w:rsidRPr="002E71DA">
              <w:t>Työelämätaidot ja yrittäjyys (L6)</w:t>
            </w:r>
          </w:p>
          <w:p w:rsidR="00E14F16" w:rsidRDefault="00E14F16" w:rsidP="001B3441">
            <w:pPr>
              <w:pStyle w:val="Luettelokappale"/>
              <w:numPr>
                <w:ilvl w:val="0"/>
                <w:numId w:val="28"/>
              </w:numPr>
              <w:ind w:left="360"/>
            </w:pPr>
            <w:r>
              <w:t>Eri kirkkokuntien tapojen ymmärtäminen</w:t>
            </w:r>
          </w:p>
          <w:p w:rsidR="00E14F16" w:rsidRPr="002E71DA" w:rsidRDefault="00E14F16" w:rsidP="001B3441">
            <w:pPr>
              <w:pStyle w:val="Luettelokappale"/>
              <w:numPr>
                <w:ilvl w:val="0"/>
                <w:numId w:val="28"/>
              </w:numPr>
              <w:ind w:left="360"/>
            </w:pPr>
            <w:r>
              <w:t>Kirkkojen lähetystyöhön ja avustustoimintaan tutustuminen</w:t>
            </w:r>
          </w:p>
        </w:tc>
      </w:tr>
      <w:tr w:rsidR="00E14F16" w:rsidRPr="002E71DA" w:rsidTr="00E14F16">
        <w:tc>
          <w:tcPr>
            <w:tcW w:w="3097" w:type="dxa"/>
            <w:tcBorders>
              <w:top w:val="single" w:sz="18" w:space="0" w:color="auto"/>
              <w:bottom w:val="single" w:sz="6" w:space="0" w:color="auto"/>
            </w:tcBorders>
          </w:tcPr>
          <w:p w:rsidR="00E14F16" w:rsidRPr="002E71DA" w:rsidRDefault="00E14F16" w:rsidP="00C11610">
            <w:pPr>
              <w:rPr>
                <w:b/>
              </w:rPr>
            </w:pPr>
            <w:proofErr w:type="gramStart"/>
            <w:r w:rsidRPr="002E71DA">
              <w:rPr>
                <w:b/>
              </w:rPr>
              <w:t>T8</w:t>
            </w:r>
            <w:r w:rsidRPr="002E71DA">
              <w:t xml:space="preserve"> </w:t>
            </w:r>
            <w:r w:rsidRPr="00A05044">
              <w:rPr>
                <w:rFonts w:eastAsia="Times New Roman" w:cs="Times New Roman"/>
                <w:color w:val="00B050"/>
                <w:lang w:eastAsia="fi-FI"/>
              </w:rPr>
              <w:t xml:space="preserve">rohkaista oppilasta </w:t>
            </w:r>
            <w:r w:rsidRPr="00A05044">
              <w:rPr>
                <w:rFonts w:eastAsia="Times New Roman" w:cs="Times New Roman"/>
                <w:color w:val="FF0000"/>
                <w:lang w:eastAsia="fi-FI"/>
              </w:rPr>
              <w:t>pohtimaan</w:t>
            </w:r>
            <w:r w:rsidRPr="00134FD2">
              <w:rPr>
                <w:rFonts w:eastAsia="Times New Roman" w:cs="Times New Roman"/>
                <w:lang w:eastAsia="fi-FI"/>
              </w:rPr>
              <w:t xml:space="preserve"> </w:t>
            </w:r>
            <w:r w:rsidRPr="00A05044">
              <w:rPr>
                <w:rFonts w:eastAsia="Times New Roman" w:cs="Times New Roman"/>
                <w:color w:val="0070C0"/>
                <w:lang w:eastAsia="fi-FI"/>
              </w:rPr>
              <w:t xml:space="preserve">ihmisyyteen kuuluvia elämänkysymyksiä, ajankohtaisia </w:t>
            </w:r>
            <w:r w:rsidRPr="00A05044">
              <w:rPr>
                <w:rFonts w:eastAsia="Times New Roman" w:cs="Times New Roman"/>
                <w:color w:val="0070C0"/>
                <w:lang w:eastAsia="fi-FI"/>
              </w:rPr>
              <w:lastRenderedPageBreak/>
              <w:t>eettisiä kysymyksiä ja omien arvojen suhdetta niihin</w:t>
            </w:r>
            <w:proofErr w:type="gramEnd"/>
          </w:p>
        </w:tc>
        <w:tc>
          <w:tcPr>
            <w:tcW w:w="3098" w:type="dxa"/>
            <w:tcBorders>
              <w:top w:val="single" w:sz="18" w:space="0" w:color="auto"/>
              <w:bottom w:val="single" w:sz="6" w:space="0" w:color="auto"/>
            </w:tcBorders>
          </w:tcPr>
          <w:p w:rsidR="00E14F16" w:rsidRDefault="00E14F16" w:rsidP="00C11610">
            <w:r>
              <w:lastRenderedPageBreak/>
              <w:t>S1 Suhde omaan uskontoon</w:t>
            </w:r>
          </w:p>
          <w:p w:rsidR="001B3441" w:rsidRDefault="001B3441" w:rsidP="001B3441">
            <w:pPr>
              <w:pStyle w:val="Luettelokappale"/>
              <w:numPr>
                <w:ilvl w:val="0"/>
                <w:numId w:val="56"/>
              </w:numPr>
              <w:ind w:left="360"/>
            </w:pPr>
            <w:r>
              <w:t>Pohditaan ajankohtaisia elämänkysymyksiä uskon kannalta.</w:t>
            </w:r>
          </w:p>
          <w:p w:rsidR="001B3441" w:rsidRDefault="001B3441" w:rsidP="001B3441">
            <w:pPr>
              <w:pStyle w:val="Luettelokappale"/>
              <w:numPr>
                <w:ilvl w:val="0"/>
                <w:numId w:val="56"/>
              </w:numPr>
              <w:ind w:left="360"/>
            </w:pPr>
            <w:r>
              <w:lastRenderedPageBreak/>
              <w:t>Keskustellaan ajankohtaisista eettistä aiheista.</w:t>
            </w:r>
          </w:p>
          <w:p w:rsidR="001B3441" w:rsidRDefault="001B3441" w:rsidP="001B3441">
            <w:r>
              <w:t>S2 Uskontojen maailmassa</w:t>
            </w:r>
          </w:p>
          <w:p w:rsidR="001B3441" w:rsidRDefault="001B3441" w:rsidP="001B3441">
            <w:pPr>
              <w:pStyle w:val="Luettelokappale"/>
              <w:numPr>
                <w:ilvl w:val="0"/>
                <w:numId w:val="56"/>
              </w:numPr>
              <w:ind w:left="360"/>
            </w:pPr>
            <w:r>
              <w:t>Tutkitaan vuorovaikutusta eri kirkkokuntien välillä ja vertaillaan eri kirkkojen suhtautumista eettisiin kysymyksiin.</w:t>
            </w:r>
          </w:p>
          <w:p w:rsidR="001B3441" w:rsidRDefault="001B3441" w:rsidP="001B3441">
            <w:r>
              <w:t>S3 Hyvä elämä</w:t>
            </w:r>
          </w:p>
          <w:p w:rsidR="001B3441" w:rsidRDefault="001B3441" w:rsidP="001B3441">
            <w:pPr>
              <w:pStyle w:val="Luettelokappale"/>
              <w:numPr>
                <w:ilvl w:val="0"/>
                <w:numId w:val="56"/>
              </w:numPr>
              <w:ind w:left="360"/>
            </w:pPr>
            <w:r>
              <w:t xml:space="preserve">Tutustutaan vaikuttamiseen omassa lähiyhteisössä eettisten periaatteiden mukaan. </w:t>
            </w:r>
          </w:p>
          <w:p w:rsidR="00E14F16" w:rsidRPr="002E71DA" w:rsidRDefault="001B3441" w:rsidP="001B3441">
            <w:pPr>
              <w:pStyle w:val="Luettelokappale"/>
              <w:numPr>
                <w:ilvl w:val="0"/>
                <w:numId w:val="29"/>
              </w:numPr>
              <w:ind w:left="360"/>
            </w:pPr>
            <w:r>
              <w:t>Pohditaan oman arvomaailman muovautumista.</w:t>
            </w:r>
          </w:p>
        </w:tc>
        <w:tc>
          <w:tcPr>
            <w:tcW w:w="3260" w:type="dxa"/>
            <w:tcBorders>
              <w:top w:val="single" w:sz="18" w:space="0" w:color="auto"/>
              <w:bottom w:val="single" w:sz="6" w:space="0" w:color="auto"/>
            </w:tcBorders>
          </w:tcPr>
          <w:p w:rsidR="00E14F16" w:rsidRDefault="00E14F16" w:rsidP="001B3441">
            <w:pPr>
              <w:pStyle w:val="Luettelokappale"/>
              <w:numPr>
                <w:ilvl w:val="0"/>
                <w:numId w:val="29"/>
              </w:numPr>
              <w:ind w:left="360"/>
            </w:pPr>
            <w:r>
              <w:lastRenderedPageBreak/>
              <w:t>Eri kirkkokuntien suhtautuminen eettisiin kysymyksiin</w:t>
            </w:r>
          </w:p>
          <w:p w:rsidR="00E14F16" w:rsidRDefault="00E14F16" w:rsidP="001B3441">
            <w:pPr>
              <w:pStyle w:val="Luettelokappale"/>
              <w:numPr>
                <w:ilvl w:val="0"/>
                <w:numId w:val="29"/>
              </w:numPr>
              <w:ind w:left="360"/>
            </w:pPr>
            <w:r>
              <w:t>Ihmisarvon puolustaminen ja ihmisoikeudet</w:t>
            </w:r>
          </w:p>
          <w:p w:rsidR="00E14F16" w:rsidRDefault="00E14F16" w:rsidP="001B3441">
            <w:pPr>
              <w:pStyle w:val="Luettelokappale"/>
              <w:numPr>
                <w:ilvl w:val="0"/>
                <w:numId w:val="29"/>
              </w:numPr>
              <w:ind w:left="360"/>
            </w:pPr>
            <w:r>
              <w:lastRenderedPageBreak/>
              <w:t>Maallistuminen</w:t>
            </w:r>
          </w:p>
          <w:p w:rsidR="00E14F16" w:rsidRDefault="00E14F16" w:rsidP="001B3441">
            <w:pPr>
              <w:pStyle w:val="Luettelokappale"/>
              <w:numPr>
                <w:ilvl w:val="0"/>
                <w:numId w:val="29"/>
              </w:numPr>
              <w:ind w:left="360"/>
            </w:pPr>
            <w:r>
              <w:t>Nälkäpäiväkeräys ja yhteisvastuukeräys</w:t>
            </w:r>
          </w:p>
          <w:p w:rsidR="00E14F16" w:rsidRDefault="00E14F16" w:rsidP="001B3441">
            <w:pPr>
              <w:pStyle w:val="Luettelokappale"/>
              <w:numPr>
                <w:ilvl w:val="0"/>
                <w:numId w:val="29"/>
              </w:numPr>
              <w:ind w:left="360"/>
            </w:pPr>
            <w:r>
              <w:t>Mahdollinen tutustuminen eri avustusjärjestöihin</w:t>
            </w:r>
          </w:p>
          <w:p w:rsidR="00E14F16" w:rsidRDefault="00E14F16" w:rsidP="001B3441">
            <w:pPr>
              <w:pStyle w:val="Luettelokappale"/>
              <w:numPr>
                <w:ilvl w:val="0"/>
                <w:numId w:val="29"/>
              </w:numPr>
              <w:ind w:left="360"/>
            </w:pPr>
            <w:r>
              <w:t>Ekumeniatyö eri kirkoissa</w:t>
            </w:r>
          </w:p>
          <w:p w:rsidR="00E14F16" w:rsidRDefault="00E14F16" w:rsidP="001B3441">
            <w:pPr>
              <w:pStyle w:val="Luettelokappale"/>
              <w:numPr>
                <w:ilvl w:val="0"/>
                <w:numId w:val="29"/>
              </w:numPr>
              <w:ind w:left="360"/>
            </w:pPr>
            <w:r>
              <w:t xml:space="preserve">Diakoniatyöhön tutustuminen </w:t>
            </w:r>
          </w:p>
          <w:p w:rsidR="00E14F16" w:rsidRDefault="00E14F16" w:rsidP="001B3441">
            <w:pPr>
              <w:pStyle w:val="Luettelokappale"/>
              <w:numPr>
                <w:ilvl w:val="0"/>
                <w:numId w:val="29"/>
              </w:numPr>
              <w:ind w:left="360"/>
            </w:pPr>
            <w:proofErr w:type="spellStart"/>
            <w:r>
              <w:t>KiVa</w:t>
            </w:r>
            <w:proofErr w:type="spellEnd"/>
            <w:r>
              <w:t>-koulutyöskentely</w:t>
            </w:r>
          </w:p>
          <w:p w:rsidR="00E14F16" w:rsidRDefault="00E14F16" w:rsidP="001B3441">
            <w:pPr>
              <w:pStyle w:val="Luettelokappale"/>
              <w:numPr>
                <w:ilvl w:val="0"/>
                <w:numId w:val="29"/>
              </w:numPr>
              <w:ind w:left="360"/>
            </w:pPr>
            <w:r>
              <w:t>Mahdolliset asiantuntijavierailut</w:t>
            </w:r>
          </w:p>
          <w:p w:rsidR="00E14F16" w:rsidRPr="002E71DA" w:rsidRDefault="00E14F16" w:rsidP="00C11610"/>
        </w:tc>
        <w:tc>
          <w:tcPr>
            <w:tcW w:w="5821" w:type="dxa"/>
            <w:tcBorders>
              <w:top w:val="single" w:sz="18" w:space="0" w:color="auto"/>
              <w:bottom w:val="single" w:sz="6" w:space="0" w:color="auto"/>
            </w:tcBorders>
          </w:tcPr>
          <w:p w:rsidR="00E14F16" w:rsidRDefault="00E14F16" w:rsidP="00C11610">
            <w:r w:rsidRPr="002E71DA">
              <w:lastRenderedPageBreak/>
              <w:t>Osallistuminen, vaikuttaminen ja kestävän tulevaisuuden rakentaminen (L7)</w:t>
            </w:r>
          </w:p>
          <w:p w:rsidR="00E14F16" w:rsidRDefault="00E14F16" w:rsidP="001B3441">
            <w:pPr>
              <w:pStyle w:val="Luettelokappale"/>
              <w:numPr>
                <w:ilvl w:val="0"/>
                <w:numId w:val="30"/>
              </w:numPr>
              <w:ind w:left="360"/>
            </w:pPr>
            <w:r>
              <w:t>Kouluyhteisön jäsenenä toiminen</w:t>
            </w:r>
          </w:p>
          <w:p w:rsidR="00E14F16" w:rsidRDefault="00C11610" w:rsidP="001B3441">
            <w:pPr>
              <w:pStyle w:val="Luettelokappale"/>
              <w:numPr>
                <w:ilvl w:val="0"/>
                <w:numId w:val="30"/>
              </w:numPr>
              <w:ind w:left="360"/>
            </w:pPr>
            <w:r>
              <w:t>K</w:t>
            </w:r>
            <w:r w:rsidR="00E14F16">
              <w:t>iusaamisen vastustaminen</w:t>
            </w:r>
          </w:p>
          <w:p w:rsidR="00E14F16" w:rsidRDefault="00C11610" w:rsidP="001B3441">
            <w:pPr>
              <w:pStyle w:val="Luettelokappale"/>
              <w:numPr>
                <w:ilvl w:val="0"/>
                <w:numId w:val="30"/>
              </w:numPr>
              <w:ind w:left="360"/>
            </w:pPr>
            <w:r>
              <w:lastRenderedPageBreak/>
              <w:t>M</w:t>
            </w:r>
            <w:r w:rsidR="00E14F16">
              <w:t>ietitään käytännön toimia, joilla voi edistää ihmisarvoa</w:t>
            </w:r>
          </w:p>
          <w:p w:rsidR="00E14F16" w:rsidRPr="002E71DA" w:rsidRDefault="00C11610" w:rsidP="001B3441">
            <w:pPr>
              <w:pStyle w:val="Luettelokappale"/>
              <w:numPr>
                <w:ilvl w:val="0"/>
                <w:numId w:val="30"/>
              </w:numPr>
              <w:ind w:left="360"/>
            </w:pPr>
            <w:r>
              <w:t>H</w:t>
            </w:r>
            <w:r w:rsidR="00E14F16">
              <w:t>erätetään kiinnostus eettiseen vaikuttamiseen lähiyhteisössä</w:t>
            </w:r>
          </w:p>
        </w:tc>
      </w:tr>
      <w:tr w:rsidR="00E14F16" w:rsidRPr="002E71DA" w:rsidTr="00E14F16">
        <w:tc>
          <w:tcPr>
            <w:tcW w:w="3097" w:type="dxa"/>
            <w:tcBorders>
              <w:top w:val="single" w:sz="18" w:space="0" w:color="auto"/>
              <w:bottom w:val="single" w:sz="6" w:space="0" w:color="auto"/>
            </w:tcBorders>
          </w:tcPr>
          <w:p w:rsidR="00E14F16" w:rsidRPr="002E71DA" w:rsidRDefault="00E14F16" w:rsidP="00C11610">
            <w:pPr>
              <w:rPr>
                <w:b/>
              </w:rPr>
            </w:pPr>
            <w:r>
              <w:rPr>
                <w:b/>
              </w:rPr>
              <w:lastRenderedPageBreak/>
              <w:t xml:space="preserve">T9 </w:t>
            </w:r>
            <w:r w:rsidRPr="004A3FA7">
              <w:rPr>
                <w:rFonts w:eastAsia="Times New Roman" w:cs="Times New Roman"/>
                <w:color w:val="00B050"/>
                <w:lang w:eastAsia="fi-FI"/>
              </w:rPr>
              <w:t xml:space="preserve">innostaa oppilasta </w:t>
            </w:r>
            <w:r w:rsidRPr="004A3FA7">
              <w:rPr>
                <w:rFonts w:eastAsia="Times New Roman" w:cs="Times New Roman"/>
                <w:color w:val="FF0000"/>
                <w:lang w:eastAsia="fi-FI"/>
              </w:rPr>
              <w:t>tutkimaan</w:t>
            </w:r>
            <w:r w:rsidRPr="00134FD2">
              <w:rPr>
                <w:rFonts w:eastAsia="Times New Roman" w:cs="Times New Roman"/>
                <w:lang w:eastAsia="fi-FI"/>
              </w:rPr>
              <w:t xml:space="preserve"> </w:t>
            </w:r>
            <w:r w:rsidRPr="004A3FA7">
              <w:rPr>
                <w:rFonts w:eastAsia="Times New Roman" w:cs="Times New Roman"/>
                <w:color w:val="0070C0"/>
                <w:lang w:eastAsia="fi-FI"/>
              </w:rPr>
              <w:t xml:space="preserve">omien valintojensa eettisiä ulottuvuuksia ja niiden vaikutusta hyvinvointiin </w:t>
            </w:r>
            <w:r w:rsidRPr="004A3FA7">
              <w:rPr>
                <w:rFonts w:eastAsia="Times New Roman" w:cs="Times New Roman"/>
                <w:color w:val="00B050"/>
                <w:lang w:eastAsia="fi-FI"/>
              </w:rPr>
              <w:t>ja kannustaa</w:t>
            </w:r>
            <w:r w:rsidRPr="00134FD2">
              <w:rPr>
                <w:rFonts w:eastAsia="Times New Roman" w:cs="Times New Roman"/>
                <w:lang w:eastAsia="fi-FI"/>
              </w:rPr>
              <w:t xml:space="preserve"> </w:t>
            </w:r>
            <w:r w:rsidRPr="004A3FA7">
              <w:rPr>
                <w:rFonts w:eastAsia="Times New Roman" w:cs="Times New Roman"/>
                <w:color w:val="0070C0"/>
                <w:lang w:eastAsia="fi-FI"/>
              </w:rPr>
              <w:t>kestävään elämäntapaan</w:t>
            </w:r>
          </w:p>
        </w:tc>
        <w:tc>
          <w:tcPr>
            <w:tcW w:w="3098" w:type="dxa"/>
            <w:tcBorders>
              <w:top w:val="single" w:sz="18" w:space="0" w:color="auto"/>
              <w:bottom w:val="single" w:sz="6" w:space="0" w:color="auto"/>
            </w:tcBorders>
          </w:tcPr>
          <w:p w:rsidR="00E14F16" w:rsidRDefault="00E14F16" w:rsidP="00C11610">
            <w:r>
              <w:t>S2 Uskontojen maailmassa</w:t>
            </w:r>
          </w:p>
          <w:p w:rsidR="001B3441" w:rsidRDefault="001B3441" w:rsidP="001B3441">
            <w:pPr>
              <w:pStyle w:val="Luettelokappale"/>
              <w:numPr>
                <w:ilvl w:val="0"/>
                <w:numId w:val="57"/>
              </w:numPr>
              <w:ind w:left="360"/>
            </w:pPr>
            <w:r>
              <w:t>Tutustutaan vuorovaikutukseen eri kirkkojen välillä.</w:t>
            </w:r>
          </w:p>
          <w:p w:rsidR="001B3441" w:rsidRDefault="001B3441" w:rsidP="001B3441">
            <w:pPr>
              <w:pStyle w:val="Luettelokappale"/>
              <w:numPr>
                <w:ilvl w:val="0"/>
                <w:numId w:val="57"/>
              </w:numPr>
              <w:ind w:left="360"/>
            </w:pPr>
            <w:r>
              <w:t>Keskustellaan ajankohtaisista eettisistä aiheista.</w:t>
            </w:r>
          </w:p>
          <w:p w:rsidR="001B3441" w:rsidRDefault="001B3441" w:rsidP="001B3441">
            <w:r>
              <w:t>S3 Hyvä elämä</w:t>
            </w:r>
          </w:p>
          <w:p w:rsidR="001B3441" w:rsidRDefault="001B3441" w:rsidP="001B3441">
            <w:pPr>
              <w:pStyle w:val="Luettelokappale"/>
              <w:numPr>
                <w:ilvl w:val="0"/>
                <w:numId w:val="57"/>
              </w:numPr>
              <w:ind w:left="360"/>
            </w:pPr>
            <w:r>
              <w:t xml:space="preserve">Pohditaan kristillisen kirkon vaikutusta omassa elämässä ja lähiyhteisössä.  </w:t>
            </w:r>
          </w:p>
          <w:p w:rsidR="00E14F16" w:rsidRPr="002E71DA" w:rsidRDefault="00E14F16" w:rsidP="00C11610"/>
        </w:tc>
        <w:tc>
          <w:tcPr>
            <w:tcW w:w="3260" w:type="dxa"/>
            <w:tcBorders>
              <w:top w:val="single" w:sz="18" w:space="0" w:color="auto"/>
              <w:bottom w:val="single" w:sz="6" w:space="0" w:color="auto"/>
            </w:tcBorders>
          </w:tcPr>
          <w:p w:rsidR="00E14F16" w:rsidRDefault="00E14F16" w:rsidP="001B3441">
            <w:pPr>
              <w:pStyle w:val="Luettelokappale"/>
              <w:numPr>
                <w:ilvl w:val="0"/>
                <w:numId w:val="31"/>
              </w:numPr>
              <w:ind w:left="360"/>
            </w:pPr>
            <w:r>
              <w:t>Vertaillaan eri kristillisten kirkkojen toimintatapoja</w:t>
            </w:r>
          </w:p>
          <w:p w:rsidR="00E14F16" w:rsidRDefault="00E14F16" w:rsidP="001B3441">
            <w:pPr>
              <w:pStyle w:val="Luettelokappale"/>
              <w:numPr>
                <w:ilvl w:val="0"/>
                <w:numId w:val="31"/>
              </w:numPr>
              <w:ind w:left="360"/>
            </w:pPr>
            <w:r>
              <w:t xml:space="preserve">Luterilaisen kirkon kirkolliset toiminnat </w:t>
            </w:r>
          </w:p>
          <w:p w:rsidR="00E14F16" w:rsidRDefault="00E14F16" w:rsidP="001B3441">
            <w:pPr>
              <w:pStyle w:val="Luettelokappale"/>
              <w:numPr>
                <w:ilvl w:val="0"/>
                <w:numId w:val="31"/>
              </w:numPr>
              <w:ind w:left="360"/>
            </w:pPr>
            <w:r>
              <w:t>Seurakunnan nuorisotyöhön tutustuminen</w:t>
            </w:r>
          </w:p>
          <w:p w:rsidR="00E14F16" w:rsidRDefault="00E14F16" w:rsidP="001B3441">
            <w:pPr>
              <w:pStyle w:val="Luettelokappale"/>
              <w:numPr>
                <w:ilvl w:val="0"/>
                <w:numId w:val="31"/>
              </w:numPr>
              <w:ind w:left="360"/>
            </w:pPr>
            <w:r>
              <w:t>Mahdolliset asiantuntijavierailut</w:t>
            </w:r>
          </w:p>
          <w:p w:rsidR="00E14F16" w:rsidRDefault="00E14F16" w:rsidP="001B3441">
            <w:pPr>
              <w:pStyle w:val="Luettelokappale"/>
              <w:numPr>
                <w:ilvl w:val="0"/>
                <w:numId w:val="31"/>
              </w:numPr>
              <w:ind w:left="360"/>
            </w:pPr>
            <w:r>
              <w:t>Nälkäpäiväkeräys</w:t>
            </w:r>
          </w:p>
          <w:p w:rsidR="00E14F16" w:rsidRPr="002E71DA" w:rsidRDefault="00E14F16" w:rsidP="001B3441">
            <w:pPr>
              <w:pStyle w:val="Luettelokappale"/>
              <w:numPr>
                <w:ilvl w:val="0"/>
                <w:numId w:val="31"/>
              </w:numPr>
              <w:ind w:left="360"/>
            </w:pPr>
            <w:r>
              <w:t>Tuki- ja kummioppilastoiminta</w:t>
            </w:r>
          </w:p>
        </w:tc>
        <w:tc>
          <w:tcPr>
            <w:tcW w:w="5821" w:type="dxa"/>
            <w:tcBorders>
              <w:top w:val="single" w:sz="18" w:space="0" w:color="auto"/>
              <w:bottom w:val="single" w:sz="6" w:space="0" w:color="auto"/>
            </w:tcBorders>
          </w:tcPr>
          <w:p w:rsidR="00E14F16" w:rsidRDefault="00E14F16" w:rsidP="00C11610">
            <w:proofErr w:type="gramStart"/>
            <w:r w:rsidRPr="002E71DA">
              <w:t>Ajattelu ja oppimaan oppiminen (L1)</w:t>
            </w:r>
            <w:proofErr w:type="gramEnd"/>
          </w:p>
          <w:p w:rsidR="00E14F16" w:rsidRDefault="00E14F16" w:rsidP="001B3441">
            <w:pPr>
              <w:pStyle w:val="Luettelokappale"/>
              <w:numPr>
                <w:ilvl w:val="0"/>
                <w:numId w:val="32"/>
              </w:numPr>
              <w:ind w:left="360"/>
            </w:pPr>
            <w:r>
              <w:t>Kysymysten asettelutaidot, tiedonhaku ja tulkinnan taidot</w:t>
            </w:r>
          </w:p>
          <w:p w:rsidR="00E14F16" w:rsidRDefault="00E14F16" w:rsidP="001B3441">
            <w:pPr>
              <w:pStyle w:val="Luettelokappale"/>
              <w:numPr>
                <w:ilvl w:val="0"/>
                <w:numId w:val="32"/>
              </w:numPr>
              <w:ind w:left="360"/>
            </w:pPr>
            <w:r>
              <w:t>Vuorovaikutussuhteiden ja asioiden keskinäisen yhteyksien huomaaminen</w:t>
            </w:r>
          </w:p>
          <w:p w:rsidR="00E14F16" w:rsidRPr="002E71DA" w:rsidRDefault="00E14F16" w:rsidP="00C11610">
            <w:r w:rsidRPr="002E71DA">
              <w:t>Kulttuurinen osaaminen, vuorovaikutus ja ilmaisu (L2)</w:t>
            </w:r>
          </w:p>
          <w:p w:rsidR="00E14F16" w:rsidRPr="002E71DA" w:rsidRDefault="00E14F16" w:rsidP="001B3441">
            <w:pPr>
              <w:pStyle w:val="Luettelokappale"/>
              <w:numPr>
                <w:ilvl w:val="0"/>
                <w:numId w:val="32"/>
              </w:numPr>
              <w:ind w:left="360"/>
            </w:pPr>
            <w:r>
              <w:t>Toisen asemaan asettuminen, empatiakyvyn kasvattaminen</w:t>
            </w:r>
          </w:p>
        </w:tc>
      </w:tr>
      <w:tr w:rsidR="00E14F16" w:rsidRPr="002E71DA" w:rsidTr="00E14F16">
        <w:tc>
          <w:tcPr>
            <w:tcW w:w="3097" w:type="dxa"/>
            <w:tcBorders>
              <w:top w:val="single" w:sz="18" w:space="0" w:color="auto"/>
              <w:bottom w:val="single" w:sz="6" w:space="0" w:color="auto"/>
            </w:tcBorders>
          </w:tcPr>
          <w:p w:rsidR="00E14F16" w:rsidRPr="002E71DA" w:rsidRDefault="00E14F16" w:rsidP="00C11610">
            <w:pPr>
              <w:rPr>
                <w:b/>
              </w:rPr>
            </w:pPr>
            <w:proofErr w:type="gramStart"/>
            <w:r>
              <w:rPr>
                <w:b/>
              </w:rPr>
              <w:t xml:space="preserve">T10 </w:t>
            </w:r>
            <w:r w:rsidRPr="004A3FA7">
              <w:rPr>
                <w:color w:val="00B050"/>
              </w:rPr>
              <w:t xml:space="preserve">rohkaista oppilaita </w:t>
            </w:r>
            <w:r w:rsidRPr="004A3FA7">
              <w:rPr>
                <w:color w:val="FF0000"/>
              </w:rPr>
              <w:t xml:space="preserve">kohtaamaan </w:t>
            </w:r>
            <w:r w:rsidRPr="004A3FA7">
              <w:rPr>
                <w:color w:val="0070C0"/>
              </w:rPr>
              <w:t>erilaisia ihmisiä nyt ja tulevaisuudessa jatko-opinnoissa, työelämässä ja vapaa-ajalla</w:t>
            </w:r>
            <w:proofErr w:type="gramEnd"/>
          </w:p>
        </w:tc>
        <w:tc>
          <w:tcPr>
            <w:tcW w:w="3098" w:type="dxa"/>
            <w:tcBorders>
              <w:top w:val="single" w:sz="18" w:space="0" w:color="auto"/>
              <w:bottom w:val="single" w:sz="6" w:space="0" w:color="auto"/>
            </w:tcBorders>
          </w:tcPr>
          <w:p w:rsidR="00E14F16" w:rsidRDefault="00E14F16" w:rsidP="00C11610">
            <w:r>
              <w:t>S1 Suhde omaan uskontoon</w:t>
            </w:r>
          </w:p>
          <w:p w:rsidR="001B3441" w:rsidRDefault="001B3441" w:rsidP="001B3441">
            <w:pPr>
              <w:pStyle w:val="Luettelokappale"/>
              <w:numPr>
                <w:ilvl w:val="0"/>
                <w:numId w:val="32"/>
              </w:numPr>
              <w:ind w:left="360"/>
            </w:pPr>
            <w:r>
              <w:t xml:space="preserve">Perehdytään oman uskonnollisen katsomuksen arvostamiseen. </w:t>
            </w:r>
          </w:p>
          <w:p w:rsidR="001B3441" w:rsidRDefault="001B3441" w:rsidP="001B3441">
            <w:r>
              <w:t>S2 Uskontojen maailmassa</w:t>
            </w:r>
          </w:p>
          <w:p w:rsidR="001B3441" w:rsidRDefault="001B3441" w:rsidP="001B3441">
            <w:pPr>
              <w:pStyle w:val="Luettelokappale"/>
              <w:numPr>
                <w:ilvl w:val="0"/>
                <w:numId w:val="32"/>
              </w:numPr>
              <w:ind w:left="360"/>
            </w:pPr>
            <w:r>
              <w:t>Kannustetaan toisen ihmisen katsomuksen huomioonottamiseen arjessa.</w:t>
            </w:r>
          </w:p>
          <w:p w:rsidR="001B3441" w:rsidRDefault="001B3441" w:rsidP="001B3441">
            <w:r>
              <w:t>S3 Hyvä elämä</w:t>
            </w:r>
          </w:p>
          <w:p w:rsidR="00E14F16" w:rsidRPr="002E71DA" w:rsidRDefault="001B3441" w:rsidP="001B3441">
            <w:pPr>
              <w:pStyle w:val="Luettelokappale"/>
              <w:numPr>
                <w:ilvl w:val="0"/>
                <w:numId w:val="32"/>
              </w:numPr>
              <w:ind w:left="360"/>
            </w:pPr>
            <w:r>
              <w:lastRenderedPageBreak/>
              <w:t xml:space="preserve">Pohditaan omien valintojen vaikutusta omaan ja muiden elämään sekä työyhteisön hyvinvointiin.  </w:t>
            </w:r>
          </w:p>
        </w:tc>
        <w:tc>
          <w:tcPr>
            <w:tcW w:w="3260" w:type="dxa"/>
            <w:tcBorders>
              <w:top w:val="single" w:sz="18" w:space="0" w:color="auto"/>
              <w:bottom w:val="single" w:sz="6" w:space="0" w:color="auto"/>
            </w:tcBorders>
          </w:tcPr>
          <w:p w:rsidR="00E14F16" w:rsidRDefault="00E14F16" w:rsidP="001B3441">
            <w:pPr>
              <w:pStyle w:val="Luettelokappale"/>
              <w:numPr>
                <w:ilvl w:val="0"/>
                <w:numId w:val="32"/>
              </w:numPr>
              <w:ind w:left="360"/>
            </w:pPr>
            <w:r>
              <w:lastRenderedPageBreak/>
              <w:t>Vertaillaan eri kristillisten kirkkojen toimintatapoja elämän eri taitekohdissa</w:t>
            </w:r>
          </w:p>
          <w:p w:rsidR="00E14F16" w:rsidRDefault="00E14F16" w:rsidP="001B3441">
            <w:pPr>
              <w:pStyle w:val="Luettelokappale"/>
              <w:numPr>
                <w:ilvl w:val="0"/>
                <w:numId w:val="32"/>
              </w:numPr>
              <w:ind w:left="360"/>
            </w:pPr>
            <w:r>
              <w:t>Ihmisarvon huomioiminen lähiyhteisössä</w:t>
            </w:r>
          </w:p>
          <w:p w:rsidR="00E14F16" w:rsidRDefault="00E14F16" w:rsidP="001B3441">
            <w:pPr>
              <w:pStyle w:val="Luettelokappale"/>
              <w:numPr>
                <w:ilvl w:val="0"/>
                <w:numId w:val="32"/>
              </w:numPr>
              <w:ind w:left="360"/>
            </w:pPr>
            <w:r>
              <w:t>Kristillisten kirkkojen lähetystyöhön tutustuminen</w:t>
            </w:r>
          </w:p>
          <w:p w:rsidR="00E14F16" w:rsidRDefault="00E14F16" w:rsidP="001B3441">
            <w:pPr>
              <w:pStyle w:val="Luettelokappale"/>
              <w:numPr>
                <w:ilvl w:val="0"/>
                <w:numId w:val="32"/>
              </w:numPr>
              <w:ind w:left="360"/>
            </w:pPr>
            <w:r>
              <w:t>Tuki- ja kummioppilastoiminta</w:t>
            </w:r>
          </w:p>
          <w:p w:rsidR="00E14F16" w:rsidRDefault="00E14F16" w:rsidP="001B3441">
            <w:pPr>
              <w:pStyle w:val="Luettelokappale"/>
              <w:numPr>
                <w:ilvl w:val="0"/>
                <w:numId w:val="32"/>
              </w:numPr>
              <w:ind w:left="360"/>
            </w:pPr>
            <w:r>
              <w:t>Oman luokan mahdolliset leirikouluprojektit</w:t>
            </w:r>
          </w:p>
          <w:p w:rsidR="00E14F16" w:rsidRPr="002E71DA" w:rsidRDefault="00E14F16" w:rsidP="001B3441">
            <w:pPr>
              <w:pStyle w:val="Luettelokappale"/>
              <w:numPr>
                <w:ilvl w:val="0"/>
                <w:numId w:val="32"/>
              </w:numPr>
              <w:ind w:left="360"/>
            </w:pPr>
            <w:r>
              <w:lastRenderedPageBreak/>
              <w:t>8. luokan mahdollinen TET-jakso</w:t>
            </w:r>
          </w:p>
        </w:tc>
        <w:tc>
          <w:tcPr>
            <w:tcW w:w="5821" w:type="dxa"/>
            <w:tcBorders>
              <w:top w:val="single" w:sz="18" w:space="0" w:color="auto"/>
              <w:bottom w:val="single" w:sz="6" w:space="0" w:color="auto"/>
            </w:tcBorders>
          </w:tcPr>
          <w:p w:rsidR="00E14F16" w:rsidRDefault="00E14F16" w:rsidP="00C11610">
            <w:r w:rsidRPr="002E71DA">
              <w:lastRenderedPageBreak/>
              <w:t>Työelämätaidot ja yrittäjyys (L6)</w:t>
            </w:r>
          </w:p>
          <w:p w:rsidR="00E14F16" w:rsidRDefault="00E14F16" w:rsidP="001B3441">
            <w:pPr>
              <w:pStyle w:val="Luettelokappale"/>
              <w:numPr>
                <w:ilvl w:val="0"/>
                <w:numId w:val="33"/>
              </w:numPr>
              <w:ind w:left="360"/>
            </w:pPr>
            <w:r>
              <w:t>Monikulttuurisuus työpaikoilla ja kansainvälistyvissä yrityksissä</w:t>
            </w:r>
          </w:p>
          <w:p w:rsidR="00E14F16" w:rsidRDefault="00C11610" w:rsidP="001B3441">
            <w:pPr>
              <w:pStyle w:val="Luettelokappale"/>
              <w:numPr>
                <w:ilvl w:val="0"/>
                <w:numId w:val="33"/>
              </w:numPr>
              <w:ind w:left="360"/>
            </w:pPr>
            <w:r>
              <w:t>A</w:t>
            </w:r>
            <w:r w:rsidR="00E14F16">
              <w:t>vustustyötaitojen kehittäminen</w:t>
            </w:r>
          </w:p>
          <w:p w:rsidR="00E14F16" w:rsidRDefault="00C11610" w:rsidP="001B3441">
            <w:pPr>
              <w:pStyle w:val="Luettelokappale"/>
              <w:numPr>
                <w:ilvl w:val="0"/>
                <w:numId w:val="33"/>
              </w:numPr>
              <w:ind w:left="360"/>
            </w:pPr>
            <w:r>
              <w:t>I</w:t>
            </w:r>
            <w:r w:rsidR="00E14F16">
              <w:t>hmisarvon kunnioittaminen kouluyhteisössä</w:t>
            </w:r>
          </w:p>
          <w:p w:rsidR="00E14F16" w:rsidRPr="002E71DA" w:rsidRDefault="00E14F16" w:rsidP="001B3441">
            <w:pPr>
              <w:pStyle w:val="Luettelokappale"/>
              <w:numPr>
                <w:ilvl w:val="0"/>
                <w:numId w:val="33"/>
              </w:numPr>
              <w:ind w:left="360"/>
            </w:pPr>
            <w:r>
              <w:t>Globaalin maailman kohtaaminen mediassa</w:t>
            </w:r>
          </w:p>
        </w:tc>
      </w:tr>
    </w:tbl>
    <w:p w:rsidR="00C11610" w:rsidRPr="002E71DA" w:rsidRDefault="00C11610" w:rsidP="00C11610">
      <w:pPr>
        <w:rPr>
          <w:sz w:val="36"/>
          <w:szCs w:val="36"/>
        </w:rPr>
      </w:pPr>
      <w:r>
        <w:rPr>
          <w:sz w:val="36"/>
          <w:szCs w:val="36"/>
        </w:rPr>
        <w:t xml:space="preserve">EVANKELISLUTERILAINEN </w:t>
      </w:r>
      <w:r w:rsidRPr="002E71DA">
        <w:rPr>
          <w:sz w:val="36"/>
          <w:szCs w:val="36"/>
        </w:rPr>
        <w:t xml:space="preserve">USKONTO </w:t>
      </w:r>
      <w:r>
        <w:rPr>
          <w:sz w:val="36"/>
          <w:szCs w:val="36"/>
        </w:rPr>
        <w:t>9</w:t>
      </w:r>
      <w:r w:rsidRPr="002E71DA">
        <w:rPr>
          <w:sz w:val="36"/>
          <w:szCs w:val="36"/>
        </w:rPr>
        <w:t>.lk</w:t>
      </w:r>
    </w:p>
    <w:p w:rsidR="00C11610" w:rsidRDefault="00C11610" w:rsidP="001B3441">
      <w:pPr>
        <w:contextualSpacing/>
        <w:rPr>
          <w:color w:val="0070C0"/>
        </w:rPr>
      </w:pPr>
      <w:r w:rsidRPr="002E71DA">
        <w:t xml:space="preserve">Tavoitteiden rakenne: </w:t>
      </w:r>
      <w:r w:rsidRPr="002E71DA">
        <w:rPr>
          <w:color w:val="00B050"/>
        </w:rPr>
        <w:t xml:space="preserve">opettajan toiminta </w:t>
      </w:r>
      <w:r w:rsidRPr="002E71DA">
        <w:t xml:space="preserve">+ </w:t>
      </w:r>
      <w:r w:rsidRPr="002E71DA">
        <w:rPr>
          <w:color w:val="FF0000"/>
        </w:rPr>
        <w:t xml:space="preserve">oppilaan toiminta </w:t>
      </w:r>
      <w:r w:rsidRPr="002E71DA">
        <w:t xml:space="preserve">+ </w:t>
      </w:r>
      <w:r w:rsidRPr="002E71DA">
        <w:rPr>
          <w:color w:val="0070C0"/>
        </w:rPr>
        <w:t>asiat tai ilmiöt, joiden parissa työskennellään</w:t>
      </w:r>
    </w:p>
    <w:p w:rsidR="001B3441" w:rsidRPr="002E71DA" w:rsidRDefault="001B3441" w:rsidP="001B3441">
      <w:pPr>
        <w:contextualSpacing/>
      </w:pPr>
    </w:p>
    <w:tbl>
      <w:tblPr>
        <w:tblStyle w:val="TaulukkoRuudukko"/>
        <w:tblW w:w="15276" w:type="dxa"/>
        <w:tblLook w:val="04A0" w:firstRow="1" w:lastRow="0" w:firstColumn="1" w:lastColumn="0" w:noHBand="0" w:noVBand="1"/>
      </w:tblPr>
      <w:tblGrid>
        <w:gridCol w:w="3097"/>
        <w:gridCol w:w="3098"/>
        <w:gridCol w:w="3260"/>
        <w:gridCol w:w="5821"/>
      </w:tblGrid>
      <w:tr w:rsidR="00C11610" w:rsidRPr="002E71DA" w:rsidTr="00C11610">
        <w:tc>
          <w:tcPr>
            <w:tcW w:w="3097" w:type="dxa"/>
          </w:tcPr>
          <w:p w:rsidR="00C11610" w:rsidRPr="002E71DA" w:rsidRDefault="00C11610" w:rsidP="00C11610">
            <w:pPr>
              <w:rPr>
                <w:b/>
              </w:rPr>
            </w:pPr>
            <w:r w:rsidRPr="002E71DA">
              <w:rPr>
                <w:b/>
              </w:rPr>
              <w:t>Opetuksen tavoitteet</w:t>
            </w:r>
          </w:p>
        </w:tc>
        <w:tc>
          <w:tcPr>
            <w:tcW w:w="3098" w:type="dxa"/>
          </w:tcPr>
          <w:p w:rsidR="00C11610" w:rsidRPr="002E71DA" w:rsidRDefault="001B3441" w:rsidP="00C11610">
            <w:pPr>
              <w:rPr>
                <w:b/>
              </w:rPr>
            </w:pPr>
            <w:r>
              <w:rPr>
                <w:b/>
              </w:rPr>
              <w:t>Tavoitetarkennukset</w:t>
            </w:r>
          </w:p>
        </w:tc>
        <w:tc>
          <w:tcPr>
            <w:tcW w:w="3260" w:type="dxa"/>
          </w:tcPr>
          <w:p w:rsidR="00C11610" w:rsidRPr="002E71DA" w:rsidRDefault="00C11610" w:rsidP="00C11610">
            <w:pPr>
              <w:rPr>
                <w:b/>
              </w:rPr>
            </w:pPr>
            <w:r w:rsidRPr="002E71DA">
              <w:rPr>
                <w:b/>
              </w:rPr>
              <w:t>Sisältötarkennukset ja paikalliset painotukset</w:t>
            </w:r>
          </w:p>
        </w:tc>
        <w:tc>
          <w:tcPr>
            <w:tcW w:w="5821" w:type="dxa"/>
          </w:tcPr>
          <w:p w:rsidR="00C11610" w:rsidRPr="002E71DA" w:rsidRDefault="00C11610" w:rsidP="00C11610">
            <w:pPr>
              <w:rPr>
                <w:b/>
              </w:rPr>
            </w:pPr>
            <w:r w:rsidRPr="002E71DA">
              <w:rPr>
                <w:b/>
              </w:rPr>
              <w:t>Laaja-alainen osaaminen</w:t>
            </w:r>
          </w:p>
        </w:tc>
      </w:tr>
      <w:tr w:rsidR="00C11610" w:rsidRPr="002E71DA" w:rsidTr="00C11610">
        <w:trPr>
          <w:cantSplit/>
          <w:trHeight w:val="624"/>
        </w:trPr>
        <w:tc>
          <w:tcPr>
            <w:tcW w:w="3097" w:type="dxa"/>
            <w:tcBorders>
              <w:bottom w:val="single" w:sz="6" w:space="0" w:color="auto"/>
            </w:tcBorders>
          </w:tcPr>
          <w:p w:rsidR="00C11610" w:rsidRPr="00E52329" w:rsidRDefault="00C11610" w:rsidP="00C11610">
            <w:pPr>
              <w:rPr>
                <w:rFonts w:eastAsia="Times New Roman" w:cs="Times New Roman"/>
                <w:color w:val="0070C0"/>
              </w:rPr>
            </w:pPr>
            <w:proofErr w:type="gramStart"/>
            <w:r w:rsidRPr="002E71DA">
              <w:rPr>
                <w:b/>
              </w:rPr>
              <w:t>T1</w:t>
            </w:r>
            <w:r w:rsidRPr="002E71DA">
              <w:t xml:space="preserve"> </w:t>
            </w:r>
            <w:r w:rsidRPr="00A05044">
              <w:rPr>
                <w:rFonts w:eastAsia="Times New Roman" w:cs="Times New Roman"/>
                <w:color w:val="00B050"/>
                <w:lang w:eastAsia="fi-FI"/>
              </w:rPr>
              <w:t xml:space="preserve">ohjata oppilasta </w:t>
            </w:r>
            <w:r w:rsidRPr="00A05044">
              <w:rPr>
                <w:rFonts w:eastAsia="Times New Roman" w:cs="Times New Roman"/>
                <w:color w:val="FF0000"/>
                <w:lang w:eastAsia="fi-FI"/>
              </w:rPr>
              <w:t>havaitsemaan</w:t>
            </w:r>
            <w:r w:rsidRPr="00134FD2">
              <w:rPr>
                <w:rFonts w:eastAsia="Times New Roman" w:cs="Times New Roman"/>
                <w:lang w:eastAsia="fi-FI"/>
              </w:rPr>
              <w:t xml:space="preserve"> </w:t>
            </w:r>
            <w:r w:rsidRPr="00A05044">
              <w:rPr>
                <w:rFonts w:eastAsia="Times New Roman" w:cs="Times New Roman"/>
                <w:color w:val="0070C0"/>
                <w:lang w:eastAsia="fi-FI"/>
              </w:rPr>
              <w:t xml:space="preserve">uskonnon ja kulttuurin vuorovaikutus </w:t>
            </w:r>
            <w:r w:rsidRPr="00A05044">
              <w:rPr>
                <w:rFonts w:eastAsia="Times New Roman" w:cs="Times New Roman"/>
                <w:color w:val="FF0000"/>
                <w:lang w:eastAsia="fi-FI"/>
              </w:rPr>
              <w:t>sekä tunnistamaan</w:t>
            </w:r>
            <w:r w:rsidRPr="00134FD2">
              <w:rPr>
                <w:rFonts w:eastAsia="Times New Roman" w:cs="Times New Roman"/>
                <w:lang w:eastAsia="fi-FI"/>
              </w:rPr>
              <w:t xml:space="preserve"> </w:t>
            </w:r>
            <w:r w:rsidRPr="00A05044">
              <w:rPr>
                <w:rFonts w:eastAsia="Times New Roman" w:cs="Times New Roman"/>
                <w:color w:val="0070C0"/>
                <w:lang w:eastAsia="fi-FI"/>
              </w:rPr>
              <w:t>uskontoon liittyvä</w:t>
            </w:r>
            <w:r>
              <w:rPr>
                <w:rFonts w:eastAsia="Times New Roman" w:cs="Times New Roman"/>
                <w:color w:val="0070C0"/>
                <w:lang w:eastAsia="fi-FI"/>
              </w:rPr>
              <w:t xml:space="preserve"> </w:t>
            </w:r>
            <w:r w:rsidRPr="00A05044">
              <w:rPr>
                <w:rFonts w:eastAsia="Times New Roman" w:cs="Times New Roman"/>
                <w:color w:val="0070C0"/>
                <w:lang w:eastAsia="fi-FI"/>
              </w:rPr>
              <w:t>monimuotoisuus</w:t>
            </w:r>
            <w:proofErr w:type="gramEnd"/>
          </w:p>
        </w:tc>
        <w:tc>
          <w:tcPr>
            <w:tcW w:w="3098" w:type="dxa"/>
            <w:tcBorders>
              <w:bottom w:val="single" w:sz="6" w:space="0" w:color="auto"/>
            </w:tcBorders>
          </w:tcPr>
          <w:p w:rsidR="00C11610" w:rsidRDefault="00C11610" w:rsidP="00C11610">
            <w:r>
              <w:t>S1 Suhde omaan uskontoon</w:t>
            </w:r>
          </w:p>
          <w:p w:rsidR="001B3441" w:rsidRDefault="001B3441" w:rsidP="001B3441">
            <w:pPr>
              <w:pStyle w:val="Luettelokappale"/>
              <w:numPr>
                <w:ilvl w:val="0"/>
                <w:numId w:val="59"/>
              </w:numPr>
              <w:ind w:left="360"/>
            </w:pPr>
            <w:r>
              <w:t>Pohditaan oman uskonnon etiikan vaikutusta yhteiskunnassa.</w:t>
            </w:r>
          </w:p>
          <w:p w:rsidR="001B3441" w:rsidRDefault="001B3441" w:rsidP="001B3441">
            <w:r>
              <w:t>S2 Uskontojen maailmassa</w:t>
            </w:r>
          </w:p>
          <w:p w:rsidR="00C11610" w:rsidRPr="002E71DA" w:rsidRDefault="001B3441" w:rsidP="001B3441">
            <w:pPr>
              <w:pStyle w:val="Luettelokappale"/>
              <w:numPr>
                <w:ilvl w:val="0"/>
                <w:numId w:val="1"/>
              </w:numPr>
              <w:ind w:left="360"/>
            </w:pPr>
            <w:r>
              <w:t>Tutustutaan etiikan perusteiden monimuotoisuuteen ja peruskäsitteisiin.</w:t>
            </w:r>
          </w:p>
        </w:tc>
        <w:tc>
          <w:tcPr>
            <w:tcW w:w="3260" w:type="dxa"/>
            <w:tcBorders>
              <w:bottom w:val="single" w:sz="6" w:space="0" w:color="auto"/>
            </w:tcBorders>
          </w:tcPr>
          <w:p w:rsidR="00C11610" w:rsidRDefault="00C11610" w:rsidP="00DC387B">
            <w:pPr>
              <w:pStyle w:val="Luettelokappale"/>
              <w:numPr>
                <w:ilvl w:val="0"/>
                <w:numId w:val="1"/>
              </w:numPr>
              <w:ind w:left="360"/>
            </w:pPr>
            <w:r>
              <w:t xml:space="preserve">Etiikan keskeisten peruskäsitteiden tunteminen ja soveltaminen esimerkiksi elämänkaaressa, yhteiskunnassa, mediassa. </w:t>
            </w:r>
          </w:p>
          <w:p w:rsidR="00C11610" w:rsidRDefault="00C11610" w:rsidP="00DC387B">
            <w:pPr>
              <w:pStyle w:val="Luettelokappale"/>
              <w:numPr>
                <w:ilvl w:val="0"/>
                <w:numId w:val="1"/>
              </w:numPr>
              <w:ind w:left="360"/>
            </w:pPr>
            <w:r>
              <w:t>Ajankohtaisten eettisten asioiden seuraaminen mediassa</w:t>
            </w:r>
          </w:p>
          <w:p w:rsidR="00C11610" w:rsidRPr="002E71DA" w:rsidRDefault="00C11610" w:rsidP="00C11610"/>
        </w:tc>
        <w:tc>
          <w:tcPr>
            <w:tcW w:w="5821" w:type="dxa"/>
            <w:tcBorders>
              <w:bottom w:val="single" w:sz="6" w:space="0" w:color="auto"/>
            </w:tcBorders>
          </w:tcPr>
          <w:p w:rsidR="00C11610" w:rsidRDefault="00C11610" w:rsidP="00C11610">
            <w:proofErr w:type="gramStart"/>
            <w:r w:rsidRPr="002E71DA">
              <w:t>Ajattelu ja oppimaan oppiminen (L1)</w:t>
            </w:r>
            <w:proofErr w:type="gramEnd"/>
          </w:p>
          <w:p w:rsidR="00C11610" w:rsidRDefault="00C11610" w:rsidP="001B3441">
            <w:pPr>
              <w:pStyle w:val="Luettelokappale"/>
              <w:numPr>
                <w:ilvl w:val="0"/>
                <w:numId w:val="34"/>
              </w:numPr>
              <w:ind w:left="360"/>
            </w:pPr>
            <w:r>
              <w:t>Havaintojen tekeminen ajankohtaisista asioista eettisen periaatteiden pohjalta</w:t>
            </w:r>
          </w:p>
          <w:p w:rsidR="00C11610" w:rsidRDefault="00C11610" w:rsidP="001B3441">
            <w:pPr>
              <w:pStyle w:val="Luettelokappale"/>
              <w:numPr>
                <w:ilvl w:val="0"/>
                <w:numId w:val="34"/>
              </w:numPr>
              <w:ind w:left="360"/>
            </w:pPr>
            <w:r>
              <w:t>Tiedon, uskon ja eettisen ajattelun maailman monimuotoisuuden havainnoiminen</w:t>
            </w:r>
          </w:p>
          <w:p w:rsidR="00C11610" w:rsidRDefault="00C11610" w:rsidP="001B3441">
            <w:pPr>
              <w:pStyle w:val="Luettelokappale"/>
              <w:numPr>
                <w:ilvl w:val="0"/>
                <w:numId w:val="34"/>
              </w:numPr>
              <w:ind w:left="360"/>
            </w:pPr>
            <w:r>
              <w:t>Erilaisten maailmankatsomusten erojen tulkitseminen</w:t>
            </w:r>
          </w:p>
          <w:p w:rsidR="00C11610" w:rsidRPr="002E71DA" w:rsidRDefault="00C11610" w:rsidP="001B3441">
            <w:pPr>
              <w:pStyle w:val="Luettelokappale"/>
              <w:numPr>
                <w:ilvl w:val="0"/>
                <w:numId w:val="34"/>
              </w:numPr>
              <w:ind w:left="360"/>
            </w:pPr>
            <w:r>
              <w:t>Yhteiskunnallisen eettisen keskustelun seuraaminen ja oman mielipiteen muodostaminen</w:t>
            </w:r>
          </w:p>
        </w:tc>
      </w:tr>
      <w:tr w:rsidR="00C11610" w:rsidRPr="002E71DA" w:rsidTr="00C11610">
        <w:trPr>
          <w:cantSplit/>
          <w:trHeight w:val="624"/>
        </w:trPr>
        <w:tc>
          <w:tcPr>
            <w:tcW w:w="3097" w:type="dxa"/>
            <w:tcBorders>
              <w:top w:val="single" w:sz="18" w:space="0" w:color="auto"/>
              <w:bottom w:val="single" w:sz="6" w:space="0" w:color="auto"/>
            </w:tcBorders>
          </w:tcPr>
          <w:p w:rsidR="00C11610" w:rsidRPr="002E71DA" w:rsidRDefault="00C11610" w:rsidP="00C11610">
            <w:pPr>
              <w:rPr>
                <w:b/>
              </w:rPr>
            </w:pPr>
            <w:r w:rsidRPr="002E71DA">
              <w:rPr>
                <w:b/>
              </w:rPr>
              <w:t xml:space="preserve">T2 </w:t>
            </w:r>
            <w:r w:rsidRPr="00A05044">
              <w:rPr>
                <w:rFonts w:eastAsia="Times New Roman" w:cs="Times New Roman"/>
                <w:color w:val="00B050"/>
                <w:lang w:eastAsia="fi-FI"/>
              </w:rPr>
              <w:t xml:space="preserve">ohjata oppilasta </w:t>
            </w:r>
            <w:r w:rsidRPr="00A05044">
              <w:rPr>
                <w:rFonts w:eastAsia="Times New Roman" w:cs="Times New Roman"/>
                <w:color w:val="FF0000"/>
                <w:lang w:eastAsia="fi-FI"/>
              </w:rPr>
              <w:t xml:space="preserve">syventämään </w:t>
            </w:r>
            <w:proofErr w:type="gramStart"/>
            <w:r w:rsidRPr="00A05044">
              <w:rPr>
                <w:rFonts w:eastAsia="Times New Roman" w:cs="Times New Roman"/>
                <w:color w:val="FF0000"/>
                <w:lang w:eastAsia="fi-FI"/>
              </w:rPr>
              <w:t xml:space="preserve">tietojaan  </w:t>
            </w:r>
            <w:r w:rsidRPr="00A05044">
              <w:rPr>
                <w:rFonts w:eastAsia="Times New Roman" w:cs="Times New Roman"/>
                <w:color w:val="0070C0"/>
                <w:lang w:eastAsia="fi-FI"/>
              </w:rPr>
              <w:t>opiskeltavasta</w:t>
            </w:r>
            <w:proofErr w:type="gramEnd"/>
            <w:r w:rsidRPr="00A05044">
              <w:rPr>
                <w:rFonts w:eastAsia="Times New Roman" w:cs="Times New Roman"/>
                <w:color w:val="0070C0"/>
                <w:lang w:eastAsia="fi-FI"/>
              </w:rPr>
              <w:t xml:space="preserve"> uskonnosta ja sen vaikutuksista</w:t>
            </w:r>
          </w:p>
        </w:tc>
        <w:tc>
          <w:tcPr>
            <w:tcW w:w="3098" w:type="dxa"/>
            <w:tcBorders>
              <w:top w:val="single" w:sz="18" w:space="0" w:color="auto"/>
              <w:bottom w:val="single" w:sz="6" w:space="0" w:color="auto"/>
            </w:tcBorders>
          </w:tcPr>
          <w:p w:rsidR="00C11610" w:rsidRDefault="00C11610" w:rsidP="00C11610">
            <w:r>
              <w:t>S1 Suhde omaan uskontoon</w:t>
            </w:r>
          </w:p>
          <w:p w:rsidR="00C11610" w:rsidRPr="002E71DA" w:rsidRDefault="001B3441" w:rsidP="001B3441">
            <w:pPr>
              <w:pStyle w:val="Luettelokappale"/>
              <w:numPr>
                <w:ilvl w:val="0"/>
                <w:numId w:val="35"/>
              </w:numPr>
              <w:ind w:left="360"/>
            </w:pPr>
            <w:r>
              <w:t xml:space="preserve">Pohditaan oman eettisen katsomuksen muotoutumista.  </w:t>
            </w:r>
          </w:p>
        </w:tc>
        <w:tc>
          <w:tcPr>
            <w:tcW w:w="3260" w:type="dxa"/>
            <w:tcBorders>
              <w:top w:val="single" w:sz="18" w:space="0" w:color="auto"/>
              <w:bottom w:val="single" w:sz="6" w:space="0" w:color="auto"/>
            </w:tcBorders>
          </w:tcPr>
          <w:p w:rsidR="00C11610" w:rsidRDefault="00C11610" w:rsidP="001B3441">
            <w:pPr>
              <w:pStyle w:val="Luettelokappale"/>
              <w:numPr>
                <w:ilvl w:val="0"/>
                <w:numId w:val="35"/>
              </w:numPr>
              <w:ind w:left="360"/>
            </w:pPr>
            <w:r>
              <w:t>Etiikan keskeiset perusteet</w:t>
            </w:r>
          </w:p>
          <w:p w:rsidR="00C11610" w:rsidRDefault="00C11610" w:rsidP="001B3441">
            <w:pPr>
              <w:pStyle w:val="Luettelokappale"/>
              <w:numPr>
                <w:ilvl w:val="0"/>
                <w:numId w:val="35"/>
              </w:numPr>
              <w:ind w:left="360"/>
            </w:pPr>
            <w:r>
              <w:t>Ihmisoikeusetiikka</w:t>
            </w:r>
          </w:p>
          <w:p w:rsidR="00C11610" w:rsidRDefault="00C11610" w:rsidP="001B3441">
            <w:pPr>
              <w:pStyle w:val="Luettelokappale"/>
              <w:numPr>
                <w:ilvl w:val="0"/>
                <w:numId w:val="35"/>
              </w:numPr>
              <w:ind w:left="360"/>
            </w:pPr>
            <w:r>
              <w:t>Kristillinen etiikka</w:t>
            </w:r>
          </w:p>
          <w:p w:rsidR="00C11610" w:rsidRDefault="00C11610" w:rsidP="001B3441">
            <w:pPr>
              <w:pStyle w:val="Luettelokappale"/>
              <w:numPr>
                <w:ilvl w:val="0"/>
                <w:numId w:val="35"/>
              </w:numPr>
              <w:ind w:left="360"/>
            </w:pPr>
            <w:r>
              <w:t>Elämänkaaren etiikka</w:t>
            </w:r>
          </w:p>
          <w:p w:rsidR="00C11610" w:rsidRDefault="00C11610" w:rsidP="001B3441">
            <w:pPr>
              <w:pStyle w:val="Luettelokappale"/>
              <w:numPr>
                <w:ilvl w:val="0"/>
                <w:numId w:val="35"/>
              </w:numPr>
              <w:ind w:left="360"/>
            </w:pPr>
            <w:r>
              <w:t>Median etiikka</w:t>
            </w:r>
          </w:p>
          <w:p w:rsidR="00C11610" w:rsidRDefault="00C11610" w:rsidP="001B3441">
            <w:pPr>
              <w:pStyle w:val="Luettelokappale"/>
              <w:numPr>
                <w:ilvl w:val="0"/>
                <w:numId w:val="35"/>
              </w:numPr>
              <w:ind w:left="360"/>
            </w:pPr>
            <w:r>
              <w:t>Ihmisen ja luonnon suhde</w:t>
            </w:r>
          </w:p>
          <w:p w:rsidR="00C11610" w:rsidRDefault="00C11610" w:rsidP="001B3441">
            <w:pPr>
              <w:pStyle w:val="Luettelokappale"/>
              <w:numPr>
                <w:ilvl w:val="0"/>
                <w:numId w:val="35"/>
              </w:numPr>
              <w:ind w:left="360"/>
            </w:pPr>
            <w:r>
              <w:t>Yhteiskunta ja sen pelisäännöt</w:t>
            </w:r>
          </w:p>
          <w:p w:rsidR="00C11610" w:rsidRDefault="00C11610" w:rsidP="001B3441">
            <w:pPr>
              <w:pStyle w:val="Luettelokappale"/>
              <w:numPr>
                <w:ilvl w:val="0"/>
                <w:numId w:val="35"/>
              </w:numPr>
              <w:ind w:left="360"/>
            </w:pPr>
            <w:r>
              <w:t>Maailmankauppa</w:t>
            </w:r>
          </w:p>
          <w:p w:rsidR="00C11610" w:rsidRPr="002E71DA" w:rsidRDefault="00C11610" w:rsidP="001B3441">
            <w:pPr>
              <w:pStyle w:val="Luettelokappale"/>
              <w:numPr>
                <w:ilvl w:val="0"/>
                <w:numId w:val="35"/>
              </w:numPr>
              <w:ind w:left="360"/>
            </w:pPr>
            <w:r>
              <w:t>Hyvän elämän perusteet uskonnon etiikan tukemana</w:t>
            </w:r>
          </w:p>
        </w:tc>
        <w:tc>
          <w:tcPr>
            <w:tcW w:w="5821" w:type="dxa"/>
            <w:tcBorders>
              <w:top w:val="single" w:sz="18" w:space="0" w:color="auto"/>
              <w:bottom w:val="single" w:sz="6" w:space="0" w:color="auto"/>
            </w:tcBorders>
          </w:tcPr>
          <w:p w:rsidR="00C11610" w:rsidRPr="002E71DA" w:rsidRDefault="00C11610" w:rsidP="00C11610">
            <w:r w:rsidRPr="002E71DA">
              <w:t>Kulttuurinen osaaminen, vuorovaikutus ja ilmaisu (L2)</w:t>
            </w:r>
          </w:p>
          <w:p w:rsidR="00C11610" w:rsidRDefault="00C11610" w:rsidP="001B3441">
            <w:pPr>
              <w:pStyle w:val="Luettelokappale"/>
              <w:numPr>
                <w:ilvl w:val="0"/>
                <w:numId w:val="36"/>
              </w:numPr>
              <w:ind w:left="360"/>
            </w:pPr>
            <w:r>
              <w:t>Oman katsomuksen ja eettisen ajattelun vahvistaminen</w:t>
            </w:r>
          </w:p>
          <w:p w:rsidR="00C11610" w:rsidRDefault="00C11610" w:rsidP="001B3441">
            <w:pPr>
              <w:pStyle w:val="Luettelokappale"/>
              <w:numPr>
                <w:ilvl w:val="0"/>
                <w:numId w:val="36"/>
              </w:numPr>
              <w:ind w:left="360"/>
            </w:pPr>
            <w:r>
              <w:t>Toisen katsomuksen ymmärtäminen ja arvostaminen monimuotoisessa maailmassa</w:t>
            </w:r>
          </w:p>
          <w:p w:rsidR="00C11610" w:rsidRDefault="00C11610" w:rsidP="001B3441">
            <w:pPr>
              <w:pStyle w:val="Luettelokappale"/>
              <w:numPr>
                <w:ilvl w:val="0"/>
                <w:numId w:val="36"/>
              </w:numPr>
              <w:ind w:left="360"/>
            </w:pPr>
            <w:r>
              <w:t>Erilaisten maailmankatsomusten kunnioittava kohtaaminen</w:t>
            </w:r>
          </w:p>
          <w:p w:rsidR="00C11610" w:rsidRDefault="00C11610" w:rsidP="001B3441">
            <w:pPr>
              <w:pStyle w:val="Luettelokappale"/>
              <w:numPr>
                <w:ilvl w:val="0"/>
                <w:numId w:val="36"/>
              </w:numPr>
              <w:ind w:left="360"/>
            </w:pPr>
            <w:r>
              <w:t>Ihmiskuvan, arvojen ja yhteiskunnan sääntöjen ymmärtäminen</w:t>
            </w:r>
          </w:p>
          <w:p w:rsidR="00C11610" w:rsidRDefault="007D6A6D" w:rsidP="001B3441">
            <w:pPr>
              <w:pStyle w:val="Luettelokappale"/>
              <w:numPr>
                <w:ilvl w:val="0"/>
                <w:numId w:val="36"/>
              </w:numPr>
              <w:ind w:left="360"/>
            </w:pPr>
            <w:r>
              <w:t>O</w:t>
            </w:r>
            <w:r w:rsidR="00C11610">
              <w:t>man arjen valintojen pohdinta</w:t>
            </w:r>
          </w:p>
          <w:p w:rsidR="00C11610" w:rsidRPr="002E71DA" w:rsidRDefault="00C11610" w:rsidP="00C11610"/>
        </w:tc>
      </w:tr>
      <w:tr w:rsidR="00C11610" w:rsidRPr="002E71DA" w:rsidTr="00C11610">
        <w:trPr>
          <w:cantSplit/>
          <w:trHeight w:val="624"/>
        </w:trPr>
        <w:tc>
          <w:tcPr>
            <w:tcW w:w="3097" w:type="dxa"/>
            <w:tcBorders>
              <w:top w:val="single" w:sz="18" w:space="0" w:color="auto"/>
              <w:bottom w:val="single" w:sz="6" w:space="0" w:color="auto"/>
            </w:tcBorders>
          </w:tcPr>
          <w:p w:rsidR="00C11610" w:rsidRPr="002E71DA" w:rsidRDefault="00C11610" w:rsidP="00C11610">
            <w:pPr>
              <w:rPr>
                <w:b/>
              </w:rPr>
            </w:pPr>
            <w:proofErr w:type="gramStart"/>
            <w:r w:rsidRPr="002E71DA">
              <w:rPr>
                <w:b/>
              </w:rPr>
              <w:lastRenderedPageBreak/>
              <w:t xml:space="preserve">T3 </w:t>
            </w:r>
            <w:r w:rsidRPr="00A05044">
              <w:rPr>
                <w:rFonts w:eastAsia="Times New Roman" w:cs="Times New Roman"/>
                <w:color w:val="00B050"/>
                <w:lang w:eastAsia="fi-FI"/>
              </w:rPr>
              <w:t xml:space="preserve">ohjata oppilasta </w:t>
            </w:r>
            <w:r w:rsidRPr="00A05044">
              <w:rPr>
                <w:rFonts w:eastAsia="Times New Roman" w:cs="Times New Roman"/>
                <w:color w:val="FF0000"/>
                <w:lang w:eastAsia="fi-FI"/>
              </w:rPr>
              <w:t>perehtymään</w:t>
            </w:r>
            <w:r w:rsidRPr="00134FD2">
              <w:rPr>
                <w:rFonts w:eastAsia="Times New Roman" w:cs="Times New Roman"/>
                <w:lang w:eastAsia="fi-FI"/>
              </w:rPr>
              <w:t xml:space="preserve"> </w:t>
            </w:r>
            <w:r w:rsidRPr="00A05044">
              <w:rPr>
                <w:rFonts w:eastAsia="Times New Roman" w:cs="Times New Roman"/>
                <w:color w:val="0070C0"/>
                <w:lang w:eastAsia="fi-FI"/>
              </w:rPr>
              <w:t>uskontoihin ja katsomuksiin eri puolilla maailmaa sekä uskonnottomuuteen</w:t>
            </w:r>
            <w:proofErr w:type="gramEnd"/>
          </w:p>
        </w:tc>
        <w:tc>
          <w:tcPr>
            <w:tcW w:w="3098" w:type="dxa"/>
            <w:tcBorders>
              <w:top w:val="single" w:sz="18" w:space="0" w:color="auto"/>
              <w:bottom w:val="single" w:sz="6" w:space="0" w:color="auto"/>
            </w:tcBorders>
          </w:tcPr>
          <w:p w:rsidR="00C11610" w:rsidRDefault="00C11610" w:rsidP="00C11610">
            <w:r>
              <w:t>S2 Uskontojen maailmassa</w:t>
            </w:r>
          </w:p>
          <w:p w:rsidR="00C11610" w:rsidRPr="002E71DA" w:rsidRDefault="001B3441" w:rsidP="001B3441">
            <w:pPr>
              <w:pStyle w:val="Luettelokappale"/>
              <w:numPr>
                <w:ilvl w:val="0"/>
                <w:numId w:val="37"/>
              </w:numPr>
              <w:ind w:left="360"/>
            </w:pPr>
            <w:r>
              <w:t xml:space="preserve">Perehdytään eri uskontojen ja katsomusten etiikkaan.  </w:t>
            </w:r>
          </w:p>
        </w:tc>
        <w:tc>
          <w:tcPr>
            <w:tcW w:w="3260" w:type="dxa"/>
            <w:tcBorders>
              <w:top w:val="single" w:sz="18" w:space="0" w:color="auto"/>
              <w:bottom w:val="single" w:sz="6" w:space="0" w:color="auto"/>
            </w:tcBorders>
          </w:tcPr>
          <w:p w:rsidR="00C11610" w:rsidRDefault="00C11610" w:rsidP="001B3441">
            <w:pPr>
              <w:pStyle w:val="Luettelokappale"/>
              <w:numPr>
                <w:ilvl w:val="0"/>
                <w:numId w:val="37"/>
              </w:numPr>
              <w:ind w:left="360"/>
            </w:pPr>
            <w:r>
              <w:t>Uskontojen ja katsomusten etiikka</w:t>
            </w:r>
          </w:p>
          <w:p w:rsidR="00C11610" w:rsidRDefault="00C11610" w:rsidP="001B3441">
            <w:pPr>
              <w:pStyle w:val="Luettelokappale"/>
              <w:numPr>
                <w:ilvl w:val="0"/>
                <w:numId w:val="37"/>
              </w:numPr>
              <w:ind w:left="360"/>
            </w:pPr>
            <w:r>
              <w:t xml:space="preserve">Elämänkaaren etiikka </w:t>
            </w:r>
          </w:p>
          <w:p w:rsidR="00C11610" w:rsidRDefault="00C11610" w:rsidP="001B3441">
            <w:pPr>
              <w:pStyle w:val="Luettelokappale"/>
              <w:numPr>
                <w:ilvl w:val="0"/>
                <w:numId w:val="37"/>
              </w:numPr>
              <w:ind w:left="360"/>
            </w:pPr>
            <w:r>
              <w:t xml:space="preserve">Ihmisarvon kunnioittaminen </w:t>
            </w:r>
          </w:p>
          <w:p w:rsidR="00C11610" w:rsidRPr="002E71DA" w:rsidRDefault="00C11610" w:rsidP="00C11610"/>
        </w:tc>
        <w:tc>
          <w:tcPr>
            <w:tcW w:w="5821" w:type="dxa"/>
            <w:tcBorders>
              <w:top w:val="single" w:sz="18" w:space="0" w:color="auto"/>
              <w:bottom w:val="single" w:sz="6" w:space="0" w:color="auto"/>
            </w:tcBorders>
          </w:tcPr>
          <w:p w:rsidR="00C11610" w:rsidRDefault="00C11610" w:rsidP="00C11610">
            <w:r w:rsidRPr="002E71DA">
              <w:t>Kulttuurinen osaaminen, vuorovaikutus ja ilmaisu (L2)</w:t>
            </w:r>
          </w:p>
          <w:p w:rsidR="00C11610" w:rsidRDefault="00C11610" w:rsidP="001B3441">
            <w:pPr>
              <w:pStyle w:val="Luettelokappale"/>
              <w:numPr>
                <w:ilvl w:val="0"/>
                <w:numId w:val="38"/>
              </w:numPr>
              <w:ind w:left="360"/>
            </w:pPr>
            <w:r>
              <w:t>Lisätään kykyä toimia monimuotoisessa maailmassa</w:t>
            </w:r>
          </w:p>
          <w:p w:rsidR="00C11610" w:rsidRDefault="007D6A6D" w:rsidP="001B3441">
            <w:pPr>
              <w:pStyle w:val="Luettelokappale"/>
              <w:numPr>
                <w:ilvl w:val="0"/>
                <w:numId w:val="38"/>
              </w:numPr>
              <w:ind w:left="360"/>
            </w:pPr>
            <w:r>
              <w:t>E</w:t>
            </w:r>
            <w:r w:rsidR="00C11610">
              <w:t>rilaisten katsomuksellisten tapojen ymmärtäminen</w:t>
            </w:r>
          </w:p>
          <w:p w:rsidR="00C11610" w:rsidRPr="002E71DA" w:rsidRDefault="00C11610" w:rsidP="001B3441">
            <w:pPr>
              <w:pStyle w:val="Luettelokappale"/>
              <w:numPr>
                <w:ilvl w:val="0"/>
                <w:numId w:val="38"/>
              </w:numPr>
              <w:ind w:left="360"/>
            </w:pPr>
            <w:r>
              <w:t xml:space="preserve">Katsomusten kunnioittava kohtaaminen </w:t>
            </w:r>
          </w:p>
          <w:p w:rsidR="00C11610" w:rsidRDefault="00C11610" w:rsidP="007D6A6D">
            <w:r w:rsidRPr="002E71DA">
              <w:t>Itsestä huolehtiminen ja arjen taidot (L3)</w:t>
            </w:r>
          </w:p>
          <w:p w:rsidR="00C11610" w:rsidRPr="002E71DA" w:rsidRDefault="00C11610" w:rsidP="001B3441">
            <w:pPr>
              <w:pStyle w:val="Luettelokappale"/>
              <w:numPr>
                <w:ilvl w:val="0"/>
                <w:numId w:val="38"/>
              </w:numPr>
              <w:ind w:left="360"/>
            </w:pPr>
            <w:r>
              <w:t>Tuetaan oman minäkuvan muodostumista eettisesti vahvalle pohjalle</w:t>
            </w:r>
          </w:p>
          <w:p w:rsidR="00C11610" w:rsidRDefault="00C11610" w:rsidP="007D6A6D">
            <w:r w:rsidRPr="002E71DA">
              <w:t>Työelämätaidot ja yrittäjyys (L6)</w:t>
            </w:r>
          </w:p>
          <w:p w:rsidR="00C11610" w:rsidRDefault="00C11610" w:rsidP="001B3441">
            <w:pPr>
              <w:pStyle w:val="Luettelokappale"/>
              <w:numPr>
                <w:ilvl w:val="0"/>
                <w:numId w:val="38"/>
              </w:numPr>
              <w:ind w:left="360"/>
            </w:pPr>
            <w:r>
              <w:t>Monimuotoisessa maailmassa toiminen</w:t>
            </w:r>
          </w:p>
          <w:p w:rsidR="00C11610" w:rsidRPr="002E71DA" w:rsidRDefault="007D6A6D" w:rsidP="001B3441">
            <w:pPr>
              <w:pStyle w:val="Luettelokappale"/>
              <w:numPr>
                <w:ilvl w:val="0"/>
                <w:numId w:val="38"/>
              </w:numPr>
              <w:ind w:left="360"/>
            </w:pPr>
            <w:r>
              <w:t>N</w:t>
            </w:r>
            <w:r w:rsidR="00C11610">
              <w:t>ykyajan työelämän eettiset säännöt</w:t>
            </w:r>
          </w:p>
        </w:tc>
      </w:tr>
      <w:tr w:rsidR="00C11610" w:rsidRPr="002E71DA" w:rsidTr="00C11610">
        <w:tc>
          <w:tcPr>
            <w:tcW w:w="3097" w:type="dxa"/>
            <w:tcBorders>
              <w:top w:val="single" w:sz="18" w:space="0" w:color="auto"/>
              <w:bottom w:val="single" w:sz="6" w:space="0" w:color="auto"/>
            </w:tcBorders>
          </w:tcPr>
          <w:p w:rsidR="00C11610" w:rsidRPr="002E71DA" w:rsidRDefault="00C11610" w:rsidP="00C11610">
            <w:r w:rsidRPr="002E71DA">
              <w:rPr>
                <w:b/>
              </w:rPr>
              <w:t>T4</w:t>
            </w:r>
            <w:r w:rsidRPr="002E71DA">
              <w:t xml:space="preserve"> </w:t>
            </w:r>
            <w:r w:rsidRPr="00A05044">
              <w:rPr>
                <w:rFonts w:eastAsia="Times New Roman" w:cs="Times New Roman"/>
                <w:color w:val="00B050"/>
                <w:lang w:eastAsia="fi-FI"/>
              </w:rPr>
              <w:t xml:space="preserve">ohjata oppilasta </w:t>
            </w:r>
            <w:r w:rsidRPr="00A05044">
              <w:rPr>
                <w:rFonts w:eastAsia="Times New Roman" w:cs="Times New Roman"/>
                <w:color w:val="FF0000"/>
                <w:lang w:eastAsia="fi-FI"/>
              </w:rPr>
              <w:t>tuntemaan</w:t>
            </w:r>
            <w:r w:rsidRPr="00134FD2">
              <w:rPr>
                <w:rFonts w:eastAsia="Times New Roman" w:cs="Times New Roman"/>
                <w:lang w:eastAsia="fi-FI"/>
              </w:rPr>
              <w:t xml:space="preserve"> </w:t>
            </w:r>
            <w:r w:rsidRPr="00A05044">
              <w:rPr>
                <w:rFonts w:eastAsia="Times New Roman" w:cs="Times New Roman"/>
                <w:color w:val="0070C0"/>
                <w:lang w:eastAsia="fi-FI"/>
              </w:rPr>
              <w:t xml:space="preserve">eri uskontojen ja katsomusten tapoja ja symboleita </w:t>
            </w:r>
            <w:r w:rsidRPr="00A05044">
              <w:rPr>
                <w:rFonts w:eastAsia="Times New Roman" w:cs="Times New Roman"/>
                <w:color w:val="FF0000"/>
                <w:lang w:eastAsia="fi-FI"/>
              </w:rPr>
              <w:t>sekä tunnistamaan</w:t>
            </w:r>
            <w:r w:rsidRPr="00134FD2">
              <w:rPr>
                <w:rFonts w:eastAsia="Times New Roman" w:cs="Times New Roman"/>
                <w:lang w:eastAsia="fi-FI"/>
              </w:rPr>
              <w:t xml:space="preserve"> </w:t>
            </w:r>
            <w:r w:rsidRPr="00A05044">
              <w:rPr>
                <w:rFonts w:eastAsia="Times New Roman" w:cs="Times New Roman"/>
                <w:color w:val="0070C0"/>
                <w:lang w:eastAsia="fi-FI"/>
              </w:rPr>
              <w:t xml:space="preserve">uskonnollisia aiheita mediassa, </w:t>
            </w:r>
            <w:proofErr w:type="gramStart"/>
            <w:r w:rsidRPr="00A05044">
              <w:rPr>
                <w:rFonts w:eastAsia="Times New Roman" w:cs="Times New Roman"/>
                <w:color w:val="0070C0"/>
                <w:lang w:eastAsia="fi-FI"/>
              </w:rPr>
              <w:t>maailmanpolitiikassa,  taiteessa</w:t>
            </w:r>
            <w:proofErr w:type="gramEnd"/>
            <w:r w:rsidRPr="00A05044">
              <w:rPr>
                <w:rFonts w:eastAsia="Times New Roman" w:cs="Times New Roman"/>
                <w:color w:val="0070C0"/>
                <w:lang w:eastAsia="fi-FI"/>
              </w:rPr>
              <w:t xml:space="preserve"> ja populaarikulttuurissa</w:t>
            </w:r>
          </w:p>
        </w:tc>
        <w:tc>
          <w:tcPr>
            <w:tcW w:w="3098" w:type="dxa"/>
            <w:tcBorders>
              <w:top w:val="single" w:sz="18" w:space="0" w:color="auto"/>
              <w:bottom w:val="single" w:sz="6" w:space="0" w:color="auto"/>
            </w:tcBorders>
          </w:tcPr>
          <w:p w:rsidR="00C11610" w:rsidRDefault="00C11610" w:rsidP="00C11610">
            <w:r>
              <w:t>S1 Suhde omaan uskontoon</w:t>
            </w:r>
          </w:p>
          <w:p w:rsidR="001B3441" w:rsidRDefault="001B3441" w:rsidP="001B3441">
            <w:pPr>
              <w:pStyle w:val="Luettelokappale"/>
              <w:numPr>
                <w:ilvl w:val="0"/>
                <w:numId w:val="60"/>
              </w:numPr>
              <w:ind w:left="360"/>
            </w:pPr>
            <w:r>
              <w:t>Pohditaan oman eettisen katsomuksen rakentumisesta Suomessa ja Euroopassa.</w:t>
            </w:r>
          </w:p>
          <w:p w:rsidR="001B3441" w:rsidRDefault="001B3441" w:rsidP="001B3441">
            <w:r>
              <w:t>S2 Uskontojen maailmassa</w:t>
            </w:r>
          </w:p>
          <w:p w:rsidR="001B3441" w:rsidRDefault="001B3441" w:rsidP="001B3441">
            <w:pPr>
              <w:pStyle w:val="Luettelokappale"/>
              <w:numPr>
                <w:ilvl w:val="0"/>
                <w:numId w:val="60"/>
              </w:numPr>
              <w:ind w:left="360"/>
            </w:pPr>
            <w:r>
              <w:t>Keskustellaan eettisistä aiheista Suomessa, Euroopassa sekä maailmassa.</w:t>
            </w:r>
          </w:p>
          <w:p w:rsidR="001B3441" w:rsidRDefault="001B3441" w:rsidP="001B3441">
            <w:pPr>
              <w:pStyle w:val="Luettelokappale"/>
              <w:numPr>
                <w:ilvl w:val="0"/>
                <w:numId w:val="60"/>
              </w:numPr>
              <w:ind w:left="360"/>
            </w:pPr>
            <w:r>
              <w:t>Perehdytään uskonnollisiin aiheisiin taiteessa.</w:t>
            </w:r>
          </w:p>
          <w:p w:rsidR="001B3441" w:rsidRDefault="001B3441" w:rsidP="001B3441">
            <w:r>
              <w:t>S3 Hyvä elämä</w:t>
            </w:r>
          </w:p>
          <w:p w:rsidR="00C11610" w:rsidRPr="002E71DA" w:rsidRDefault="001B3441" w:rsidP="001B3441">
            <w:pPr>
              <w:pStyle w:val="Luettelokappale"/>
              <w:numPr>
                <w:ilvl w:val="0"/>
                <w:numId w:val="39"/>
              </w:numPr>
              <w:ind w:left="360"/>
            </w:pPr>
            <w:r>
              <w:t>Pohditaan omien valintojen eettisiä ulottuvuuksia.</w:t>
            </w:r>
          </w:p>
        </w:tc>
        <w:tc>
          <w:tcPr>
            <w:tcW w:w="3260" w:type="dxa"/>
            <w:tcBorders>
              <w:top w:val="single" w:sz="18" w:space="0" w:color="auto"/>
              <w:bottom w:val="single" w:sz="6" w:space="0" w:color="auto"/>
            </w:tcBorders>
          </w:tcPr>
          <w:p w:rsidR="00C11610" w:rsidRDefault="00C11610" w:rsidP="001B3441">
            <w:pPr>
              <w:pStyle w:val="Luettelokappale"/>
              <w:numPr>
                <w:ilvl w:val="0"/>
                <w:numId w:val="39"/>
              </w:numPr>
              <w:ind w:left="360"/>
            </w:pPr>
            <w:r>
              <w:t>Eri uskontojen ja katsomusten etiikka</w:t>
            </w:r>
          </w:p>
          <w:p w:rsidR="00C11610" w:rsidRDefault="00C11610" w:rsidP="001B3441">
            <w:pPr>
              <w:pStyle w:val="Luettelokappale"/>
              <w:numPr>
                <w:ilvl w:val="0"/>
                <w:numId w:val="39"/>
              </w:numPr>
              <w:ind w:left="360"/>
            </w:pPr>
            <w:r>
              <w:t>Ihmisoikeuksien etiikka</w:t>
            </w:r>
          </w:p>
          <w:p w:rsidR="00C11610" w:rsidRDefault="00C11610" w:rsidP="001B3441">
            <w:pPr>
              <w:pStyle w:val="Luettelokappale"/>
              <w:numPr>
                <w:ilvl w:val="0"/>
                <w:numId w:val="39"/>
              </w:numPr>
              <w:ind w:left="360"/>
            </w:pPr>
            <w:r>
              <w:t>Median etiikka</w:t>
            </w:r>
          </w:p>
          <w:p w:rsidR="00C11610" w:rsidRDefault="00C11610" w:rsidP="001B3441">
            <w:pPr>
              <w:pStyle w:val="Luettelokappale"/>
              <w:numPr>
                <w:ilvl w:val="0"/>
                <w:numId w:val="39"/>
              </w:numPr>
              <w:ind w:left="360"/>
            </w:pPr>
            <w:r>
              <w:t>Yhteiskunnan etiikka</w:t>
            </w:r>
          </w:p>
          <w:p w:rsidR="00C11610" w:rsidRDefault="00C11610" w:rsidP="001B3441">
            <w:pPr>
              <w:pStyle w:val="Luettelokappale"/>
              <w:numPr>
                <w:ilvl w:val="0"/>
                <w:numId w:val="39"/>
              </w:numPr>
              <w:ind w:left="360"/>
            </w:pPr>
            <w:r>
              <w:t>Ajankohtaisten eettisten aiheiden seuraaminen mediassa ja keskustelu</w:t>
            </w:r>
          </w:p>
          <w:p w:rsidR="00C11610" w:rsidRDefault="00C11610" w:rsidP="001B3441">
            <w:pPr>
              <w:pStyle w:val="Luettelokappale"/>
              <w:numPr>
                <w:ilvl w:val="0"/>
                <w:numId w:val="39"/>
              </w:numPr>
              <w:ind w:left="360"/>
            </w:pPr>
            <w:r>
              <w:t>Elokuvat</w:t>
            </w:r>
          </w:p>
          <w:p w:rsidR="00C11610" w:rsidRPr="002E71DA" w:rsidRDefault="00C11610" w:rsidP="001B3441">
            <w:pPr>
              <w:pStyle w:val="Luettelokappale"/>
              <w:numPr>
                <w:ilvl w:val="0"/>
                <w:numId w:val="39"/>
              </w:numPr>
              <w:ind w:left="360"/>
            </w:pPr>
            <w:r>
              <w:t>Mahdolliset asiantuntijavierailijat ja vierailukäynnit</w:t>
            </w:r>
          </w:p>
        </w:tc>
        <w:tc>
          <w:tcPr>
            <w:tcW w:w="5821" w:type="dxa"/>
            <w:tcBorders>
              <w:top w:val="single" w:sz="18" w:space="0" w:color="auto"/>
              <w:bottom w:val="single" w:sz="6" w:space="0" w:color="auto"/>
            </w:tcBorders>
          </w:tcPr>
          <w:p w:rsidR="00C11610" w:rsidRDefault="00C11610" w:rsidP="00C11610">
            <w:r w:rsidRPr="002E71DA">
              <w:t>Kulttuurinen osaaminen, vuorovaikutus ja ilmaisu (L2)</w:t>
            </w:r>
          </w:p>
          <w:p w:rsidR="00C11610" w:rsidRDefault="00C11610" w:rsidP="001B3441">
            <w:pPr>
              <w:pStyle w:val="Luettelokappale"/>
              <w:numPr>
                <w:ilvl w:val="0"/>
                <w:numId w:val="40"/>
              </w:numPr>
              <w:ind w:left="360"/>
            </w:pPr>
            <w:r>
              <w:t>Vahvistetaan kykyä ymmärtää erilaisia maailmankatsomuksia</w:t>
            </w:r>
          </w:p>
          <w:p w:rsidR="00C11610" w:rsidRDefault="00C11610" w:rsidP="001B3441">
            <w:pPr>
              <w:pStyle w:val="Luettelokappale"/>
              <w:numPr>
                <w:ilvl w:val="0"/>
                <w:numId w:val="40"/>
              </w:numPr>
              <w:ind w:left="360"/>
            </w:pPr>
            <w:r>
              <w:t>Ohjataan huomaamaan katsomusten välisiä eroja eettisessä ajattelussa</w:t>
            </w:r>
          </w:p>
          <w:p w:rsidR="00C11610" w:rsidRDefault="00C11610" w:rsidP="001B3441">
            <w:pPr>
              <w:pStyle w:val="Luettelokappale"/>
              <w:numPr>
                <w:ilvl w:val="0"/>
                <w:numId w:val="40"/>
              </w:numPr>
              <w:ind w:left="360"/>
            </w:pPr>
            <w:r>
              <w:t>Toisen katsomuksen kunnioittava kohtaaminen</w:t>
            </w:r>
          </w:p>
          <w:p w:rsidR="00C11610" w:rsidRDefault="00C11610" w:rsidP="001E6BFC">
            <w:r>
              <w:t>Monilukutaito (L4)</w:t>
            </w:r>
          </w:p>
          <w:p w:rsidR="001E6BFC" w:rsidRDefault="00C11610" w:rsidP="001B3441">
            <w:pPr>
              <w:pStyle w:val="Luettelokappale"/>
              <w:numPr>
                <w:ilvl w:val="0"/>
                <w:numId w:val="40"/>
              </w:numPr>
              <w:ind w:left="360"/>
            </w:pPr>
            <w:r>
              <w:t>Krii</w:t>
            </w:r>
            <w:r w:rsidR="001E6BFC">
              <w:t>ttisen lukutaidon vahvistaminen</w:t>
            </w:r>
          </w:p>
          <w:p w:rsidR="00C11610" w:rsidRDefault="00C11610" w:rsidP="001B3441">
            <w:pPr>
              <w:pStyle w:val="Luettelokappale"/>
              <w:numPr>
                <w:ilvl w:val="0"/>
                <w:numId w:val="40"/>
              </w:numPr>
              <w:ind w:left="360"/>
            </w:pPr>
            <w:r>
              <w:t>Kuva- ja medialukutaidon vahvistaminen</w:t>
            </w:r>
          </w:p>
          <w:p w:rsidR="00C11610" w:rsidRDefault="00C11610" w:rsidP="001E6BFC">
            <w:r w:rsidRPr="002E71DA">
              <w:t>Työelämätaidot ja yrittäjyys (L6)</w:t>
            </w:r>
          </w:p>
          <w:p w:rsidR="00C11610" w:rsidRDefault="001E6BFC" w:rsidP="001B3441">
            <w:pPr>
              <w:pStyle w:val="Luettelokappale"/>
              <w:numPr>
                <w:ilvl w:val="0"/>
                <w:numId w:val="40"/>
              </w:numPr>
              <w:ind w:left="360"/>
            </w:pPr>
            <w:r>
              <w:t>M</w:t>
            </w:r>
            <w:r w:rsidR="00C11610">
              <w:t xml:space="preserve">onimuotoisen ja globaalin työelämäntaitojen vahvistaminen </w:t>
            </w:r>
          </w:p>
          <w:p w:rsidR="00C11610" w:rsidRPr="002E71DA" w:rsidRDefault="00C11610" w:rsidP="00C11610"/>
        </w:tc>
      </w:tr>
      <w:tr w:rsidR="00C11610" w:rsidRPr="002E71DA" w:rsidTr="00C11610">
        <w:tc>
          <w:tcPr>
            <w:tcW w:w="3097" w:type="dxa"/>
            <w:tcBorders>
              <w:top w:val="single" w:sz="18" w:space="0" w:color="auto"/>
              <w:bottom w:val="single" w:sz="6" w:space="0" w:color="auto"/>
            </w:tcBorders>
          </w:tcPr>
          <w:p w:rsidR="00C11610" w:rsidRPr="002E71DA" w:rsidRDefault="00C11610" w:rsidP="00C11610">
            <w:proofErr w:type="gramStart"/>
            <w:r w:rsidRPr="002E71DA">
              <w:rPr>
                <w:b/>
              </w:rPr>
              <w:t>T5</w:t>
            </w:r>
            <w:r w:rsidRPr="002E71DA">
              <w:t xml:space="preserve"> </w:t>
            </w:r>
            <w:r w:rsidRPr="00A05044">
              <w:rPr>
                <w:rFonts w:eastAsia="Times New Roman" w:cs="Times New Roman"/>
                <w:color w:val="00B050"/>
                <w:lang w:eastAsia="fi-FI"/>
              </w:rPr>
              <w:t xml:space="preserve">ohjata oppilasta </w:t>
            </w:r>
            <w:r w:rsidRPr="00A05044">
              <w:rPr>
                <w:rFonts w:eastAsia="Times New Roman" w:cs="Times New Roman"/>
                <w:color w:val="FF0000"/>
                <w:lang w:eastAsia="fi-FI"/>
              </w:rPr>
              <w:t xml:space="preserve">havaitsemaan ja arvioimaan </w:t>
            </w:r>
            <w:r w:rsidRPr="00A05044">
              <w:rPr>
                <w:rFonts w:eastAsia="Times New Roman" w:cs="Times New Roman"/>
                <w:color w:val="0070C0"/>
                <w:lang w:eastAsia="fi-FI"/>
              </w:rPr>
              <w:t>erilaisia argumentaation tapoja sekä uskonnon ja tieteen kielen välisiä eroja</w:t>
            </w:r>
            <w:proofErr w:type="gramEnd"/>
          </w:p>
        </w:tc>
        <w:tc>
          <w:tcPr>
            <w:tcW w:w="3098" w:type="dxa"/>
            <w:tcBorders>
              <w:top w:val="single" w:sz="18" w:space="0" w:color="auto"/>
              <w:bottom w:val="single" w:sz="6" w:space="0" w:color="auto"/>
            </w:tcBorders>
          </w:tcPr>
          <w:p w:rsidR="00C11610" w:rsidRDefault="00C11610" w:rsidP="00C11610">
            <w:r>
              <w:t>S1 Suhde omaan uskontoon</w:t>
            </w:r>
          </w:p>
          <w:p w:rsidR="001B3441" w:rsidRDefault="001B3441" w:rsidP="001B3441">
            <w:pPr>
              <w:pStyle w:val="Luettelokappale"/>
              <w:numPr>
                <w:ilvl w:val="0"/>
                <w:numId w:val="40"/>
              </w:numPr>
              <w:ind w:left="360"/>
            </w:pPr>
            <w:r>
              <w:t>Vertaillaan etiikan eri perusteita.</w:t>
            </w:r>
          </w:p>
          <w:p w:rsidR="001B3441" w:rsidRDefault="001B3441" w:rsidP="001B3441">
            <w:r>
              <w:t>S3 Hyvä elämä</w:t>
            </w:r>
          </w:p>
          <w:p w:rsidR="00C11610" w:rsidRPr="002E71DA" w:rsidRDefault="001B3441" w:rsidP="001B3441">
            <w:pPr>
              <w:pStyle w:val="Luettelokappale"/>
              <w:numPr>
                <w:ilvl w:val="0"/>
                <w:numId w:val="40"/>
              </w:numPr>
              <w:ind w:left="360"/>
            </w:pPr>
            <w:r>
              <w:t>Pohditaan oman elämän ja arjen eettisiä valintoja.</w:t>
            </w:r>
          </w:p>
        </w:tc>
        <w:tc>
          <w:tcPr>
            <w:tcW w:w="3260" w:type="dxa"/>
            <w:tcBorders>
              <w:top w:val="single" w:sz="18" w:space="0" w:color="auto"/>
              <w:bottom w:val="single" w:sz="6" w:space="0" w:color="auto"/>
            </w:tcBorders>
          </w:tcPr>
          <w:p w:rsidR="00C11610" w:rsidRDefault="00C11610" w:rsidP="001B3441">
            <w:pPr>
              <w:pStyle w:val="Luettelokappale"/>
              <w:numPr>
                <w:ilvl w:val="0"/>
                <w:numId w:val="40"/>
              </w:numPr>
              <w:ind w:left="360"/>
            </w:pPr>
            <w:r>
              <w:t>Etiikan perusteiden hallinta</w:t>
            </w:r>
          </w:p>
          <w:p w:rsidR="00C11610" w:rsidRDefault="00C11610" w:rsidP="001B3441">
            <w:pPr>
              <w:pStyle w:val="Luettelokappale"/>
              <w:numPr>
                <w:ilvl w:val="0"/>
                <w:numId w:val="40"/>
              </w:numPr>
              <w:ind w:left="360"/>
            </w:pPr>
            <w:r>
              <w:t>Ihmisoikeusetiikka</w:t>
            </w:r>
          </w:p>
          <w:p w:rsidR="00C11610" w:rsidRDefault="00C11610" w:rsidP="001B3441">
            <w:pPr>
              <w:pStyle w:val="Luettelokappale"/>
              <w:numPr>
                <w:ilvl w:val="0"/>
                <w:numId w:val="40"/>
              </w:numPr>
              <w:ind w:left="360"/>
            </w:pPr>
            <w:r>
              <w:t>Elämänkaaren etiikka</w:t>
            </w:r>
          </w:p>
          <w:p w:rsidR="00C11610" w:rsidRDefault="00C11610" w:rsidP="001B3441">
            <w:pPr>
              <w:pStyle w:val="Luettelokappale"/>
              <w:numPr>
                <w:ilvl w:val="0"/>
                <w:numId w:val="40"/>
              </w:numPr>
              <w:ind w:left="360"/>
            </w:pPr>
            <w:r>
              <w:t>Kristillinen etiikka</w:t>
            </w:r>
          </w:p>
          <w:p w:rsidR="00C11610" w:rsidRDefault="00C11610" w:rsidP="001B3441">
            <w:pPr>
              <w:pStyle w:val="Luettelokappale"/>
              <w:numPr>
                <w:ilvl w:val="0"/>
                <w:numId w:val="40"/>
              </w:numPr>
              <w:ind w:left="360"/>
            </w:pPr>
            <w:r>
              <w:t>Ajankohtaisen yhteiskunnallisen ja taloudellisen keskustelun seuraaminen</w:t>
            </w:r>
          </w:p>
          <w:p w:rsidR="00C11610" w:rsidRPr="002E71DA" w:rsidRDefault="00C11610" w:rsidP="001B3441">
            <w:pPr>
              <w:pStyle w:val="Luettelokappale"/>
              <w:numPr>
                <w:ilvl w:val="0"/>
                <w:numId w:val="40"/>
              </w:numPr>
              <w:ind w:left="360"/>
            </w:pPr>
            <w:r>
              <w:t>Luonnonsuojelusta käytävä ajankohtainen keskustelu</w:t>
            </w:r>
          </w:p>
        </w:tc>
        <w:tc>
          <w:tcPr>
            <w:tcW w:w="5821" w:type="dxa"/>
            <w:tcBorders>
              <w:top w:val="single" w:sz="18" w:space="0" w:color="auto"/>
              <w:bottom w:val="single" w:sz="6" w:space="0" w:color="auto"/>
            </w:tcBorders>
          </w:tcPr>
          <w:p w:rsidR="00C11610" w:rsidRDefault="00C11610" w:rsidP="00C11610">
            <w:proofErr w:type="gramStart"/>
            <w:r w:rsidRPr="002E71DA">
              <w:t>Ajattelu ja oppimaan oppiminen (L1)</w:t>
            </w:r>
            <w:proofErr w:type="gramEnd"/>
          </w:p>
          <w:p w:rsidR="00C11610" w:rsidRDefault="00C11610" w:rsidP="001B3441">
            <w:pPr>
              <w:pStyle w:val="Luettelokappale"/>
              <w:numPr>
                <w:ilvl w:val="0"/>
                <w:numId w:val="41"/>
              </w:numPr>
              <w:ind w:left="360"/>
            </w:pPr>
            <w:r>
              <w:t>Ymmärretään tiedon, uskon ja eettisen ajattelun maailmaa</w:t>
            </w:r>
          </w:p>
          <w:p w:rsidR="00C11610" w:rsidRPr="002E71DA" w:rsidRDefault="00C11610" w:rsidP="001B3441">
            <w:pPr>
              <w:pStyle w:val="Luettelokappale"/>
              <w:numPr>
                <w:ilvl w:val="0"/>
                <w:numId w:val="41"/>
              </w:numPr>
              <w:ind w:left="360"/>
            </w:pPr>
            <w:r>
              <w:t>Nähdään uskontojen ja eri katsomusten vaikutuksia lähiympäristössä ja globaalisti</w:t>
            </w:r>
          </w:p>
          <w:p w:rsidR="00C11610" w:rsidRDefault="00C11610" w:rsidP="001E6BFC">
            <w:r w:rsidRPr="002E71DA">
              <w:t>Kulttuurinen osaaminen, vuorovaikutus ja ilmaisu (L2)</w:t>
            </w:r>
          </w:p>
          <w:p w:rsidR="00C11610" w:rsidRPr="002E71DA" w:rsidRDefault="00C11610" w:rsidP="001B3441">
            <w:pPr>
              <w:pStyle w:val="Luettelokappale"/>
              <w:numPr>
                <w:ilvl w:val="0"/>
                <w:numId w:val="41"/>
              </w:numPr>
              <w:ind w:left="360"/>
            </w:pPr>
            <w:r>
              <w:t>Vahvistetaan kykyä toimia ja arvioida uskonnollisesti sekä katsomuksellisesti monimuotoisessa maailmassa</w:t>
            </w:r>
          </w:p>
          <w:p w:rsidR="00C11610" w:rsidRDefault="00C11610" w:rsidP="001E6BFC">
            <w:r>
              <w:t>Monilukutaito (L4)</w:t>
            </w:r>
          </w:p>
          <w:p w:rsidR="00C11610" w:rsidRDefault="00C11610" w:rsidP="001B3441">
            <w:pPr>
              <w:pStyle w:val="Luettelokappale"/>
              <w:numPr>
                <w:ilvl w:val="0"/>
                <w:numId w:val="41"/>
              </w:numPr>
              <w:ind w:left="360"/>
            </w:pPr>
            <w:r>
              <w:t>Kriittinen lukutaito</w:t>
            </w:r>
          </w:p>
          <w:p w:rsidR="00C11610" w:rsidRDefault="00C11610" w:rsidP="001B3441">
            <w:pPr>
              <w:pStyle w:val="Luettelokappale"/>
              <w:numPr>
                <w:ilvl w:val="0"/>
                <w:numId w:val="41"/>
              </w:numPr>
              <w:ind w:left="360"/>
            </w:pPr>
            <w:r>
              <w:t>Eri lähdeaineistojen vertailu</w:t>
            </w:r>
          </w:p>
          <w:p w:rsidR="00C11610" w:rsidRDefault="00C11610" w:rsidP="001B3441">
            <w:pPr>
              <w:pStyle w:val="Luettelokappale"/>
              <w:numPr>
                <w:ilvl w:val="0"/>
                <w:numId w:val="41"/>
              </w:numPr>
              <w:ind w:left="360"/>
            </w:pPr>
            <w:r>
              <w:t>Vahvistetaan kuvalukutaitoa sekä medialukutaitoa</w:t>
            </w:r>
          </w:p>
          <w:p w:rsidR="00C11610" w:rsidRDefault="00C11610" w:rsidP="001E6BFC">
            <w:r w:rsidRPr="002E71DA">
              <w:t>Tieto- ja viestintäteknologinen osaaminen (L5)</w:t>
            </w:r>
          </w:p>
          <w:p w:rsidR="00C11610" w:rsidRDefault="001E6BFC" w:rsidP="001B3441">
            <w:pPr>
              <w:pStyle w:val="Luettelokappale"/>
              <w:numPr>
                <w:ilvl w:val="0"/>
                <w:numId w:val="41"/>
              </w:numPr>
              <w:ind w:left="360"/>
            </w:pPr>
            <w:r>
              <w:lastRenderedPageBreak/>
              <w:t>T</w:t>
            </w:r>
            <w:r w:rsidR="00C11610">
              <w:t>ekstien ja kuvien tutkiminen, tulkitseminen ja tuottaminen</w:t>
            </w:r>
          </w:p>
          <w:p w:rsidR="00C11610" w:rsidRPr="002E71DA" w:rsidRDefault="001E6BFC" w:rsidP="001B3441">
            <w:pPr>
              <w:pStyle w:val="Luettelokappale"/>
              <w:numPr>
                <w:ilvl w:val="0"/>
                <w:numId w:val="41"/>
              </w:numPr>
              <w:ind w:left="360"/>
            </w:pPr>
            <w:r>
              <w:t>T</w:t>
            </w:r>
            <w:r w:rsidR="00C11610">
              <w:t xml:space="preserve">iedonhankinta ja </w:t>
            </w:r>
            <w:proofErr w:type="spellStart"/>
            <w:r w:rsidR="00C11610">
              <w:t>tvt</w:t>
            </w:r>
            <w:proofErr w:type="spellEnd"/>
            <w:r w:rsidR="00C11610">
              <w:t>-taitojen vahvistaminen</w:t>
            </w:r>
          </w:p>
          <w:p w:rsidR="00C11610" w:rsidRDefault="00C11610" w:rsidP="001E6BFC">
            <w:r w:rsidRPr="002E71DA">
              <w:t>Osallistuminen, vaikuttaminen ja kestävän tulevaisuuden rakentaminen (L7)</w:t>
            </w:r>
          </w:p>
          <w:p w:rsidR="00C11610" w:rsidRPr="002E71DA" w:rsidRDefault="00C11610" w:rsidP="001B3441">
            <w:pPr>
              <w:pStyle w:val="Luettelokappale"/>
              <w:numPr>
                <w:ilvl w:val="0"/>
                <w:numId w:val="41"/>
              </w:numPr>
              <w:ind w:left="360"/>
            </w:pPr>
            <w:r>
              <w:t>Omien eettisten valintojen pohdinta</w:t>
            </w:r>
          </w:p>
        </w:tc>
      </w:tr>
      <w:tr w:rsidR="00C11610" w:rsidRPr="002E71DA" w:rsidTr="00C11610">
        <w:tc>
          <w:tcPr>
            <w:tcW w:w="3097" w:type="dxa"/>
            <w:tcBorders>
              <w:top w:val="single" w:sz="18" w:space="0" w:color="auto"/>
              <w:bottom w:val="single" w:sz="6" w:space="0" w:color="auto"/>
            </w:tcBorders>
          </w:tcPr>
          <w:p w:rsidR="00C11610" w:rsidRPr="002E71DA" w:rsidRDefault="00C11610" w:rsidP="00C11610">
            <w:pPr>
              <w:rPr>
                <w:b/>
              </w:rPr>
            </w:pPr>
            <w:r w:rsidRPr="002E71DA">
              <w:rPr>
                <w:b/>
              </w:rPr>
              <w:lastRenderedPageBreak/>
              <w:t xml:space="preserve">T6 </w:t>
            </w:r>
            <w:r w:rsidRPr="00A05044">
              <w:rPr>
                <w:rFonts w:eastAsia="Times New Roman" w:cs="Times New Roman"/>
                <w:color w:val="00B050"/>
                <w:lang w:eastAsia="fi-FI"/>
              </w:rPr>
              <w:t xml:space="preserve">ohjata oppilasta </w:t>
            </w:r>
            <w:r w:rsidRPr="00A05044">
              <w:rPr>
                <w:rFonts w:eastAsia="Times New Roman" w:cs="Times New Roman"/>
                <w:color w:val="FF0000"/>
                <w:lang w:eastAsia="fi-FI"/>
              </w:rPr>
              <w:t>perehtymään</w:t>
            </w:r>
            <w:r w:rsidRPr="00134FD2">
              <w:rPr>
                <w:rFonts w:eastAsia="Times New Roman" w:cs="Times New Roman"/>
                <w:lang w:eastAsia="fi-FI"/>
              </w:rPr>
              <w:t xml:space="preserve"> </w:t>
            </w:r>
            <w:r w:rsidRPr="00A05044">
              <w:rPr>
                <w:rFonts w:eastAsia="Times New Roman" w:cs="Times New Roman"/>
                <w:color w:val="0070C0"/>
                <w:lang w:eastAsia="fi-FI"/>
              </w:rPr>
              <w:t>eettisen ajattelun keskeisiin käsitteisiin, ihmisoikeuksiin sekä opiskeltavan uskonnon ja muiden uskontojen ja katsomusten eettisiin periaatteisiin</w:t>
            </w:r>
          </w:p>
        </w:tc>
        <w:tc>
          <w:tcPr>
            <w:tcW w:w="3098" w:type="dxa"/>
            <w:tcBorders>
              <w:top w:val="single" w:sz="18" w:space="0" w:color="auto"/>
              <w:bottom w:val="single" w:sz="6" w:space="0" w:color="auto"/>
            </w:tcBorders>
          </w:tcPr>
          <w:p w:rsidR="00C11610" w:rsidRDefault="00C11610" w:rsidP="00C11610">
            <w:r>
              <w:t>S3 Hyvä elämä</w:t>
            </w:r>
          </w:p>
          <w:p w:rsidR="001B3441" w:rsidRDefault="001B3441" w:rsidP="001B3441">
            <w:pPr>
              <w:pStyle w:val="Luettelokappale"/>
              <w:numPr>
                <w:ilvl w:val="0"/>
                <w:numId w:val="41"/>
              </w:numPr>
              <w:ind w:left="360"/>
            </w:pPr>
            <w:r>
              <w:t xml:space="preserve">Pohditaan eettisen arvomaailman periaatteiden syntymistä. </w:t>
            </w:r>
          </w:p>
          <w:p w:rsidR="00C11610" w:rsidRPr="002E71DA" w:rsidRDefault="001B3441" w:rsidP="001B3441">
            <w:pPr>
              <w:pStyle w:val="Luettelokappale"/>
              <w:numPr>
                <w:ilvl w:val="0"/>
                <w:numId w:val="41"/>
              </w:numPr>
              <w:ind w:left="360"/>
            </w:pPr>
            <w:r>
              <w:t>Keskustellaan oman elämän, ihmisarvon ja arjen valintojen perusteista.</w:t>
            </w:r>
          </w:p>
        </w:tc>
        <w:tc>
          <w:tcPr>
            <w:tcW w:w="3260" w:type="dxa"/>
            <w:tcBorders>
              <w:top w:val="single" w:sz="18" w:space="0" w:color="auto"/>
              <w:bottom w:val="single" w:sz="6" w:space="0" w:color="auto"/>
            </w:tcBorders>
          </w:tcPr>
          <w:p w:rsidR="00C11610" w:rsidRDefault="00C11610" w:rsidP="001B3441">
            <w:pPr>
              <w:pStyle w:val="Luettelokappale"/>
              <w:numPr>
                <w:ilvl w:val="0"/>
                <w:numId w:val="41"/>
              </w:numPr>
              <w:ind w:left="360"/>
            </w:pPr>
            <w:r>
              <w:t>Eettisen ajattelun keskeiset käsitteet</w:t>
            </w:r>
          </w:p>
          <w:p w:rsidR="00C11610" w:rsidRDefault="00C11610" w:rsidP="001B3441">
            <w:pPr>
              <w:pStyle w:val="Luettelokappale"/>
              <w:numPr>
                <w:ilvl w:val="0"/>
                <w:numId w:val="41"/>
              </w:numPr>
              <w:ind w:left="360"/>
            </w:pPr>
            <w:r>
              <w:t>Ihmisoikeudet ja yhdenvertaisuuden perusteet</w:t>
            </w:r>
          </w:p>
          <w:p w:rsidR="00C11610" w:rsidRDefault="00C11610" w:rsidP="001B3441">
            <w:pPr>
              <w:pStyle w:val="Luettelokappale"/>
              <w:numPr>
                <w:ilvl w:val="0"/>
                <w:numId w:val="41"/>
              </w:numPr>
              <w:ind w:left="360"/>
            </w:pPr>
            <w:r>
              <w:t xml:space="preserve">Eri uskontojen ja katsomusten eettiset perusteet </w:t>
            </w:r>
          </w:p>
          <w:p w:rsidR="00C11610" w:rsidRDefault="00C11610" w:rsidP="001B3441">
            <w:pPr>
              <w:pStyle w:val="Luettelokappale"/>
              <w:numPr>
                <w:ilvl w:val="0"/>
                <w:numId w:val="41"/>
              </w:numPr>
              <w:ind w:left="360"/>
            </w:pPr>
            <w:r>
              <w:t xml:space="preserve">Ajankohtaisten asioiden pohdinta ja keskustelu </w:t>
            </w:r>
          </w:p>
          <w:p w:rsidR="00C11610" w:rsidRDefault="00C11610" w:rsidP="001B3441">
            <w:pPr>
              <w:pStyle w:val="Luettelokappale"/>
              <w:numPr>
                <w:ilvl w:val="0"/>
                <w:numId w:val="41"/>
              </w:numPr>
              <w:ind w:left="360"/>
            </w:pPr>
            <w:r>
              <w:t xml:space="preserve">Median seuranta ihmisoikeuskysymyksissä </w:t>
            </w:r>
          </w:p>
          <w:p w:rsidR="00C11610" w:rsidRDefault="00C11610" w:rsidP="001B3441">
            <w:pPr>
              <w:pStyle w:val="Luettelokappale"/>
              <w:numPr>
                <w:ilvl w:val="0"/>
                <w:numId w:val="41"/>
              </w:numPr>
              <w:ind w:left="360"/>
            </w:pPr>
            <w:r>
              <w:t>Mahdolliset asiantuntijavierailut</w:t>
            </w:r>
          </w:p>
          <w:p w:rsidR="00C11610" w:rsidRPr="002E71DA" w:rsidRDefault="00C11610" w:rsidP="001B3441">
            <w:pPr>
              <w:pStyle w:val="Luettelokappale"/>
              <w:numPr>
                <w:ilvl w:val="0"/>
                <w:numId w:val="41"/>
              </w:numPr>
              <w:ind w:left="360"/>
            </w:pPr>
            <w:r>
              <w:t>Mahdolliset vierailukäynnit</w:t>
            </w:r>
          </w:p>
        </w:tc>
        <w:tc>
          <w:tcPr>
            <w:tcW w:w="5821" w:type="dxa"/>
            <w:tcBorders>
              <w:top w:val="single" w:sz="18" w:space="0" w:color="auto"/>
              <w:bottom w:val="single" w:sz="6" w:space="0" w:color="auto"/>
            </w:tcBorders>
          </w:tcPr>
          <w:p w:rsidR="00C11610" w:rsidRDefault="00C11610" w:rsidP="00C11610">
            <w:r w:rsidRPr="002E71DA">
              <w:t>Kulttuurinen osaaminen, vuorovaikutus ja ilmaisu (L2)</w:t>
            </w:r>
          </w:p>
          <w:p w:rsidR="00C11610" w:rsidRDefault="00C11610" w:rsidP="001B3441">
            <w:pPr>
              <w:pStyle w:val="Luettelokappale"/>
              <w:numPr>
                <w:ilvl w:val="0"/>
                <w:numId w:val="42"/>
              </w:numPr>
              <w:ind w:left="360"/>
            </w:pPr>
            <w:r>
              <w:t>Vahvistetaan kykyä toimia monimuotoisessa maailmassa</w:t>
            </w:r>
          </w:p>
          <w:p w:rsidR="00C11610" w:rsidRDefault="00C11610" w:rsidP="001B3441">
            <w:pPr>
              <w:pStyle w:val="Luettelokappale"/>
              <w:numPr>
                <w:ilvl w:val="0"/>
                <w:numId w:val="42"/>
              </w:numPr>
              <w:ind w:left="360"/>
            </w:pPr>
            <w:r>
              <w:t>Ymmärretään erilaisia maailmankatsomuksia</w:t>
            </w:r>
          </w:p>
          <w:p w:rsidR="00C11610" w:rsidRPr="002E71DA" w:rsidRDefault="00C11610" w:rsidP="001B3441">
            <w:pPr>
              <w:pStyle w:val="Luettelokappale"/>
              <w:numPr>
                <w:ilvl w:val="0"/>
                <w:numId w:val="42"/>
              </w:numPr>
              <w:ind w:left="360"/>
            </w:pPr>
            <w:r>
              <w:t>Havainnoidaan uskontojen ja katsomusten vaikutuksia ihmiskuvaan ja yhteiskunnan arvoihin</w:t>
            </w:r>
          </w:p>
          <w:p w:rsidR="00C11610" w:rsidRDefault="00C11610" w:rsidP="001E6BFC">
            <w:r w:rsidRPr="002E71DA">
              <w:t>Osallistuminen, vaikuttaminen ja kestävän tulevaisuuden rakentaminen (L7)</w:t>
            </w:r>
          </w:p>
          <w:p w:rsidR="00C11610" w:rsidRDefault="00C11610" w:rsidP="001B3441">
            <w:pPr>
              <w:pStyle w:val="Luettelokappale"/>
              <w:numPr>
                <w:ilvl w:val="0"/>
                <w:numId w:val="42"/>
              </w:numPr>
              <w:ind w:left="360"/>
            </w:pPr>
            <w:r>
              <w:t>Pohditaan valintojen ja toiminnan seurauksia oman ja lähiyhteisön kannalta</w:t>
            </w:r>
          </w:p>
          <w:p w:rsidR="00C11610" w:rsidRPr="002E71DA" w:rsidRDefault="00C11610" w:rsidP="00C11610"/>
        </w:tc>
      </w:tr>
      <w:tr w:rsidR="00C11610" w:rsidRPr="002E71DA" w:rsidTr="00C11610">
        <w:tc>
          <w:tcPr>
            <w:tcW w:w="3097" w:type="dxa"/>
            <w:tcBorders>
              <w:top w:val="single" w:sz="18" w:space="0" w:color="auto"/>
              <w:bottom w:val="single" w:sz="6" w:space="0" w:color="auto"/>
            </w:tcBorders>
          </w:tcPr>
          <w:p w:rsidR="00C11610" w:rsidRPr="002E71DA" w:rsidRDefault="00C11610" w:rsidP="00C11610">
            <w:pPr>
              <w:rPr>
                <w:b/>
              </w:rPr>
            </w:pPr>
            <w:r w:rsidRPr="002E71DA">
              <w:rPr>
                <w:b/>
              </w:rPr>
              <w:t>T7</w:t>
            </w:r>
            <w:r w:rsidRPr="002E71DA">
              <w:t xml:space="preserve"> </w:t>
            </w:r>
            <w:r w:rsidRPr="00A05044">
              <w:rPr>
                <w:rFonts w:eastAsia="Times New Roman" w:cs="Times New Roman"/>
                <w:color w:val="00B050"/>
                <w:lang w:eastAsia="fi-FI"/>
              </w:rPr>
              <w:t xml:space="preserve">auttaa oppilasta </w:t>
            </w:r>
            <w:r w:rsidRPr="00A05044">
              <w:rPr>
                <w:rFonts w:eastAsia="Times New Roman" w:cs="Times New Roman"/>
                <w:color w:val="FF0000"/>
                <w:lang w:eastAsia="fi-FI"/>
              </w:rPr>
              <w:t>pohtimaan</w:t>
            </w:r>
            <w:r w:rsidRPr="00134FD2">
              <w:rPr>
                <w:rFonts w:eastAsia="Times New Roman" w:cs="Times New Roman"/>
                <w:lang w:eastAsia="fi-FI"/>
              </w:rPr>
              <w:t xml:space="preserve"> </w:t>
            </w:r>
            <w:r w:rsidRPr="00A05044">
              <w:rPr>
                <w:rFonts w:eastAsia="Times New Roman" w:cs="Times New Roman"/>
                <w:color w:val="0070C0"/>
                <w:lang w:eastAsia="fi-FI"/>
              </w:rPr>
              <w:t>uskontojen ja katsomusten maailmanlaajuista merkitystä ihmisten valintojen perusteina ja ohjaajina</w:t>
            </w:r>
          </w:p>
        </w:tc>
        <w:tc>
          <w:tcPr>
            <w:tcW w:w="3098" w:type="dxa"/>
            <w:tcBorders>
              <w:top w:val="single" w:sz="18" w:space="0" w:color="auto"/>
              <w:bottom w:val="single" w:sz="6" w:space="0" w:color="auto"/>
            </w:tcBorders>
          </w:tcPr>
          <w:p w:rsidR="00C11610" w:rsidRDefault="00C11610" w:rsidP="00C11610">
            <w:r>
              <w:t>S1 Suhde omaan uskontoon</w:t>
            </w:r>
          </w:p>
          <w:p w:rsidR="001B3441" w:rsidRDefault="001B3441" w:rsidP="001B3441">
            <w:pPr>
              <w:pStyle w:val="Luettelokappale"/>
              <w:numPr>
                <w:ilvl w:val="0"/>
                <w:numId w:val="42"/>
              </w:numPr>
              <w:ind w:left="360"/>
            </w:pPr>
            <w:r>
              <w:t xml:space="preserve">Ymmärretään oman kristillisen etiikan perusteita. </w:t>
            </w:r>
          </w:p>
          <w:p w:rsidR="001B3441" w:rsidRDefault="001B3441" w:rsidP="001B3441">
            <w:r>
              <w:t>S3 Hyvä elämä</w:t>
            </w:r>
          </w:p>
          <w:p w:rsidR="00C11610" w:rsidRPr="002E71DA" w:rsidRDefault="001B3441" w:rsidP="001B3441">
            <w:pPr>
              <w:pStyle w:val="Luettelokappale"/>
              <w:numPr>
                <w:ilvl w:val="0"/>
                <w:numId w:val="42"/>
              </w:numPr>
              <w:ind w:left="360"/>
            </w:pPr>
            <w:r>
              <w:t>Pohditaan eettistä vaikuttamista globaalissa maailmassa.</w:t>
            </w:r>
          </w:p>
        </w:tc>
        <w:tc>
          <w:tcPr>
            <w:tcW w:w="3260" w:type="dxa"/>
            <w:tcBorders>
              <w:top w:val="single" w:sz="18" w:space="0" w:color="auto"/>
              <w:bottom w:val="single" w:sz="6" w:space="0" w:color="auto"/>
            </w:tcBorders>
          </w:tcPr>
          <w:p w:rsidR="00C11610" w:rsidRDefault="00C11610" w:rsidP="001B3441">
            <w:pPr>
              <w:pStyle w:val="Luettelokappale"/>
              <w:numPr>
                <w:ilvl w:val="0"/>
                <w:numId w:val="42"/>
              </w:numPr>
              <w:ind w:left="360"/>
            </w:pPr>
            <w:r>
              <w:t>Eri uskontojen ja katsomusten eettisten perusteiden tunteminen</w:t>
            </w:r>
          </w:p>
          <w:p w:rsidR="00C11610" w:rsidRDefault="00C11610" w:rsidP="001B3441">
            <w:pPr>
              <w:pStyle w:val="Luettelokappale"/>
              <w:numPr>
                <w:ilvl w:val="0"/>
                <w:numId w:val="42"/>
              </w:numPr>
              <w:ind w:left="360"/>
            </w:pPr>
            <w:r>
              <w:t>Ihmisoikeuksien etiikka</w:t>
            </w:r>
          </w:p>
          <w:p w:rsidR="00C11610" w:rsidRDefault="00C11610" w:rsidP="001B3441">
            <w:pPr>
              <w:pStyle w:val="Luettelokappale"/>
              <w:numPr>
                <w:ilvl w:val="0"/>
                <w:numId w:val="42"/>
              </w:numPr>
              <w:ind w:left="360"/>
            </w:pPr>
            <w:r>
              <w:t>Globaali maailmankauppa</w:t>
            </w:r>
          </w:p>
          <w:p w:rsidR="00C11610" w:rsidRDefault="00C11610" w:rsidP="001B3441">
            <w:pPr>
              <w:pStyle w:val="Luettelokappale"/>
              <w:numPr>
                <w:ilvl w:val="0"/>
                <w:numId w:val="42"/>
              </w:numPr>
              <w:ind w:left="360"/>
            </w:pPr>
            <w:r>
              <w:t xml:space="preserve">Tutustuminen kansainvälisiin järjestöihin ja organisaatioihin </w:t>
            </w:r>
          </w:p>
          <w:p w:rsidR="00C11610" w:rsidRDefault="00C11610" w:rsidP="001B3441">
            <w:pPr>
              <w:pStyle w:val="Luettelokappale"/>
              <w:numPr>
                <w:ilvl w:val="0"/>
                <w:numId w:val="42"/>
              </w:numPr>
              <w:ind w:left="360"/>
            </w:pPr>
            <w:r>
              <w:t>Mahdolliset asiantuntijavierailut ja vierailukäynnit</w:t>
            </w:r>
          </w:p>
          <w:p w:rsidR="00C11610" w:rsidRPr="002E71DA" w:rsidRDefault="00C11610" w:rsidP="001B3441">
            <w:pPr>
              <w:pStyle w:val="Luettelokappale"/>
              <w:numPr>
                <w:ilvl w:val="0"/>
                <w:numId w:val="42"/>
              </w:numPr>
              <w:ind w:left="360"/>
            </w:pPr>
            <w:r>
              <w:t xml:space="preserve">Median hyödyntäminen opetuksessa  </w:t>
            </w:r>
          </w:p>
        </w:tc>
        <w:tc>
          <w:tcPr>
            <w:tcW w:w="5821" w:type="dxa"/>
            <w:tcBorders>
              <w:top w:val="single" w:sz="18" w:space="0" w:color="auto"/>
              <w:bottom w:val="single" w:sz="6" w:space="0" w:color="auto"/>
            </w:tcBorders>
          </w:tcPr>
          <w:p w:rsidR="00C11610" w:rsidRDefault="00C11610" w:rsidP="00C11610">
            <w:r w:rsidRPr="002E71DA">
              <w:t>Tieto- ja viestintäteknologinen osaaminen (L5)</w:t>
            </w:r>
          </w:p>
          <w:p w:rsidR="00C11610" w:rsidRDefault="001E6BFC" w:rsidP="001B3441">
            <w:pPr>
              <w:pStyle w:val="Luettelokappale"/>
              <w:numPr>
                <w:ilvl w:val="0"/>
                <w:numId w:val="43"/>
              </w:numPr>
              <w:ind w:left="360"/>
            </w:pPr>
            <w:proofErr w:type="spellStart"/>
            <w:r>
              <w:t>T</w:t>
            </w:r>
            <w:r w:rsidR="00C11610">
              <w:t>vt</w:t>
            </w:r>
            <w:proofErr w:type="spellEnd"/>
            <w:r w:rsidR="00C11610">
              <w:t>-taitojen vahvistaminen</w:t>
            </w:r>
          </w:p>
          <w:p w:rsidR="00C11610" w:rsidRDefault="00C11610" w:rsidP="001B3441">
            <w:pPr>
              <w:pStyle w:val="Luettelokappale"/>
              <w:numPr>
                <w:ilvl w:val="0"/>
                <w:numId w:val="43"/>
              </w:numPr>
              <w:ind w:left="360"/>
            </w:pPr>
            <w:r>
              <w:t>Mediassa esiintyvien tietojen kriittinen tarkastelu</w:t>
            </w:r>
          </w:p>
          <w:p w:rsidR="00C11610" w:rsidRPr="002E71DA" w:rsidRDefault="001E6BFC" w:rsidP="001B3441">
            <w:pPr>
              <w:pStyle w:val="Luettelokappale"/>
              <w:numPr>
                <w:ilvl w:val="0"/>
                <w:numId w:val="43"/>
              </w:numPr>
              <w:ind w:left="360"/>
            </w:pPr>
            <w:r>
              <w:t>G</w:t>
            </w:r>
            <w:r w:rsidR="00C11610">
              <w:t>lobaaliin tiedonvälitykseen tutustuminen</w:t>
            </w:r>
          </w:p>
          <w:p w:rsidR="00C11610" w:rsidRDefault="00C11610" w:rsidP="001E6BFC">
            <w:r w:rsidRPr="002E71DA">
              <w:t>Työelämätaidot ja yrittäjyys (L6)</w:t>
            </w:r>
          </w:p>
          <w:p w:rsidR="00C11610" w:rsidRDefault="00C11610" w:rsidP="001B3441">
            <w:pPr>
              <w:pStyle w:val="Luettelokappale"/>
              <w:numPr>
                <w:ilvl w:val="0"/>
                <w:numId w:val="43"/>
              </w:numPr>
              <w:ind w:left="360"/>
            </w:pPr>
            <w:r>
              <w:t xml:space="preserve">Työelämän ja talouden eettiset kysymykset </w:t>
            </w:r>
          </w:p>
          <w:p w:rsidR="00C11610" w:rsidRPr="002E71DA" w:rsidRDefault="00C11610" w:rsidP="001B3441">
            <w:pPr>
              <w:pStyle w:val="Luettelokappale"/>
              <w:numPr>
                <w:ilvl w:val="0"/>
                <w:numId w:val="43"/>
              </w:numPr>
              <w:ind w:left="360"/>
            </w:pPr>
            <w:r>
              <w:t>globaalissa maailmassa</w:t>
            </w:r>
          </w:p>
        </w:tc>
      </w:tr>
      <w:tr w:rsidR="00C11610" w:rsidRPr="002E71DA" w:rsidTr="00C11610">
        <w:tc>
          <w:tcPr>
            <w:tcW w:w="3097" w:type="dxa"/>
            <w:tcBorders>
              <w:top w:val="single" w:sz="18" w:space="0" w:color="auto"/>
              <w:bottom w:val="single" w:sz="6" w:space="0" w:color="auto"/>
            </w:tcBorders>
          </w:tcPr>
          <w:p w:rsidR="00C11610" w:rsidRPr="002E71DA" w:rsidRDefault="00C11610" w:rsidP="00C11610">
            <w:pPr>
              <w:rPr>
                <w:b/>
              </w:rPr>
            </w:pPr>
            <w:proofErr w:type="gramStart"/>
            <w:r w:rsidRPr="002E71DA">
              <w:rPr>
                <w:b/>
              </w:rPr>
              <w:t>T8</w:t>
            </w:r>
            <w:r w:rsidRPr="002E71DA">
              <w:t xml:space="preserve"> </w:t>
            </w:r>
            <w:r w:rsidRPr="00A05044">
              <w:rPr>
                <w:rFonts w:eastAsia="Times New Roman" w:cs="Times New Roman"/>
                <w:color w:val="00B050"/>
                <w:lang w:eastAsia="fi-FI"/>
              </w:rPr>
              <w:t xml:space="preserve">rohkaista oppilasta </w:t>
            </w:r>
            <w:r w:rsidRPr="00A05044">
              <w:rPr>
                <w:rFonts w:eastAsia="Times New Roman" w:cs="Times New Roman"/>
                <w:color w:val="FF0000"/>
                <w:lang w:eastAsia="fi-FI"/>
              </w:rPr>
              <w:t>pohtimaan</w:t>
            </w:r>
            <w:r w:rsidRPr="00134FD2">
              <w:rPr>
                <w:rFonts w:eastAsia="Times New Roman" w:cs="Times New Roman"/>
                <w:lang w:eastAsia="fi-FI"/>
              </w:rPr>
              <w:t xml:space="preserve"> </w:t>
            </w:r>
            <w:r w:rsidRPr="00A05044">
              <w:rPr>
                <w:rFonts w:eastAsia="Times New Roman" w:cs="Times New Roman"/>
                <w:color w:val="0070C0"/>
                <w:lang w:eastAsia="fi-FI"/>
              </w:rPr>
              <w:t>ihmisyyteen kuuluvia elämänkysymyksiä, ajankohtaisia eettisiä kysymyksiä ja omien arvojen suhdetta niihin</w:t>
            </w:r>
            <w:proofErr w:type="gramEnd"/>
          </w:p>
        </w:tc>
        <w:tc>
          <w:tcPr>
            <w:tcW w:w="3098" w:type="dxa"/>
            <w:tcBorders>
              <w:top w:val="single" w:sz="18" w:space="0" w:color="auto"/>
              <w:bottom w:val="single" w:sz="6" w:space="0" w:color="auto"/>
            </w:tcBorders>
          </w:tcPr>
          <w:p w:rsidR="00C11610" w:rsidRDefault="00C11610" w:rsidP="00C11610">
            <w:r>
              <w:t>S1 Suhde omaan uskontoon</w:t>
            </w:r>
          </w:p>
          <w:p w:rsidR="001B3441" w:rsidRDefault="001B3441" w:rsidP="001B3441">
            <w:pPr>
              <w:pStyle w:val="Luettelokappale"/>
              <w:numPr>
                <w:ilvl w:val="0"/>
                <w:numId w:val="61"/>
              </w:numPr>
              <w:ind w:left="360"/>
            </w:pPr>
            <w:r>
              <w:t xml:space="preserve">Pohditaan elämän taitekohtien eettisiä valintoja. </w:t>
            </w:r>
          </w:p>
          <w:p w:rsidR="001B3441" w:rsidRDefault="001B3441" w:rsidP="001B3441">
            <w:r>
              <w:t>S2 Uskontojen maailmassa</w:t>
            </w:r>
          </w:p>
          <w:p w:rsidR="001B3441" w:rsidRDefault="001B3441" w:rsidP="001B3441">
            <w:pPr>
              <w:pStyle w:val="Luettelokappale"/>
              <w:numPr>
                <w:ilvl w:val="0"/>
                <w:numId w:val="61"/>
              </w:numPr>
              <w:ind w:left="360"/>
            </w:pPr>
            <w:r>
              <w:t xml:space="preserve">Keskustellaan ihmisen kyvystä vaikuttaa globaalissa maailmassa. </w:t>
            </w:r>
          </w:p>
          <w:p w:rsidR="001B3441" w:rsidRDefault="001B3441" w:rsidP="001B3441">
            <w:r>
              <w:lastRenderedPageBreak/>
              <w:t>S3 Hyvä elämä</w:t>
            </w:r>
          </w:p>
          <w:p w:rsidR="00C11610" w:rsidRPr="002E71DA" w:rsidRDefault="001B3441" w:rsidP="001B3441">
            <w:pPr>
              <w:pStyle w:val="Luettelokappale"/>
              <w:numPr>
                <w:ilvl w:val="0"/>
                <w:numId w:val="44"/>
              </w:numPr>
              <w:ind w:left="360"/>
            </w:pPr>
            <w:r>
              <w:t>Pohditaan eettisesti hyvän elämän rakentamista.</w:t>
            </w:r>
          </w:p>
        </w:tc>
        <w:tc>
          <w:tcPr>
            <w:tcW w:w="3260" w:type="dxa"/>
            <w:tcBorders>
              <w:top w:val="single" w:sz="18" w:space="0" w:color="auto"/>
              <w:bottom w:val="single" w:sz="6" w:space="0" w:color="auto"/>
            </w:tcBorders>
          </w:tcPr>
          <w:p w:rsidR="00C11610" w:rsidRDefault="00C11610" w:rsidP="001B3441">
            <w:pPr>
              <w:pStyle w:val="Luettelokappale"/>
              <w:numPr>
                <w:ilvl w:val="0"/>
                <w:numId w:val="44"/>
              </w:numPr>
              <w:ind w:left="360"/>
            </w:pPr>
            <w:r>
              <w:lastRenderedPageBreak/>
              <w:t>Elämänkaaren etiikka</w:t>
            </w:r>
          </w:p>
          <w:p w:rsidR="00C11610" w:rsidRDefault="00C11610" w:rsidP="001B3441">
            <w:pPr>
              <w:pStyle w:val="Luettelokappale"/>
              <w:numPr>
                <w:ilvl w:val="0"/>
                <w:numId w:val="44"/>
              </w:numPr>
              <w:ind w:left="360"/>
            </w:pPr>
            <w:r>
              <w:t>Ihmisoikeudet</w:t>
            </w:r>
          </w:p>
          <w:p w:rsidR="00C11610" w:rsidRDefault="00C11610" w:rsidP="001B3441">
            <w:pPr>
              <w:pStyle w:val="Luettelokappale"/>
              <w:numPr>
                <w:ilvl w:val="0"/>
                <w:numId w:val="44"/>
              </w:numPr>
              <w:ind w:left="360"/>
            </w:pPr>
            <w:r>
              <w:t>Ihmisen ja luonnon suhde</w:t>
            </w:r>
          </w:p>
          <w:p w:rsidR="00C11610" w:rsidRDefault="00C11610" w:rsidP="001B3441">
            <w:pPr>
              <w:pStyle w:val="Luettelokappale"/>
              <w:numPr>
                <w:ilvl w:val="0"/>
                <w:numId w:val="44"/>
              </w:numPr>
              <w:ind w:left="360"/>
            </w:pPr>
            <w:r>
              <w:t>Globaali maailmankauppa</w:t>
            </w:r>
          </w:p>
          <w:p w:rsidR="00C11610" w:rsidRDefault="00C11610" w:rsidP="001B3441">
            <w:pPr>
              <w:pStyle w:val="Luettelokappale"/>
              <w:numPr>
                <w:ilvl w:val="0"/>
                <w:numId w:val="44"/>
              </w:numPr>
              <w:ind w:left="360"/>
            </w:pPr>
            <w:r>
              <w:t>Yhteiskunnan pelisäännöt</w:t>
            </w:r>
          </w:p>
          <w:p w:rsidR="00C11610" w:rsidRDefault="00C11610" w:rsidP="001B3441">
            <w:pPr>
              <w:pStyle w:val="Luettelokappale"/>
              <w:numPr>
                <w:ilvl w:val="0"/>
                <w:numId w:val="44"/>
              </w:numPr>
              <w:ind w:left="360"/>
            </w:pPr>
            <w:proofErr w:type="spellStart"/>
            <w:r>
              <w:t>KiVa</w:t>
            </w:r>
            <w:proofErr w:type="spellEnd"/>
            <w:r>
              <w:t>-koulutyöskentely</w:t>
            </w:r>
          </w:p>
          <w:p w:rsidR="00C11610" w:rsidRDefault="00C11610" w:rsidP="001B3441">
            <w:pPr>
              <w:pStyle w:val="Luettelokappale"/>
              <w:numPr>
                <w:ilvl w:val="0"/>
                <w:numId w:val="44"/>
              </w:numPr>
              <w:ind w:left="360"/>
            </w:pPr>
            <w:r>
              <w:lastRenderedPageBreak/>
              <w:t>Tuki- ja kummioppilastoiminta</w:t>
            </w:r>
          </w:p>
          <w:p w:rsidR="00C11610" w:rsidRPr="002E71DA" w:rsidRDefault="00C11610" w:rsidP="00C11610"/>
        </w:tc>
        <w:tc>
          <w:tcPr>
            <w:tcW w:w="5821" w:type="dxa"/>
            <w:tcBorders>
              <w:top w:val="single" w:sz="18" w:space="0" w:color="auto"/>
              <w:bottom w:val="single" w:sz="6" w:space="0" w:color="auto"/>
            </w:tcBorders>
          </w:tcPr>
          <w:p w:rsidR="00C11610" w:rsidRDefault="00C11610" w:rsidP="00C11610">
            <w:r w:rsidRPr="002E71DA">
              <w:lastRenderedPageBreak/>
              <w:t>Osallistuminen, vaikuttaminen ja kestävän tulevaisuuden rakentaminen (L7)</w:t>
            </w:r>
          </w:p>
          <w:p w:rsidR="00C11610" w:rsidRDefault="00C11610" w:rsidP="001B3441">
            <w:pPr>
              <w:pStyle w:val="Luettelokappale"/>
              <w:numPr>
                <w:ilvl w:val="0"/>
                <w:numId w:val="45"/>
              </w:numPr>
              <w:ind w:left="360"/>
            </w:pPr>
            <w:r>
              <w:t>Ihmisoikeuksien puolustaminen</w:t>
            </w:r>
          </w:p>
          <w:p w:rsidR="00C11610" w:rsidRDefault="00C11610" w:rsidP="001B3441">
            <w:pPr>
              <w:pStyle w:val="Luettelokappale"/>
              <w:numPr>
                <w:ilvl w:val="0"/>
                <w:numId w:val="45"/>
              </w:numPr>
              <w:ind w:left="360"/>
            </w:pPr>
            <w:r>
              <w:t>Kiusaamisen vastustaminen</w:t>
            </w:r>
          </w:p>
          <w:p w:rsidR="00C11610" w:rsidRDefault="00C11610" w:rsidP="001B3441">
            <w:pPr>
              <w:pStyle w:val="Luettelokappale"/>
              <w:numPr>
                <w:ilvl w:val="0"/>
                <w:numId w:val="45"/>
              </w:numPr>
              <w:ind w:left="360"/>
            </w:pPr>
            <w:r>
              <w:t xml:space="preserve">Toisten huomioonottaminen yhteisössä </w:t>
            </w:r>
          </w:p>
          <w:p w:rsidR="00C11610" w:rsidRPr="002E71DA" w:rsidRDefault="00C11610" w:rsidP="001B3441">
            <w:pPr>
              <w:pStyle w:val="Luettelokappale"/>
              <w:numPr>
                <w:ilvl w:val="0"/>
                <w:numId w:val="45"/>
              </w:numPr>
              <w:ind w:left="360"/>
            </w:pPr>
            <w:r>
              <w:t>Omien valintojen ja toiminnan seurausten pohtiminen oman elämän ja lähiyhteisön kannalta</w:t>
            </w:r>
          </w:p>
        </w:tc>
      </w:tr>
      <w:tr w:rsidR="00C11610" w:rsidRPr="002E71DA" w:rsidTr="001E6BFC">
        <w:trPr>
          <w:trHeight w:val="2864"/>
        </w:trPr>
        <w:tc>
          <w:tcPr>
            <w:tcW w:w="3097" w:type="dxa"/>
            <w:tcBorders>
              <w:top w:val="single" w:sz="18" w:space="0" w:color="auto"/>
              <w:bottom w:val="single" w:sz="6" w:space="0" w:color="auto"/>
            </w:tcBorders>
          </w:tcPr>
          <w:p w:rsidR="00C11610" w:rsidRPr="002E71DA" w:rsidRDefault="00C11610" w:rsidP="00C11610">
            <w:pPr>
              <w:rPr>
                <w:b/>
              </w:rPr>
            </w:pPr>
            <w:r>
              <w:rPr>
                <w:b/>
              </w:rPr>
              <w:t xml:space="preserve">T9 </w:t>
            </w:r>
            <w:r w:rsidRPr="004A3FA7">
              <w:rPr>
                <w:rFonts w:eastAsia="Times New Roman" w:cs="Times New Roman"/>
                <w:color w:val="00B050"/>
                <w:lang w:eastAsia="fi-FI"/>
              </w:rPr>
              <w:t xml:space="preserve">innostaa oppilasta </w:t>
            </w:r>
            <w:r w:rsidRPr="004A3FA7">
              <w:rPr>
                <w:rFonts w:eastAsia="Times New Roman" w:cs="Times New Roman"/>
                <w:color w:val="FF0000"/>
                <w:lang w:eastAsia="fi-FI"/>
              </w:rPr>
              <w:t>tutkimaan</w:t>
            </w:r>
            <w:r w:rsidRPr="00134FD2">
              <w:rPr>
                <w:rFonts w:eastAsia="Times New Roman" w:cs="Times New Roman"/>
                <w:lang w:eastAsia="fi-FI"/>
              </w:rPr>
              <w:t xml:space="preserve"> </w:t>
            </w:r>
            <w:r w:rsidRPr="004A3FA7">
              <w:rPr>
                <w:rFonts w:eastAsia="Times New Roman" w:cs="Times New Roman"/>
                <w:color w:val="0070C0"/>
                <w:lang w:eastAsia="fi-FI"/>
              </w:rPr>
              <w:t xml:space="preserve">omien valintojensa eettisiä ulottuvuuksia ja niiden vaikutusta hyvinvointiin </w:t>
            </w:r>
            <w:r w:rsidRPr="004A3FA7">
              <w:rPr>
                <w:rFonts w:eastAsia="Times New Roman" w:cs="Times New Roman"/>
                <w:color w:val="00B050"/>
                <w:lang w:eastAsia="fi-FI"/>
              </w:rPr>
              <w:t>ja kannustaa</w:t>
            </w:r>
            <w:r w:rsidRPr="00134FD2">
              <w:rPr>
                <w:rFonts w:eastAsia="Times New Roman" w:cs="Times New Roman"/>
                <w:lang w:eastAsia="fi-FI"/>
              </w:rPr>
              <w:t xml:space="preserve"> </w:t>
            </w:r>
            <w:r w:rsidRPr="004A3FA7">
              <w:rPr>
                <w:rFonts w:eastAsia="Times New Roman" w:cs="Times New Roman"/>
                <w:color w:val="0070C0"/>
                <w:lang w:eastAsia="fi-FI"/>
              </w:rPr>
              <w:t>kestävään elämäntapaan</w:t>
            </w:r>
          </w:p>
        </w:tc>
        <w:tc>
          <w:tcPr>
            <w:tcW w:w="3098" w:type="dxa"/>
            <w:tcBorders>
              <w:top w:val="single" w:sz="18" w:space="0" w:color="auto"/>
              <w:bottom w:val="single" w:sz="6" w:space="0" w:color="auto"/>
            </w:tcBorders>
          </w:tcPr>
          <w:p w:rsidR="00C11610" w:rsidRDefault="00C11610" w:rsidP="00C11610">
            <w:r>
              <w:t>S2 Uskontojen maailmassa</w:t>
            </w:r>
          </w:p>
          <w:p w:rsidR="001B3441" w:rsidRDefault="001B3441" w:rsidP="001B3441">
            <w:pPr>
              <w:pStyle w:val="Luettelokappale"/>
              <w:numPr>
                <w:ilvl w:val="0"/>
                <w:numId w:val="62"/>
              </w:numPr>
              <w:ind w:left="360"/>
            </w:pPr>
            <w:r>
              <w:t>Tutustutaan vastuullisena kansalaisena toimimiseen globaalissa maailmassa.</w:t>
            </w:r>
          </w:p>
          <w:p w:rsidR="001B3441" w:rsidRDefault="001B3441" w:rsidP="001B3441">
            <w:r>
              <w:t>S3 Hyvä elämä</w:t>
            </w:r>
          </w:p>
          <w:p w:rsidR="00C11610" w:rsidRPr="002E71DA" w:rsidRDefault="001B3441" w:rsidP="001B3441">
            <w:pPr>
              <w:pStyle w:val="Luettelokappale"/>
              <w:numPr>
                <w:ilvl w:val="0"/>
                <w:numId w:val="46"/>
              </w:numPr>
              <w:ind w:left="360"/>
            </w:pPr>
            <w:r>
              <w:t>Pohditaan oman elämän arjen valintojen vaikutuksia.</w:t>
            </w:r>
          </w:p>
        </w:tc>
        <w:tc>
          <w:tcPr>
            <w:tcW w:w="3260" w:type="dxa"/>
            <w:tcBorders>
              <w:top w:val="single" w:sz="18" w:space="0" w:color="auto"/>
              <w:bottom w:val="single" w:sz="6" w:space="0" w:color="auto"/>
            </w:tcBorders>
          </w:tcPr>
          <w:p w:rsidR="00C11610" w:rsidRDefault="00C11610" w:rsidP="001B3441">
            <w:pPr>
              <w:pStyle w:val="Luettelokappale"/>
              <w:numPr>
                <w:ilvl w:val="0"/>
                <w:numId w:val="46"/>
              </w:numPr>
              <w:ind w:left="360"/>
            </w:pPr>
            <w:r>
              <w:t>Elämänkaaren etiikka</w:t>
            </w:r>
          </w:p>
          <w:p w:rsidR="00C11610" w:rsidRDefault="00C11610" w:rsidP="001B3441">
            <w:pPr>
              <w:pStyle w:val="Luettelokappale"/>
              <w:numPr>
                <w:ilvl w:val="0"/>
                <w:numId w:val="46"/>
              </w:numPr>
              <w:ind w:left="360"/>
            </w:pPr>
            <w:r>
              <w:t>Ihmisen ja luonnon välinen suhde</w:t>
            </w:r>
          </w:p>
          <w:p w:rsidR="00C11610" w:rsidRDefault="00C11610" w:rsidP="001B3441">
            <w:pPr>
              <w:pStyle w:val="Luettelokappale"/>
              <w:numPr>
                <w:ilvl w:val="0"/>
                <w:numId w:val="46"/>
              </w:numPr>
              <w:ind w:left="360"/>
            </w:pPr>
            <w:r>
              <w:t>Oma taloudellinen toiminta</w:t>
            </w:r>
          </w:p>
          <w:p w:rsidR="00C11610" w:rsidRPr="002E71DA" w:rsidRDefault="00C11610" w:rsidP="001B3441">
            <w:pPr>
              <w:pStyle w:val="Luettelokappale"/>
              <w:numPr>
                <w:ilvl w:val="0"/>
                <w:numId w:val="46"/>
              </w:numPr>
              <w:ind w:left="360"/>
            </w:pPr>
            <w:r>
              <w:t>Yhteiskunnan pelisääntöjen noudattaminen</w:t>
            </w:r>
          </w:p>
        </w:tc>
        <w:tc>
          <w:tcPr>
            <w:tcW w:w="5821" w:type="dxa"/>
            <w:tcBorders>
              <w:top w:val="single" w:sz="18" w:space="0" w:color="auto"/>
              <w:bottom w:val="single" w:sz="6" w:space="0" w:color="auto"/>
            </w:tcBorders>
          </w:tcPr>
          <w:p w:rsidR="00C11610" w:rsidRDefault="00C11610" w:rsidP="00C11610">
            <w:proofErr w:type="gramStart"/>
            <w:r w:rsidRPr="002E71DA">
              <w:t>Ajattelu ja oppimaan oppiminen (L1)</w:t>
            </w:r>
            <w:proofErr w:type="gramEnd"/>
          </w:p>
          <w:p w:rsidR="00C11610" w:rsidRDefault="00C11610" w:rsidP="001B3441">
            <w:pPr>
              <w:pStyle w:val="Luettelokappale"/>
              <w:numPr>
                <w:ilvl w:val="0"/>
                <w:numId w:val="47"/>
              </w:numPr>
              <w:ind w:left="360"/>
            </w:pPr>
            <w:r>
              <w:t xml:space="preserve">Havaitaan omien eettisten valintojen merkitys arjessa </w:t>
            </w:r>
          </w:p>
          <w:p w:rsidR="00C11610" w:rsidRDefault="00C11610" w:rsidP="001B3441">
            <w:pPr>
              <w:pStyle w:val="Luettelokappale"/>
              <w:numPr>
                <w:ilvl w:val="0"/>
                <w:numId w:val="47"/>
              </w:numPr>
              <w:ind w:left="360"/>
            </w:pPr>
            <w:r>
              <w:t>Pohditaan valintojen globaaleja vaikutuksia</w:t>
            </w:r>
          </w:p>
          <w:p w:rsidR="00C11610" w:rsidRDefault="00C11610" w:rsidP="001B3441">
            <w:pPr>
              <w:pStyle w:val="Luettelokappale"/>
              <w:numPr>
                <w:ilvl w:val="0"/>
                <w:numId w:val="47"/>
              </w:numPr>
              <w:ind w:left="360"/>
            </w:pPr>
            <w:r>
              <w:t>Ymmärretään oman toiminnan vaikutuksia eettisesti</w:t>
            </w:r>
          </w:p>
          <w:p w:rsidR="00C11610" w:rsidRDefault="001E6BFC" w:rsidP="001B3441">
            <w:pPr>
              <w:pStyle w:val="Luettelokappale"/>
              <w:numPr>
                <w:ilvl w:val="0"/>
                <w:numId w:val="47"/>
              </w:numPr>
              <w:ind w:left="360"/>
            </w:pPr>
            <w:r>
              <w:t>O</w:t>
            </w:r>
            <w:r w:rsidR="00C11610">
              <w:t>pitaan kysymään oikeita kysymyksiä arjen toiminnasta</w:t>
            </w:r>
          </w:p>
          <w:p w:rsidR="00C11610" w:rsidRDefault="00C11610" w:rsidP="001B3441">
            <w:pPr>
              <w:pStyle w:val="Luettelokappale"/>
              <w:numPr>
                <w:ilvl w:val="0"/>
                <w:numId w:val="47"/>
              </w:numPr>
              <w:ind w:left="360"/>
            </w:pPr>
            <w:r>
              <w:t>Vahvistetaan kykyä toimia vastuullisena kansalaisen yhteiskunnassa</w:t>
            </w:r>
          </w:p>
          <w:p w:rsidR="00C11610" w:rsidRDefault="00C11610" w:rsidP="001E6BFC">
            <w:r w:rsidRPr="002E71DA">
              <w:t>Kulttuurinen osaaminen, vuorovaikutus ja ilmaisu (L2)</w:t>
            </w:r>
          </w:p>
          <w:p w:rsidR="00C11610" w:rsidRPr="002E71DA" w:rsidRDefault="00C11610" w:rsidP="001B3441">
            <w:pPr>
              <w:pStyle w:val="Luettelokappale"/>
              <w:numPr>
                <w:ilvl w:val="0"/>
                <w:numId w:val="47"/>
              </w:numPr>
              <w:ind w:left="360"/>
            </w:pPr>
            <w:r>
              <w:t>Lisätään kykyä toimia monimuotoisessa maailmassa</w:t>
            </w:r>
          </w:p>
        </w:tc>
      </w:tr>
      <w:tr w:rsidR="00C11610" w:rsidRPr="002E71DA" w:rsidTr="00C11610">
        <w:tc>
          <w:tcPr>
            <w:tcW w:w="3097" w:type="dxa"/>
            <w:tcBorders>
              <w:top w:val="single" w:sz="18" w:space="0" w:color="auto"/>
              <w:bottom w:val="single" w:sz="6" w:space="0" w:color="auto"/>
            </w:tcBorders>
          </w:tcPr>
          <w:p w:rsidR="00C11610" w:rsidRPr="002E71DA" w:rsidRDefault="00C11610" w:rsidP="00C11610">
            <w:pPr>
              <w:rPr>
                <w:b/>
              </w:rPr>
            </w:pPr>
            <w:proofErr w:type="gramStart"/>
            <w:r>
              <w:rPr>
                <w:b/>
              </w:rPr>
              <w:t xml:space="preserve">T10 </w:t>
            </w:r>
            <w:r w:rsidRPr="004A3FA7">
              <w:rPr>
                <w:color w:val="00B050"/>
              </w:rPr>
              <w:t xml:space="preserve">rohkaista oppilaita </w:t>
            </w:r>
            <w:r w:rsidRPr="004A3FA7">
              <w:rPr>
                <w:color w:val="FF0000"/>
              </w:rPr>
              <w:t xml:space="preserve">kohtaamaan </w:t>
            </w:r>
            <w:r w:rsidRPr="004A3FA7">
              <w:rPr>
                <w:color w:val="0070C0"/>
              </w:rPr>
              <w:t>erilaisia ihmisiä nyt ja tulevaisuudessa jatko-opinnoissa, työelämässä ja vapaa-ajalla</w:t>
            </w:r>
            <w:proofErr w:type="gramEnd"/>
          </w:p>
        </w:tc>
        <w:tc>
          <w:tcPr>
            <w:tcW w:w="3098" w:type="dxa"/>
            <w:tcBorders>
              <w:top w:val="single" w:sz="18" w:space="0" w:color="auto"/>
              <w:bottom w:val="single" w:sz="6" w:space="0" w:color="auto"/>
            </w:tcBorders>
          </w:tcPr>
          <w:p w:rsidR="00C11610" w:rsidRDefault="00C11610" w:rsidP="00C11610">
            <w:r>
              <w:t>S1 Suhde omaan uskontoon</w:t>
            </w:r>
          </w:p>
          <w:p w:rsidR="001B3441" w:rsidRDefault="001B3441" w:rsidP="001B3441">
            <w:pPr>
              <w:pStyle w:val="Luettelokappale"/>
              <w:numPr>
                <w:ilvl w:val="0"/>
                <w:numId w:val="47"/>
              </w:numPr>
              <w:ind w:left="360"/>
            </w:pPr>
            <w:r>
              <w:t>Vahvistetaan omaa eettistä minäkuvaa</w:t>
            </w:r>
          </w:p>
          <w:p w:rsidR="001B3441" w:rsidRDefault="001B3441" w:rsidP="001B3441">
            <w:r>
              <w:t>S2 Uskontojen maailmassa</w:t>
            </w:r>
          </w:p>
          <w:p w:rsidR="001B3441" w:rsidRDefault="001B3441" w:rsidP="001B3441">
            <w:pPr>
              <w:pStyle w:val="Luettelokappale"/>
              <w:numPr>
                <w:ilvl w:val="0"/>
                <w:numId w:val="47"/>
              </w:numPr>
              <w:ind w:left="360"/>
            </w:pPr>
            <w:r>
              <w:t xml:space="preserve">Vahvistetaan kykyä toimia monimuotoisessa maailmassa. </w:t>
            </w:r>
          </w:p>
          <w:p w:rsidR="001B3441" w:rsidRDefault="001B3441" w:rsidP="001B3441">
            <w:r>
              <w:t xml:space="preserve">S3 Hyvä elämä </w:t>
            </w:r>
          </w:p>
          <w:p w:rsidR="00C11610" w:rsidRPr="002E71DA" w:rsidRDefault="001B3441" w:rsidP="001B3441">
            <w:pPr>
              <w:pStyle w:val="Luettelokappale"/>
              <w:numPr>
                <w:ilvl w:val="0"/>
                <w:numId w:val="47"/>
              </w:numPr>
              <w:ind w:left="360"/>
            </w:pPr>
            <w:r>
              <w:t>Pohditaan eettisesti oikein toimimista globaalissa maailmassa.</w:t>
            </w:r>
          </w:p>
        </w:tc>
        <w:tc>
          <w:tcPr>
            <w:tcW w:w="3260" w:type="dxa"/>
            <w:tcBorders>
              <w:top w:val="single" w:sz="18" w:space="0" w:color="auto"/>
              <w:bottom w:val="single" w:sz="6" w:space="0" w:color="auto"/>
            </w:tcBorders>
          </w:tcPr>
          <w:p w:rsidR="00C11610" w:rsidRDefault="00C11610" w:rsidP="001B3441">
            <w:pPr>
              <w:pStyle w:val="Luettelokappale"/>
              <w:numPr>
                <w:ilvl w:val="0"/>
                <w:numId w:val="47"/>
              </w:numPr>
              <w:ind w:left="360"/>
            </w:pPr>
            <w:r>
              <w:t>Etiikan peruskäsitteiden hallinta</w:t>
            </w:r>
          </w:p>
          <w:p w:rsidR="00C11610" w:rsidRDefault="00C11610" w:rsidP="001B3441">
            <w:pPr>
              <w:pStyle w:val="Luettelokappale"/>
              <w:numPr>
                <w:ilvl w:val="0"/>
                <w:numId w:val="47"/>
              </w:numPr>
              <w:ind w:left="360"/>
            </w:pPr>
            <w:r>
              <w:t>Uskontojen ja katsomusten etiikan hallinta</w:t>
            </w:r>
          </w:p>
          <w:p w:rsidR="00C11610" w:rsidRDefault="00C11610" w:rsidP="001B3441">
            <w:pPr>
              <w:pStyle w:val="Luettelokappale"/>
              <w:numPr>
                <w:ilvl w:val="0"/>
                <w:numId w:val="47"/>
              </w:numPr>
              <w:ind w:left="360"/>
            </w:pPr>
            <w:r>
              <w:t>Yhteiskunnan ja sen pelisääntöjen hallinta</w:t>
            </w:r>
          </w:p>
          <w:p w:rsidR="00C11610" w:rsidRDefault="00C11610" w:rsidP="001B3441">
            <w:pPr>
              <w:pStyle w:val="Luettelokappale"/>
              <w:numPr>
                <w:ilvl w:val="0"/>
                <w:numId w:val="47"/>
              </w:numPr>
              <w:ind w:left="360"/>
            </w:pPr>
            <w:r>
              <w:t>Eettinen kuluttaminen maailmankaupassa</w:t>
            </w:r>
          </w:p>
          <w:p w:rsidR="00C11610" w:rsidRDefault="00C11610" w:rsidP="001B3441">
            <w:pPr>
              <w:pStyle w:val="Luettelokappale"/>
              <w:numPr>
                <w:ilvl w:val="0"/>
                <w:numId w:val="47"/>
              </w:numPr>
              <w:ind w:left="360"/>
            </w:pPr>
            <w:r>
              <w:t xml:space="preserve">9 luokan TET-jakso </w:t>
            </w:r>
          </w:p>
          <w:p w:rsidR="00C11610" w:rsidRPr="002E71DA" w:rsidRDefault="00C11610" w:rsidP="001B3441">
            <w:pPr>
              <w:pStyle w:val="Luettelokappale"/>
              <w:numPr>
                <w:ilvl w:val="0"/>
                <w:numId w:val="47"/>
              </w:numPr>
              <w:ind w:left="360"/>
            </w:pPr>
            <w:r>
              <w:t xml:space="preserve">Oman luokan mahdolliset leirikouluprojektit </w:t>
            </w:r>
          </w:p>
        </w:tc>
        <w:tc>
          <w:tcPr>
            <w:tcW w:w="5821" w:type="dxa"/>
            <w:tcBorders>
              <w:top w:val="single" w:sz="18" w:space="0" w:color="auto"/>
              <w:bottom w:val="single" w:sz="6" w:space="0" w:color="auto"/>
            </w:tcBorders>
          </w:tcPr>
          <w:p w:rsidR="00C11610" w:rsidRDefault="00C11610" w:rsidP="00C11610">
            <w:r w:rsidRPr="002E71DA">
              <w:t>Työelämätaidot ja yrittäjyys (L6)</w:t>
            </w:r>
          </w:p>
          <w:p w:rsidR="00C11610" w:rsidRDefault="00C11610" w:rsidP="001B3441">
            <w:pPr>
              <w:pStyle w:val="Luettelokappale"/>
              <w:numPr>
                <w:ilvl w:val="0"/>
                <w:numId w:val="48"/>
              </w:numPr>
              <w:ind w:left="360"/>
            </w:pPr>
            <w:r>
              <w:t xml:space="preserve">Vahvistetaan kykyä toimia monimuotoisessa ja globaalissa työelämässä, työyhteisöissä ja taloudessa </w:t>
            </w:r>
          </w:p>
          <w:p w:rsidR="00C11610" w:rsidRDefault="00C11610" w:rsidP="001B3441">
            <w:pPr>
              <w:pStyle w:val="Luettelokappale"/>
              <w:numPr>
                <w:ilvl w:val="0"/>
                <w:numId w:val="48"/>
              </w:numPr>
              <w:ind w:left="360"/>
            </w:pPr>
            <w:r>
              <w:t xml:space="preserve">Yhteiskunnan pelisääntöjen kunnioittaminen </w:t>
            </w:r>
          </w:p>
          <w:p w:rsidR="00C11610" w:rsidRDefault="001E6BFC" w:rsidP="001B3441">
            <w:pPr>
              <w:pStyle w:val="Luettelokappale"/>
              <w:numPr>
                <w:ilvl w:val="0"/>
                <w:numId w:val="48"/>
              </w:numPr>
              <w:ind w:left="360"/>
            </w:pPr>
            <w:r>
              <w:t>K</w:t>
            </w:r>
            <w:r w:rsidR="00C11610">
              <w:t>ulutustottumusten eettinen puoli huomioidaan</w:t>
            </w:r>
          </w:p>
          <w:p w:rsidR="00C11610" w:rsidRDefault="00C11610" w:rsidP="00C11610"/>
          <w:p w:rsidR="00C11610" w:rsidRPr="002E71DA" w:rsidRDefault="00C11610" w:rsidP="00C11610"/>
        </w:tc>
      </w:tr>
    </w:tbl>
    <w:p w:rsidR="00C11610" w:rsidRPr="002E71DA" w:rsidRDefault="00C11610" w:rsidP="00C11610"/>
    <w:p w:rsidR="001B3441" w:rsidRPr="001B3441" w:rsidRDefault="001B3441" w:rsidP="001B3441">
      <w:pPr>
        <w:spacing w:line="256" w:lineRule="auto"/>
        <w:rPr>
          <w:b/>
        </w:rPr>
      </w:pPr>
      <w:r>
        <w:rPr>
          <w:b/>
        </w:rPr>
        <w:t>Evankelisluterilaisen</w:t>
      </w:r>
      <w:r w:rsidRPr="001B3441">
        <w:rPr>
          <w:b/>
        </w:rPr>
        <w:t xml:space="preserve"> uskonnon oppimisympäristöihin ja työtapoihin liittyvät tavoitteet vuosiluokilla 7–9</w:t>
      </w:r>
    </w:p>
    <w:p w:rsidR="001B3441" w:rsidRPr="001B3441" w:rsidRDefault="001B3441" w:rsidP="001B3441">
      <w:pPr>
        <w:spacing w:before="100" w:beforeAutospacing="1" w:after="100" w:afterAutospacing="1" w:line="240" w:lineRule="auto"/>
        <w:jc w:val="both"/>
        <w:rPr>
          <w:rFonts w:eastAsia="Times New Roman" w:cs="Times New Roman"/>
          <w:color w:val="000000"/>
          <w:lang w:eastAsia="fi-FI"/>
        </w:rPr>
      </w:pPr>
      <w:r w:rsidRPr="001B3441">
        <w:rPr>
          <w:rFonts w:eastAsia="Times New Roman" w:cs="Times New Roman"/>
          <w:color w:val="000000"/>
          <w:lang w:eastAsia="fi-FI"/>
        </w:rPr>
        <w:t xml:space="preserve">”Tavoitteena on ilmentää uskontojen ja katsomusten moninaisuutta kunnioittavasti ja arvostavasti. Asioita tarkastellaan kokemuksellisuuden, </w:t>
      </w:r>
      <w:proofErr w:type="spellStart"/>
      <w:r w:rsidRPr="001B3441">
        <w:rPr>
          <w:rFonts w:eastAsia="Times New Roman" w:cs="Times New Roman"/>
          <w:color w:val="000000"/>
          <w:lang w:eastAsia="fi-FI"/>
        </w:rPr>
        <w:t>toiminnallisuuden</w:t>
      </w:r>
      <w:proofErr w:type="spellEnd"/>
      <w:r w:rsidRPr="001B3441">
        <w:rPr>
          <w:rFonts w:eastAsia="Times New Roman" w:cs="Times New Roman"/>
          <w:color w:val="000000"/>
          <w:lang w:eastAsia="fi-FI"/>
        </w:rPr>
        <w:t xml:space="preserve"> ja yhteisöllisen oppimisen avulla. Keskeistä on opittavien asioiden syventävä käsitteellistäminen ja käsitteiden yhteinen pohdinta. Uskonnon opetuksessa käytetään oppimista edistäviä tietoteknisiä sovelluksia siten, että oppilaiden oma aktiivisuus ja vuorovaikutus korostuvat. Opetuksessa pyritään kiireettömyyteen. Keskustelu on tärkeä osa opetusta. Opetuksessa voidaan mahdollisuuksien mukaan hyödyntää vierailuja ja vierailijoita. Opetuksessa voidaan toteuttaa yksilö- tai ryhmäprojekteja myös oppiaineen eri oppimäärien kesken sekä oppiainerajat ylittäen.” (OPS 201</w:t>
      </w:r>
      <w:r w:rsidR="00D373F8">
        <w:rPr>
          <w:rFonts w:eastAsia="Times New Roman" w:cs="Times New Roman"/>
          <w:color w:val="000000"/>
          <w:lang w:eastAsia="fi-FI"/>
        </w:rPr>
        <w:t>4</w:t>
      </w:r>
      <w:r w:rsidRPr="001B3441">
        <w:rPr>
          <w:rFonts w:eastAsia="Times New Roman" w:cs="Times New Roman"/>
          <w:color w:val="000000"/>
          <w:lang w:eastAsia="fi-FI"/>
        </w:rPr>
        <w:t>, 406.)</w:t>
      </w:r>
    </w:p>
    <w:p w:rsidR="001B3441" w:rsidRPr="001B3441" w:rsidRDefault="001B3441" w:rsidP="001B3441">
      <w:pPr>
        <w:rPr>
          <w:color w:val="0070C0"/>
        </w:rPr>
      </w:pPr>
      <w:r w:rsidRPr="001B3441">
        <w:rPr>
          <w:color w:val="0070C0"/>
        </w:rPr>
        <w:t>Uskonto on oppiaine, jonka työtavoissa korostuvat kerronnallisuus, keskustelut ja oppilaan oma osallistuminen.</w:t>
      </w:r>
      <w:r w:rsidRPr="001B3441">
        <w:rPr>
          <w:rFonts w:cs="Times"/>
          <w:color w:val="0070C0"/>
        </w:rPr>
        <w:t xml:space="preserve"> Opetuksessa hyödynnetään mahdollisuuksien mukaan koulun ulkopuolisia oppimisympäristöjä ja paikallisia toimijoita esimerkiksi vierailujen ja vierailijoiden muodossa. </w:t>
      </w:r>
    </w:p>
    <w:p w:rsidR="001B3441" w:rsidRPr="001B3441" w:rsidRDefault="001B3441" w:rsidP="001B3441">
      <w:pPr>
        <w:spacing w:before="100" w:beforeAutospacing="1" w:after="100" w:afterAutospacing="1" w:line="240" w:lineRule="auto"/>
        <w:jc w:val="both"/>
        <w:rPr>
          <w:rFonts w:eastAsia="Times New Roman" w:cs="Times New Roman"/>
          <w:color w:val="000000"/>
          <w:lang w:eastAsia="fi-FI"/>
        </w:rPr>
      </w:pPr>
      <w:r w:rsidRPr="001B3441">
        <w:rPr>
          <w:rFonts w:eastAsia="Times New Roman" w:cs="Times New Roman"/>
          <w:b/>
          <w:bCs/>
          <w:color w:val="000000"/>
          <w:lang w:eastAsia="fi-FI"/>
        </w:rPr>
        <w:lastRenderedPageBreak/>
        <w:t xml:space="preserve">Ohjaus, eriyttäminen ja tuki </w:t>
      </w:r>
      <w:r>
        <w:rPr>
          <w:rFonts w:eastAsia="Times New Roman" w:cs="Times New Roman"/>
          <w:b/>
          <w:bCs/>
          <w:color w:val="000000"/>
          <w:lang w:eastAsia="fi-FI"/>
        </w:rPr>
        <w:t>evankelisluterilaisessa</w:t>
      </w:r>
      <w:r w:rsidRPr="001B3441">
        <w:rPr>
          <w:rFonts w:eastAsia="Times New Roman" w:cs="Times New Roman"/>
          <w:b/>
          <w:bCs/>
          <w:color w:val="000000"/>
          <w:lang w:eastAsia="fi-FI"/>
        </w:rPr>
        <w:t xml:space="preserve"> uskonnossa vuosiluokilla 7</w:t>
      </w:r>
      <w:r w:rsidRPr="001B3441">
        <w:rPr>
          <w:rFonts w:ascii="Times New Roman" w:eastAsia="Times New Roman" w:hAnsi="Times New Roman" w:cs="Times New Roman"/>
          <w:b/>
          <w:sz w:val="24"/>
          <w:szCs w:val="24"/>
          <w:lang w:eastAsia="fi-FI"/>
        </w:rPr>
        <w:t>–</w:t>
      </w:r>
      <w:r w:rsidRPr="001B3441">
        <w:rPr>
          <w:rFonts w:eastAsia="Times New Roman" w:cs="Times New Roman"/>
          <w:b/>
          <w:bCs/>
          <w:color w:val="000000"/>
          <w:lang w:eastAsia="fi-FI"/>
        </w:rPr>
        <w:t>9</w:t>
      </w:r>
    </w:p>
    <w:p w:rsidR="001B3441" w:rsidRPr="001B3441" w:rsidRDefault="001B3441" w:rsidP="001B3441">
      <w:pPr>
        <w:spacing w:before="100" w:beforeAutospacing="1" w:after="100" w:afterAutospacing="1" w:line="240" w:lineRule="auto"/>
        <w:jc w:val="both"/>
        <w:rPr>
          <w:rFonts w:eastAsia="Times New Roman" w:cs="Times New Roman"/>
          <w:color w:val="000000"/>
          <w:lang w:eastAsia="fi-FI"/>
        </w:rPr>
      </w:pPr>
      <w:r w:rsidRPr="001B3441">
        <w:rPr>
          <w:rFonts w:eastAsia="Times New Roman" w:cs="Times New Roman"/>
          <w:color w:val="000000"/>
          <w:lang w:eastAsia="fi-FI"/>
        </w:rPr>
        <w:t>”Oppimäärien toteutuksessa tehdään toimintaan ja opetukseen liittyvät ratkaisut huomioiden oppilaiden erilaiset uskonnolliset ja katsomukselliset taustat sekä kehittyvä kielitaito. Opetuksessa luodaan oppimista ja osallisuutta, sekä vuorovaikutus- ja dialogitaitoja edistäviä yhteisiä tilanteita sekä ohjataan ja vahvistetaan oppilaan opiskelutaitoja ja oma-aloitteisuutta.” (OPS 201</w:t>
      </w:r>
      <w:r w:rsidR="00D373F8">
        <w:rPr>
          <w:rFonts w:eastAsia="Times New Roman" w:cs="Times New Roman"/>
          <w:color w:val="000000"/>
          <w:lang w:eastAsia="fi-FI"/>
        </w:rPr>
        <w:t>4</w:t>
      </w:r>
      <w:r w:rsidRPr="001B3441">
        <w:rPr>
          <w:rFonts w:eastAsia="Times New Roman" w:cs="Times New Roman"/>
          <w:color w:val="000000"/>
          <w:lang w:eastAsia="fi-FI"/>
        </w:rPr>
        <w:t>, 406.)</w:t>
      </w:r>
    </w:p>
    <w:p w:rsidR="001B3441" w:rsidRPr="001B3441" w:rsidRDefault="001B3441" w:rsidP="001B3441">
      <w:pPr>
        <w:spacing w:after="0" w:line="240" w:lineRule="auto"/>
        <w:rPr>
          <w:rFonts w:eastAsia="Times New Roman" w:cs="Times New Roman"/>
          <w:color w:val="0070C0"/>
          <w:lang w:eastAsia="fi-FI"/>
        </w:rPr>
      </w:pPr>
      <w:r w:rsidRPr="001B3441">
        <w:rPr>
          <w:rFonts w:cs="Times"/>
          <w:color w:val="0070C0"/>
        </w:rPr>
        <w:t xml:space="preserve">Oppilaan tietojen ja taitojen kehitystä tuetaan hänen omat lähtökohtansa huomioiden ja yhdessä muiden kanssa työskennellen. </w:t>
      </w:r>
    </w:p>
    <w:p w:rsidR="001B3441" w:rsidRPr="001B3441" w:rsidRDefault="001B3441" w:rsidP="001B3441">
      <w:pPr>
        <w:spacing w:before="100" w:beforeAutospacing="1" w:after="100" w:afterAutospacing="1" w:line="240" w:lineRule="auto"/>
        <w:jc w:val="both"/>
        <w:rPr>
          <w:rFonts w:eastAsia="Times New Roman" w:cs="Times New Roman"/>
          <w:color w:val="000000"/>
          <w:lang w:eastAsia="fi-FI"/>
        </w:rPr>
      </w:pPr>
      <w:r w:rsidRPr="001B3441">
        <w:rPr>
          <w:rFonts w:eastAsia="Times New Roman" w:cs="Times New Roman"/>
          <w:b/>
          <w:bCs/>
          <w:color w:val="000000"/>
          <w:lang w:eastAsia="fi-FI"/>
        </w:rPr>
        <w:t xml:space="preserve">Oppilaan oppimisen arviointi </w:t>
      </w:r>
      <w:r>
        <w:rPr>
          <w:rFonts w:eastAsia="Times New Roman" w:cs="Times New Roman"/>
          <w:b/>
          <w:bCs/>
          <w:color w:val="000000"/>
          <w:lang w:eastAsia="fi-FI"/>
        </w:rPr>
        <w:t>evankelisluterilaisessa</w:t>
      </w:r>
      <w:r w:rsidRPr="001B3441">
        <w:rPr>
          <w:rFonts w:eastAsia="Times New Roman" w:cs="Times New Roman"/>
          <w:b/>
          <w:bCs/>
          <w:color w:val="000000"/>
          <w:lang w:eastAsia="fi-FI"/>
        </w:rPr>
        <w:t xml:space="preserve"> uskonnossa vuosiluokilla 7</w:t>
      </w:r>
      <w:r w:rsidRPr="001B3441">
        <w:rPr>
          <w:rFonts w:ascii="Times New Roman" w:eastAsia="Times New Roman" w:hAnsi="Times New Roman" w:cs="Times New Roman"/>
          <w:b/>
          <w:sz w:val="24"/>
          <w:szCs w:val="24"/>
          <w:lang w:eastAsia="fi-FI"/>
        </w:rPr>
        <w:t>–</w:t>
      </w:r>
      <w:r w:rsidRPr="001B3441">
        <w:rPr>
          <w:rFonts w:eastAsia="Times New Roman" w:cs="Times New Roman"/>
          <w:b/>
          <w:bCs/>
          <w:color w:val="000000"/>
          <w:lang w:eastAsia="fi-FI"/>
        </w:rPr>
        <w:t xml:space="preserve">9 </w:t>
      </w:r>
    </w:p>
    <w:p w:rsidR="001B3441" w:rsidRPr="001B3441" w:rsidRDefault="001B3441" w:rsidP="001B3441">
      <w:pPr>
        <w:spacing w:before="100" w:beforeAutospacing="1" w:after="100" w:afterAutospacing="1" w:line="240" w:lineRule="auto"/>
        <w:jc w:val="both"/>
        <w:rPr>
          <w:rFonts w:eastAsia="Times New Roman" w:cs="Times New Roman"/>
          <w:color w:val="000000"/>
          <w:lang w:eastAsia="fi-FI"/>
        </w:rPr>
      </w:pPr>
      <w:r w:rsidRPr="001B3441">
        <w:rPr>
          <w:rFonts w:eastAsia="Times New Roman" w:cs="Times New Roman"/>
          <w:color w:val="000000"/>
          <w:lang w:eastAsia="fi-FI"/>
        </w:rPr>
        <w:t>”Arviointi perustuu työskentelyn havainnointiin ja keskusteluihin sekä oppilaiden monimuotoisten tuotosten tarkasteluun. Tuotosten sisällön lisäksi arvioidaan opiskeluprosessia ja työn eri vaiheita. Arviointi on monipuolista ja oppilaille annettava palaute ohjaavaa ja kannustavaa. Oppilaille annetaan säännöllisesti tietoa oppimisen edistymisestä ja suoriutumisesta suhteessa asetettuihin tavoitteisiin. Oppilaiden itsearviointia ja vertaispalautetta käytetään arvioinnin tukena.</w:t>
      </w:r>
    </w:p>
    <w:p w:rsidR="001B3441" w:rsidRPr="001B3441" w:rsidRDefault="001B3441" w:rsidP="001B3441">
      <w:pPr>
        <w:spacing w:before="100" w:beforeAutospacing="1" w:after="100" w:afterAutospacing="1" w:line="240" w:lineRule="auto"/>
        <w:jc w:val="both"/>
        <w:rPr>
          <w:rFonts w:eastAsia="Times New Roman" w:cs="Times New Roman"/>
          <w:color w:val="000000"/>
          <w:lang w:eastAsia="fi-FI"/>
        </w:rPr>
      </w:pPr>
      <w:r w:rsidRPr="001B3441">
        <w:rPr>
          <w:rFonts w:eastAsia="Times New Roman" w:cs="Times New Roman"/>
          <w:color w:val="000000"/>
          <w:lang w:eastAsia="fi-FI"/>
        </w:rPr>
        <w:t>Päättöarviointi sijoittuu siihen lukuvuoteen, jona oppiaineen opiskelu päättyy kaikille yhteisenä oppiaineena. Päättöarvioinnilla määritellään, miten oppilas on opiskelun päättyessä saavuttanut uskonnon oppimäärän tavoitteet. Päättöarvosana muodostetaan suhteuttamalla oppilaan osaamisen taso valtakunnallisiin päättöarvioinnin kriteereihin. Osaaminen oppiaineessa kehittyy kumulatiivisesti oppilaiden ajattelun taitojen syventyessä.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 (OPS 201</w:t>
      </w:r>
      <w:r w:rsidR="00D373F8">
        <w:rPr>
          <w:rFonts w:eastAsia="Times New Roman" w:cs="Times New Roman"/>
          <w:color w:val="000000"/>
          <w:lang w:eastAsia="fi-FI"/>
        </w:rPr>
        <w:t>4</w:t>
      </w:r>
      <w:bookmarkStart w:id="0" w:name="_GoBack"/>
      <w:bookmarkEnd w:id="0"/>
      <w:r w:rsidRPr="001B3441">
        <w:rPr>
          <w:rFonts w:eastAsia="Times New Roman" w:cs="Times New Roman"/>
          <w:color w:val="000000"/>
          <w:lang w:eastAsia="fi-FI"/>
        </w:rPr>
        <w:t>, 406.)</w:t>
      </w:r>
    </w:p>
    <w:tbl>
      <w:tblPr>
        <w:tblStyle w:val="TaulukkoRuudukko"/>
        <w:tblW w:w="0" w:type="auto"/>
        <w:tblLook w:val="04A0" w:firstRow="1" w:lastRow="0" w:firstColumn="1" w:lastColumn="0" w:noHBand="0" w:noVBand="1"/>
      </w:tblPr>
      <w:tblGrid>
        <w:gridCol w:w="3847"/>
        <w:gridCol w:w="3847"/>
        <w:gridCol w:w="7610"/>
      </w:tblGrid>
      <w:tr w:rsidR="001B3441" w:rsidRPr="001B3441" w:rsidTr="003104FC">
        <w:tc>
          <w:tcPr>
            <w:tcW w:w="38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B3441" w:rsidRPr="001B3441" w:rsidRDefault="001B3441" w:rsidP="001B3441">
            <w:pPr>
              <w:rPr>
                <w:rFonts w:cs="Calibri"/>
                <w:b/>
              </w:rPr>
            </w:pPr>
            <w:r w:rsidRPr="001B3441">
              <w:rPr>
                <w:rFonts w:cs="Calibri"/>
                <w:b/>
              </w:rPr>
              <w:t>Tavoitteet</w:t>
            </w:r>
          </w:p>
        </w:tc>
        <w:tc>
          <w:tcPr>
            <w:tcW w:w="38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B3441" w:rsidRPr="001B3441" w:rsidRDefault="001B3441" w:rsidP="001B3441">
            <w:pPr>
              <w:rPr>
                <w:rFonts w:cs="Calibri"/>
                <w:b/>
              </w:rPr>
            </w:pPr>
            <w:r w:rsidRPr="001B3441">
              <w:rPr>
                <w:rFonts w:cs="Calibri"/>
                <w:b/>
              </w:rPr>
              <w:t>Arvioinnin kohteet</w:t>
            </w:r>
          </w:p>
        </w:tc>
        <w:tc>
          <w:tcPr>
            <w:tcW w:w="7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B3441" w:rsidRPr="001B3441" w:rsidRDefault="001B3441" w:rsidP="001B3441">
            <w:pPr>
              <w:rPr>
                <w:rFonts w:cs="Calibri"/>
                <w:b/>
              </w:rPr>
            </w:pPr>
            <w:r w:rsidRPr="001B3441">
              <w:rPr>
                <w:rFonts w:cs="Calibri"/>
                <w:b/>
              </w:rPr>
              <w:t>Arvosanan kahdeksan (8)/ hyvä osaaminen</w:t>
            </w:r>
          </w:p>
        </w:tc>
      </w:tr>
      <w:tr w:rsidR="001B3441" w:rsidRPr="001B3441" w:rsidTr="003104FC">
        <w:tc>
          <w:tcPr>
            <w:tcW w:w="3847" w:type="dxa"/>
            <w:tcBorders>
              <w:top w:val="single" w:sz="4" w:space="0" w:color="auto"/>
              <w:left w:val="single" w:sz="4" w:space="0" w:color="auto"/>
              <w:bottom w:val="single" w:sz="4" w:space="0" w:color="auto"/>
              <w:right w:val="single" w:sz="4" w:space="0" w:color="auto"/>
            </w:tcBorders>
          </w:tcPr>
          <w:p w:rsidR="001B3441" w:rsidRPr="001B3441" w:rsidRDefault="001B3441" w:rsidP="001B3441">
            <w:pPr>
              <w:rPr>
                <w:rFonts w:cs="Calibri"/>
              </w:rPr>
            </w:pPr>
            <w:proofErr w:type="gramStart"/>
            <w:r w:rsidRPr="001B3441">
              <w:rPr>
                <w:b/>
              </w:rPr>
              <w:t>T1</w:t>
            </w:r>
            <w:r w:rsidRPr="001B3441">
              <w:t xml:space="preserve"> </w:t>
            </w:r>
            <w:r w:rsidRPr="001B3441">
              <w:rPr>
                <w:rFonts w:eastAsia="Times New Roman" w:cs="Times New Roman"/>
                <w:lang w:eastAsia="fi-FI"/>
              </w:rPr>
              <w:t>ohjata oppilasta havaitsemaan uskonnon ja kulttuurin vuorovaikutus sekä tunnistamaan uskontoon liittyvä monimuotoisuus</w:t>
            </w:r>
            <w:proofErr w:type="gramEnd"/>
            <w:r w:rsidRPr="001B3441">
              <w:rPr>
                <w:rFonts w:cs="Calibri"/>
              </w:rPr>
              <w:t xml:space="preserve"> </w:t>
            </w:r>
          </w:p>
        </w:tc>
        <w:tc>
          <w:tcPr>
            <w:tcW w:w="3847" w:type="dxa"/>
            <w:tcBorders>
              <w:top w:val="single" w:sz="4" w:space="0" w:color="auto"/>
              <w:left w:val="single" w:sz="4" w:space="0" w:color="auto"/>
              <w:bottom w:val="single" w:sz="4" w:space="0" w:color="auto"/>
              <w:right w:val="single" w:sz="4" w:space="0" w:color="auto"/>
            </w:tcBorders>
            <w:hideMark/>
          </w:tcPr>
          <w:p w:rsidR="001B3441" w:rsidRPr="001B3441" w:rsidRDefault="001B3441" w:rsidP="001B3441">
            <w:pPr>
              <w:numPr>
                <w:ilvl w:val="0"/>
                <w:numId w:val="58"/>
              </w:numPr>
              <w:ind w:left="360"/>
              <w:rPr>
                <w:rFonts w:cs="Calibri"/>
              </w:rPr>
            </w:pPr>
            <w:r w:rsidRPr="001B3441">
              <w:rPr>
                <w:rFonts w:eastAsia="Times New Roman" w:cs="Times New Roman"/>
                <w:lang w:eastAsia="fi-FI"/>
              </w:rPr>
              <w:t>Uskontojen merkityksen hahmottaminen kulttuurissa ja yhteiskunnassa</w:t>
            </w:r>
          </w:p>
        </w:tc>
        <w:tc>
          <w:tcPr>
            <w:tcW w:w="7610" w:type="dxa"/>
            <w:tcBorders>
              <w:top w:val="single" w:sz="4" w:space="0" w:color="auto"/>
              <w:left w:val="single" w:sz="4" w:space="0" w:color="auto"/>
              <w:bottom w:val="single" w:sz="4" w:space="0" w:color="auto"/>
              <w:right w:val="single" w:sz="4" w:space="0" w:color="auto"/>
            </w:tcBorders>
            <w:hideMark/>
          </w:tcPr>
          <w:p w:rsidR="001B3441" w:rsidRPr="001B3441" w:rsidRDefault="001B3441" w:rsidP="001B3441">
            <w:pPr>
              <w:numPr>
                <w:ilvl w:val="0"/>
                <w:numId w:val="58"/>
              </w:numPr>
              <w:ind w:left="360"/>
              <w:rPr>
                <w:rFonts w:cs="Calibri"/>
              </w:rPr>
            </w:pPr>
            <w:r w:rsidRPr="001B3441">
              <w:rPr>
                <w:rFonts w:eastAsia="Times New Roman" w:cs="Times New Roman"/>
                <w:lang w:eastAsia="fi-FI"/>
              </w:rPr>
              <w:t>Oppilas tunnistaa ja osaa nimetä uskontoon liittyviä piirteitä ympäröivässä kulttuurissa.</w:t>
            </w:r>
          </w:p>
        </w:tc>
      </w:tr>
      <w:tr w:rsidR="001B3441" w:rsidRPr="001B3441" w:rsidTr="003104FC">
        <w:tc>
          <w:tcPr>
            <w:tcW w:w="3847" w:type="dxa"/>
            <w:tcBorders>
              <w:top w:val="single" w:sz="4" w:space="0" w:color="auto"/>
              <w:left w:val="single" w:sz="4" w:space="0" w:color="auto"/>
              <w:bottom w:val="single" w:sz="4" w:space="0" w:color="auto"/>
              <w:right w:val="single" w:sz="4" w:space="0" w:color="auto"/>
            </w:tcBorders>
          </w:tcPr>
          <w:p w:rsidR="001B3441" w:rsidRPr="001B3441" w:rsidRDefault="001B3441" w:rsidP="001B3441">
            <w:pPr>
              <w:rPr>
                <w:rFonts w:cs="Calibri"/>
              </w:rPr>
            </w:pPr>
            <w:r w:rsidRPr="001B3441">
              <w:rPr>
                <w:b/>
              </w:rPr>
              <w:t xml:space="preserve">T2 </w:t>
            </w:r>
            <w:r w:rsidRPr="001B3441">
              <w:rPr>
                <w:rFonts w:eastAsia="Times New Roman" w:cs="Times New Roman"/>
                <w:lang w:eastAsia="fi-FI"/>
              </w:rPr>
              <w:t xml:space="preserve">ohjata oppilasta syventämään </w:t>
            </w:r>
            <w:proofErr w:type="gramStart"/>
            <w:r w:rsidRPr="001B3441">
              <w:rPr>
                <w:rFonts w:eastAsia="Times New Roman" w:cs="Times New Roman"/>
                <w:lang w:eastAsia="fi-FI"/>
              </w:rPr>
              <w:t>tietojaan  opiskeltavasta</w:t>
            </w:r>
            <w:proofErr w:type="gramEnd"/>
            <w:r w:rsidRPr="001B3441">
              <w:rPr>
                <w:rFonts w:eastAsia="Times New Roman" w:cs="Times New Roman"/>
                <w:lang w:eastAsia="fi-FI"/>
              </w:rPr>
              <w:t xml:space="preserve"> uskonnosta ja sen vaikutuksista</w:t>
            </w:r>
            <w:r w:rsidRPr="001B3441">
              <w:rPr>
                <w:rFonts w:cs="Calibri"/>
              </w:rPr>
              <w:t xml:space="preserve"> </w:t>
            </w:r>
          </w:p>
        </w:tc>
        <w:tc>
          <w:tcPr>
            <w:tcW w:w="3847" w:type="dxa"/>
            <w:tcBorders>
              <w:top w:val="single" w:sz="4" w:space="0" w:color="auto"/>
              <w:left w:val="single" w:sz="4" w:space="0" w:color="auto"/>
              <w:bottom w:val="single" w:sz="4" w:space="0" w:color="auto"/>
              <w:right w:val="single" w:sz="4" w:space="0" w:color="auto"/>
            </w:tcBorders>
            <w:hideMark/>
          </w:tcPr>
          <w:p w:rsidR="001B3441" w:rsidRPr="001B3441" w:rsidRDefault="001B3441" w:rsidP="001B3441">
            <w:pPr>
              <w:numPr>
                <w:ilvl w:val="0"/>
                <w:numId w:val="58"/>
              </w:numPr>
              <w:ind w:left="360"/>
              <w:rPr>
                <w:rFonts w:cs="Calibri"/>
              </w:rPr>
            </w:pPr>
            <w:r w:rsidRPr="001B3441">
              <w:rPr>
                <w:rFonts w:eastAsia="Times New Roman" w:cs="Times New Roman"/>
                <w:color w:val="000000"/>
                <w:lang w:eastAsia="fi-FI"/>
              </w:rPr>
              <w:t>Uskontoa koskevan tiedon hallitseminen</w:t>
            </w:r>
          </w:p>
        </w:tc>
        <w:tc>
          <w:tcPr>
            <w:tcW w:w="7610" w:type="dxa"/>
            <w:tcBorders>
              <w:top w:val="single" w:sz="4" w:space="0" w:color="auto"/>
              <w:left w:val="single" w:sz="4" w:space="0" w:color="auto"/>
              <w:bottom w:val="single" w:sz="4" w:space="0" w:color="auto"/>
              <w:right w:val="single" w:sz="4" w:space="0" w:color="auto"/>
            </w:tcBorders>
            <w:hideMark/>
          </w:tcPr>
          <w:p w:rsidR="001B3441" w:rsidRPr="001B3441" w:rsidRDefault="001B3441" w:rsidP="001B3441">
            <w:pPr>
              <w:numPr>
                <w:ilvl w:val="0"/>
                <w:numId w:val="58"/>
              </w:numPr>
              <w:ind w:left="360"/>
              <w:rPr>
                <w:rFonts w:cs="Calibri"/>
              </w:rPr>
            </w:pPr>
            <w:r w:rsidRPr="001B3441">
              <w:rPr>
                <w:rFonts w:eastAsia="Times New Roman" w:cs="Times New Roman"/>
                <w:lang w:eastAsia="fi-FI"/>
              </w:rPr>
              <w:t>Oppilas osaa kuvailla opiskelemansa uskonnon syntyhistoriaa ja vaikutusta. Hän tuntee uskonnon perusopetukset sekä osaa mainita tärkeimmät lähteet.</w:t>
            </w:r>
          </w:p>
        </w:tc>
      </w:tr>
      <w:tr w:rsidR="001B3441" w:rsidRPr="001B3441" w:rsidTr="003104FC">
        <w:tc>
          <w:tcPr>
            <w:tcW w:w="3847" w:type="dxa"/>
            <w:tcBorders>
              <w:top w:val="single" w:sz="4" w:space="0" w:color="auto"/>
              <w:left w:val="single" w:sz="4" w:space="0" w:color="auto"/>
              <w:bottom w:val="single" w:sz="4" w:space="0" w:color="auto"/>
              <w:right w:val="single" w:sz="4" w:space="0" w:color="auto"/>
            </w:tcBorders>
          </w:tcPr>
          <w:p w:rsidR="001B3441" w:rsidRPr="001B3441" w:rsidRDefault="001B3441" w:rsidP="001B3441">
            <w:pPr>
              <w:rPr>
                <w:rFonts w:cs="Calibri"/>
              </w:rPr>
            </w:pPr>
            <w:proofErr w:type="gramStart"/>
            <w:r w:rsidRPr="001B3441">
              <w:rPr>
                <w:b/>
              </w:rPr>
              <w:t xml:space="preserve">T3 </w:t>
            </w:r>
            <w:r w:rsidRPr="001B3441">
              <w:rPr>
                <w:rFonts w:eastAsia="Times New Roman" w:cs="Times New Roman"/>
                <w:lang w:eastAsia="fi-FI"/>
              </w:rPr>
              <w:t>ohjata oppilasta perehtymään uskontoihin ja katsomuksiin eri puolilla maailmaa sekä uskonnottomuuteen</w:t>
            </w:r>
            <w:proofErr w:type="gramEnd"/>
            <w:r w:rsidRPr="001B3441">
              <w:rPr>
                <w:rFonts w:cs="Calibri"/>
              </w:rPr>
              <w:t xml:space="preserve"> </w:t>
            </w:r>
          </w:p>
        </w:tc>
        <w:tc>
          <w:tcPr>
            <w:tcW w:w="3847" w:type="dxa"/>
            <w:tcBorders>
              <w:top w:val="single" w:sz="4" w:space="0" w:color="auto"/>
              <w:left w:val="single" w:sz="4" w:space="0" w:color="auto"/>
              <w:bottom w:val="single" w:sz="4" w:space="0" w:color="auto"/>
              <w:right w:val="single" w:sz="4" w:space="0" w:color="auto"/>
            </w:tcBorders>
            <w:hideMark/>
          </w:tcPr>
          <w:p w:rsidR="001B3441" w:rsidRPr="001B3441" w:rsidRDefault="001B3441" w:rsidP="001B3441">
            <w:pPr>
              <w:numPr>
                <w:ilvl w:val="0"/>
                <w:numId w:val="58"/>
              </w:numPr>
              <w:ind w:left="360"/>
              <w:rPr>
                <w:rFonts w:cs="Calibri"/>
              </w:rPr>
            </w:pPr>
            <w:r w:rsidRPr="001B3441">
              <w:rPr>
                <w:rFonts w:eastAsia="Times New Roman" w:cs="Times New Roman"/>
                <w:lang w:eastAsia="fi-FI"/>
              </w:rPr>
              <w:t>Maailmanuskontojen ja erilaisten katsomusten tunteminen</w:t>
            </w:r>
          </w:p>
        </w:tc>
        <w:tc>
          <w:tcPr>
            <w:tcW w:w="7610" w:type="dxa"/>
            <w:tcBorders>
              <w:top w:val="single" w:sz="4" w:space="0" w:color="auto"/>
              <w:left w:val="single" w:sz="4" w:space="0" w:color="auto"/>
              <w:bottom w:val="single" w:sz="4" w:space="0" w:color="auto"/>
              <w:right w:val="single" w:sz="4" w:space="0" w:color="auto"/>
            </w:tcBorders>
            <w:hideMark/>
          </w:tcPr>
          <w:p w:rsidR="001B3441" w:rsidRPr="001B3441" w:rsidRDefault="001B3441" w:rsidP="001B3441">
            <w:pPr>
              <w:numPr>
                <w:ilvl w:val="0"/>
                <w:numId w:val="58"/>
              </w:numPr>
              <w:ind w:left="360"/>
              <w:rPr>
                <w:rFonts w:cs="Calibri"/>
              </w:rPr>
            </w:pPr>
            <w:r w:rsidRPr="001B3441">
              <w:rPr>
                <w:rFonts w:eastAsia="Times New Roman" w:cs="Times New Roman"/>
                <w:lang w:eastAsia="fi-FI"/>
              </w:rPr>
              <w:t>Oppilas osoittaa hallitsevansa perustiedot suurista maailmassa vaikuttavista uskonnoista ja uskonnottomuudesta. Hän osaa kuvailla uskonnoissa ja katsomuksissa vallitsevaa moninaisuutta.</w:t>
            </w:r>
          </w:p>
        </w:tc>
      </w:tr>
      <w:tr w:rsidR="001B3441" w:rsidRPr="001B3441" w:rsidTr="003104FC">
        <w:tc>
          <w:tcPr>
            <w:tcW w:w="3847" w:type="dxa"/>
            <w:tcBorders>
              <w:top w:val="single" w:sz="4" w:space="0" w:color="auto"/>
              <w:left w:val="single" w:sz="4" w:space="0" w:color="auto"/>
              <w:bottom w:val="single" w:sz="4" w:space="0" w:color="auto"/>
              <w:right w:val="single" w:sz="4" w:space="0" w:color="auto"/>
            </w:tcBorders>
          </w:tcPr>
          <w:p w:rsidR="001B3441" w:rsidRPr="001B3441" w:rsidRDefault="001B3441" w:rsidP="001B3441">
            <w:pPr>
              <w:rPr>
                <w:rFonts w:cs="Calibri"/>
              </w:rPr>
            </w:pPr>
            <w:proofErr w:type="gramStart"/>
            <w:r w:rsidRPr="001B3441">
              <w:rPr>
                <w:b/>
              </w:rPr>
              <w:t>T4</w:t>
            </w:r>
            <w:r w:rsidRPr="001B3441">
              <w:t xml:space="preserve"> </w:t>
            </w:r>
            <w:r w:rsidRPr="001B3441">
              <w:rPr>
                <w:rFonts w:eastAsia="Times New Roman" w:cs="Times New Roman"/>
                <w:lang w:eastAsia="fi-FI"/>
              </w:rPr>
              <w:t>ohjata oppilasta tuntemaan eri uskontojen ja katsomusten tapoja ja symboleita sekä tunnistamaan uskonnollisia aiheita mediassa, maailmanpolitiikassa, taiteessa ja populaarikulttuurissa</w:t>
            </w:r>
            <w:proofErr w:type="gramEnd"/>
            <w:r w:rsidRPr="001B3441">
              <w:rPr>
                <w:rFonts w:cs="Calibri"/>
              </w:rPr>
              <w:t xml:space="preserve"> </w:t>
            </w:r>
          </w:p>
        </w:tc>
        <w:tc>
          <w:tcPr>
            <w:tcW w:w="3847" w:type="dxa"/>
            <w:tcBorders>
              <w:top w:val="single" w:sz="4" w:space="0" w:color="auto"/>
              <w:left w:val="single" w:sz="4" w:space="0" w:color="auto"/>
              <w:bottom w:val="single" w:sz="4" w:space="0" w:color="auto"/>
              <w:right w:val="single" w:sz="4" w:space="0" w:color="auto"/>
            </w:tcBorders>
            <w:hideMark/>
          </w:tcPr>
          <w:p w:rsidR="001B3441" w:rsidRPr="001B3441" w:rsidRDefault="001B3441" w:rsidP="001B3441">
            <w:pPr>
              <w:numPr>
                <w:ilvl w:val="0"/>
                <w:numId w:val="58"/>
              </w:numPr>
              <w:ind w:left="360"/>
              <w:rPr>
                <w:rFonts w:cs="Calibri"/>
              </w:rPr>
            </w:pPr>
            <w:r w:rsidRPr="001B3441">
              <w:rPr>
                <w:rFonts w:eastAsia="Times New Roman" w:cs="Times New Roman"/>
                <w:color w:val="000000"/>
                <w:lang w:eastAsia="fi-FI"/>
              </w:rPr>
              <w:t>Uskonnon ja kulttuurin lukutaito</w:t>
            </w:r>
          </w:p>
        </w:tc>
        <w:tc>
          <w:tcPr>
            <w:tcW w:w="7610" w:type="dxa"/>
            <w:tcBorders>
              <w:top w:val="single" w:sz="4" w:space="0" w:color="auto"/>
              <w:left w:val="single" w:sz="4" w:space="0" w:color="auto"/>
              <w:bottom w:val="single" w:sz="4" w:space="0" w:color="auto"/>
              <w:right w:val="single" w:sz="4" w:space="0" w:color="auto"/>
            </w:tcBorders>
            <w:hideMark/>
          </w:tcPr>
          <w:p w:rsidR="001B3441" w:rsidRPr="001B3441" w:rsidRDefault="001B3441" w:rsidP="001B3441">
            <w:pPr>
              <w:numPr>
                <w:ilvl w:val="0"/>
                <w:numId w:val="58"/>
              </w:numPr>
              <w:ind w:left="360"/>
              <w:rPr>
                <w:rFonts w:cs="Calibri"/>
              </w:rPr>
            </w:pPr>
            <w:r w:rsidRPr="001B3441">
              <w:rPr>
                <w:rFonts w:eastAsia="Times New Roman" w:cs="Times New Roman"/>
                <w:lang w:eastAsia="fi-FI"/>
              </w:rPr>
              <w:t xml:space="preserve">Oppilas osaa nimetä eri uskontoperinteiden tapoja ja symboleja. </w:t>
            </w:r>
          </w:p>
          <w:p w:rsidR="001B3441" w:rsidRPr="001B3441" w:rsidRDefault="001B3441" w:rsidP="001B3441">
            <w:pPr>
              <w:numPr>
                <w:ilvl w:val="0"/>
                <w:numId w:val="58"/>
              </w:numPr>
              <w:ind w:left="360"/>
              <w:rPr>
                <w:rFonts w:cs="Calibri"/>
              </w:rPr>
            </w:pPr>
            <w:r w:rsidRPr="001B3441">
              <w:rPr>
                <w:rFonts w:eastAsia="Times New Roman" w:cs="Times New Roman"/>
                <w:lang w:eastAsia="fi-FI"/>
              </w:rPr>
              <w:t>Hän osaa antaa esimerkkejä uskonnollisista aiheista mediassa, taiteessa ja populaarikulttuurissa.</w:t>
            </w:r>
          </w:p>
        </w:tc>
      </w:tr>
      <w:tr w:rsidR="001B3441" w:rsidRPr="001B3441" w:rsidTr="003104FC">
        <w:tc>
          <w:tcPr>
            <w:tcW w:w="3847" w:type="dxa"/>
            <w:tcBorders>
              <w:top w:val="single" w:sz="4" w:space="0" w:color="auto"/>
              <w:left w:val="single" w:sz="4" w:space="0" w:color="auto"/>
              <w:bottom w:val="single" w:sz="4" w:space="0" w:color="auto"/>
              <w:right w:val="single" w:sz="4" w:space="0" w:color="auto"/>
            </w:tcBorders>
          </w:tcPr>
          <w:p w:rsidR="001B3441" w:rsidRPr="001B3441" w:rsidRDefault="001B3441" w:rsidP="001B3441">
            <w:pPr>
              <w:rPr>
                <w:rFonts w:cs="Calibri"/>
              </w:rPr>
            </w:pPr>
            <w:proofErr w:type="gramStart"/>
            <w:r w:rsidRPr="001B3441">
              <w:rPr>
                <w:b/>
              </w:rPr>
              <w:lastRenderedPageBreak/>
              <w:t>T5</w:t>
            </w:r>
            <w:r w:rsidRPr="001B3441">
              <w:t xml:space="preserve"> </w:t>
            </w:r>
            <w:r w:rsidRPr="001B3441">
              <w:rPr>
                <w:rFonts w:eastAsia="Times New Roman" w:cs="Times New Roman"/>
                <w:lang w:eastAsia="fi-FI"/>
              </w:rPr>
              <w:t>ohjata oppilasta havaitsemaan ja arvioimaan erilaisia argumentaation tapoja sekä uskonnon ja tieteen kielen välisiä eroja</w:t>
            </w:r>
            <w:proofErr w:type="gramEnd"/>
            <w:r w:rsidRPr="001B3441">
              <w:rPr>
                <w:rFonts w:cs="Calibri"/>
              </w:rPr>
              <w:t xml:space="preserve"> </w:t>
            </w:r>
          </w:p>
        </w:tc>
        <w:tc>
          <w:tcPr>
            <w:tcW w:w="3847" w:type="dxa"/>
            <w:tcBorders>
              <w:top w:val="single" w:sz="4" w:space="0" w:color="auto"/>
              <w:left w:val="single" w:sz="4" w:space="0" w:color="auto"/>
              <w:bottom w:val="single" w:sz="4" w:space="0" w:color="auto"/>
              <w:right w:val="single" w:sz="4" w:space="0" w:color="auto"/>
            </w:tcBorders>
            <w:hideMark/>
          </w:tcPr>
          <w:p w:rsidR="001B3441" w:rsidRPr="001B3441" w:rsidRDefault="001B3441" w:rsidP="001B3441">
            <w:pPr>
              <w:numPr>
                <w:ilvl w:val="0"/>
                <w:numId w:val="58"/>
              </w:numPr>
              <w:ind w:left="360"/>
              <w:rPr>
                <w:rFonts w:cs="Calibri"/>
              </w:rPr>
            </w:pPr>
            <w:r w:rsidRPr="001B3441">
              <w:rPr>
                <w:rFonts w:eastAsia="Times New Roman" w:cs="Times New Roman"/>
                <w:color w:val="000000"/>
                <w:lang w:eastAsia="fi-FI"/>
              </w:rPr>
              <w:t>Ajattelun ja vuorovaikutuksen taidot</w:t>
            </w:r>
          </w:p>
        </w:tc>
        <w:tc>
          <w:tcPr>
            <w:tcW w:w="7610" w:type="dxa"/>
            <w:tcBorders>
              <w:top w:val="single" w:sz="4" w:space="0" w:color="auto"/>
              <w:left w:val="single" w:sz="4" w:space="0" w:color="auto"/>
              <w:bottom w:val="single" w:sz="4" w:space="0" w:color="auto"/>
              <w:right w:val="single" w:sz="4" w:space="0" w:color="auto"/>
            </w:tcBorders>
          </w:tcPr>
          <w:p w:rsidR="001B3441" w:rsidRPr="001B3441" w:rsidRDefault="001B3441" w:rsidP="001B3441">
            <w:pPr>
              <w:numPr>
                <w:ilvl w:val="0"/>
                <w:numId w:val="58"/>
              </w:numPr>
              <w:ind w:left="360"/>
              <w:rPr>
                <w:rFonts w:cs="Calibri"/>
              </w:rPr>
            </w:pPr>
            <w:r w:rsidRPr="001B3441">
              <w:rPr>
                <w:rFonts w:eastAsia="Times New Roman" w:cs="Times New Roman"/>
                <w:lang w:eastAsia="fi-FI"/>
              </w:rPr>
              <w:t>Oppilas tunnistaa ja osaa antaa esimerkkejä erilaisista argumentaation tavoista sekä joistakin uskonnon ja tieteen kielen välisistä eroista.</w:t>
            </w:r>
          </w:p>
        </w:tc>
      </w:tr>
      <w:tr w:rsidR="001B3441" w:rsidRPr="001B3441" w:rsidTr="003104FC">
        <w:tc>
          <w:tcPr>
            <w:tcW w:w="3847" w:type="dxa"/>
            <w:tcBorders>
              <w:top w:val="single" w:sz="4" w:space="0" w:color="auto"/>
              <w:left w:val="single" w:sz="4" w:space="0" w:color="auto"/>
              <w:bottom w:val="single" w:sz="4" w:space="0" w:color="auto"/>
              <w:right w:val="single" w:sz="4" w:space="0" w:color="auto"/>
            </w:tcBorders>
          </w:tcPr>
          <w:p w:rsidR="001B3441" w:rsidRPr="001B3441" w:rsidRDefault="001B3441" w:rsidP="001B3441">
            <w:pPr>
              <w:rPr>
                <w:rFonts w:cs="Calibri"/>
              </w:rPr>
            </w:pPr>
            <w:r w:rsidRPr="001B3441">
              <w:rPr>
                <w:b/>
              </w:rPr>
              <w:t xml:space="preserve">T6 </w:t>
            </w:r>
            <w:r w:rsidRPr="001B3441">
              <w:rPr>
                <w:rFonts w:eastAsia="Times New Roman" w:cs="Times New Roman"/>
                <w:lang w:eastAsia="fi-FI"/>
              </w:rPr>
              <w:t>ohjata oppilasta perehtymään eettisen ajattelun keskeisiin käsitteisiin, ihmisoikeuksiin sekä opiskeltavan uskonnon ja muiden uskontojen ja katsomusten eettisiin periaatteisiin</w:t>
            </w:r>
            <w:r w:rsidRPr="001B3441">
              <w:rPr>
                <w:rFonts w:cs="Calibri"/>
              </w:rPr>
              <w:t xml:space="preserve"> </w:t>
            </w:r>
          </w:p>
        </w:tc>
        <w:tc>
          <w:tcPr>
            <w:tcW w:w="3847" w:type="dxa"/>
            <w:tcBorders>
              <w:top w:val="single" w:sz="4" w:space="0" w:color="auto"/>
              <w:left w:val="single" w:sz="4" w:space="0" w:color="auto"/>
              <w:bottom w:val="single" w:sz="4" w:space="0" w:color="auto"/>
              <w:right w:val="single" w:sz="4" w:space="0" w:color="auto"/>
            </w:tcBorders>
            <w:hideMark/>
          </w:tcPr>
          <w:p w:rsidR="001B3441" w:rsidRPr="001B3441" w:rsidRDefault="001B3441" w:rsidP="001B3441">
            <w:pPr>
              <w:numPr>
                <w:ilvl w:val="0"/>
                <w:numId w:val="58"/>
              </w:numPr>
              <w:ind w:left="360"/>
              <w:rPr>
                <w:rFonts w:cs="Calibri"/>
              </w:rPr>
            </w:pPr>
            <w:r w:rsidRPr="001B3441">
              <w:rPr>
                <w:rFonts w:eastAsia="Times New Roman" w:cs="Times New Roman"/>
                <w:lang w:eastAsia="fi-FI"/>
              </w:rPr>
              <w:t>Etiikkaa koskeva tieto ja ihmisoikeusetiikka</w:t>
            </w:r>
          </w:p>
        </w:tc>
        <w:tc>
          <w:tcPr>
            <w:tcW w:w="7610" w:type="dxa"/>
            <w:tcBorders>
              <w:top w:val="single" w:sz="4" w:space="0" w:color="auto"/>
              <w:left w:val="single" w:sz="4" w:space="0" w:color="auto"/>
              <w:bottom w:val="single" w:sz="4" w:space="0" w:color="auto"/>
              <w:right w:val="single" w:sz="4" w:space="0" w:color="auto"/>
            </w:tcBorders>
            <w:hideMark/>
          </w:tcPr>
          <w:p w:rsidR="001B3441" w:rsidRPr="001B3441" w:rsidRDefault="001B3441" w:rsidP="001B3441">
            <w:pPr>
              <w:numPr>
                <w:ilvl w:val="0"/>
                <w:numId w:val="58"/>
              </w:numPr>
              <w:ind w:left="360"/>
            </w:pPr>
            <w:r w:rsidRPr="001B3441">
              <w:rPr>
                <w:rFonts w:eastAsia="Times New Roman" w:cs="Times New Roman"/>
                <w:lang w:eastAsia="fi-FI"/>
              </w:rPr>
              <w:t xml:space="preserve">Oppilas tuntee ja osaa nimetä etiikan keskeisiä käsitteitä. Hän osaa nimetä tärkeimmät ihmisoikeussopimukset ja kertoa niiden keskeisestä sisällöstä. </w:t>
            </w:r>
          </w:p>
          <w:p w:rsidR="001B3441" w:rsidRPr="001B3441" w:rsidRDefault="001B3441" w:rsidP="001B3441">
            <w:pPr>
              <w:numPr>
                <w:ilvl w:val="0"/>
                <w:numId w:val="58"/>
              </w:numPr>
              <w:ind w:left="360"/>
              <w:rPr>
                <w:strike/>
              </w:rPr>
            </w:pPr>
            <w:r w:rsidRPr="001B3441">
              <w:rPr>
                <w:rFonts w:eastAsia="Times New Roman" w:cs="Times New Roman"/>
                <w:lang w:eastAsia="fi-FI"/>
              </w:rPr>
              <w:t>Oppilas tuntee opiskeltavan uskonnon sekä muiden uskontojen ja katsomusten eettisiä periaatteita.</w:t>
            </w:r>
          </w:p>
        </w:tc>
      </w:tr>
      <w:tr w:rsidR="001B3441" w:rsidRPr="001B3441" w:rsidTr="003104FC">
        <w:tc>
          <w:tcPr>
            <w:tcW w:w="3847" w:type="dxa"/>
            <w:tcBorders>
              <w:top w:val="single" w:sz="4" w:space="0" w:color="auto"/>
              <w:left w:val="single" w:sz="4" w:space="0" w:color="auto"/>
              <w:bottom w:val="single" w:sz="4" w:space="0" w:color="auto"/>
              <w:right w:val="single" w:sz="4" w:space="0" w:color="auto"/>
            </w:tcBorders>
          </w:tcPr>
          <w:p w:rsidR="001B3441" w:rsidRPr="001B3441" w:rsidRDefault="001B3441" w:rsidP="001B3441">
            <w:pPr>
              <w:rPr>
                <w:b/>
              </w:rPr>
            </w:pPr>
            <w:r w:rsidRPr="001B3441">
              <w:rPr>
                <w:b/>
              </w:rPr>
              <w:t>T7</w:t>
            </w:r>
            <w:r w:rsidRPr="001B3441">
              <w:t xml:space="preserve"> </w:t>
            </w:r>
            <w:r w:rsidRPr="001B3441">
              <w:rPr>
                <w:rFonts w:eastAsia="Times New Roman" w:cs="Times New Roman"/>
                <w:lang w:eastAsia="fi-FI"/>
              </w:rPr>
              <w:t>auttaa oppilasta pohtimaan uskontojen ja katsomusten maailmanlaajuista merkitystä ihmisten valintojen perusteina ja ohjaajina</w:t>
            </w:r>
            <w:r w:rsidRPr="001B3441">
              <w:rPr>
                <w:b/>
              </w:rPr>
              <w:t xml:space="preserve"> </w:t>
            </w:r>
          </w:p>
        </w:tc>
        <w:tc>
          <w:tcPr>
            <w:tcW w:w="3847" w:type="dxa"/>
            <w:tcBorders>
              <w:top w:val="single" w:sz="4" w:space="0" w:color="auto"/>
              <w:left w:val="single" w:sz="4" w:space="0" w:color="auto"/>
              <w:bottom w:val="single" w:sz="4" w:space="0" w:color="auto"/>
              <w:right w:val="single" w:sz="4" w:space="0" w:color="auto"/>
            </w:tcBorders>
            <w:hideMark/>
          </w:tcPr>
          <w:p w:rsidR="001B3441" w:rsidRPr="001B3441" w:rsidRDefault="001B3441" w:rsidP="001B3441">
            <w:pPr>
              <w:numPr>
                <w:ilvl w:val="0"/>
                <w:numId w:val="58"/>
              </w:numPr>
              <w:ind w:left="360"/>
            </w:pPr>
            <w:r w:rsidRPr="001B3441">
              <w:rPr>
                <w:rFonts w:eastAsia="Times New Roman" w:cs="Times New Roman"/>
                <w:lang w:eastAsia="fi-FI"/>
              </w:rPr>
              <w:t>Uskontojen ja katsomusten merkitys globaalisti</w:t>
            </w:r>
          </w:p>
        </w:tc>
        <w:tc>
          <w:tcPr>
            <w:tcW w:w="7610" w:type="dxa"/>
            <w:tcBorders>
              <w:top w:val="single" w:sz="4" w:space="0" w:color="auto"/>
              <w:left w:val="single" w:sz="4" w:space="0" w:color="auto"/>
              <w:bottom w:val="single" w:sz="4" w:space="0" w:color="auto"/>
              <w:right w:val="single" w:sz="4" w:space="0" w:color="auto"/>
            </w:tcBorders>
            <w:hideMark/>
          </w:tcPr>
          <w:p w:rsidR="001B3441" w:rsidRPr="001B3441" w:rsidRDefault="001B3441" w:rsidP="001B3441">
            <w:pPr>
              <w:numPr>
                <w:ilvl w:val="0"/>
                <w:numId w:val="58"/>
              </w:numPr>
              <w:ind w:left="360"/>
            </w:pPr>
            <w:r w:rsidRPr="001B3441">
              <w:rPr>
                <w:rFonts w:eastAsia="Times New Roman" w:cs="Times New Roman"/>
                <w:lang w:eastAsia="fi-FI"/>
              </w:rPr>
              <w:t>Oppilas osaa kuvailla ja arvioida uskontojen ja katsomusten maailmanlaajuista merkitystä ihmisten valintojen perusteina ja ohjaajina.</w:t>
            </w:r>
          </w:p>
        </w:tc>
      </w:tr>
      <w:tr w:rsidR="001B3441" w:rsidRPr="001B3441" w:rsidTr="003104FC">
        <w:tc>
          <w:tcPr>
            <w:tcW w:w="3847" w:type="dxa"/>
            <w:tcBorders>
              <w:top w:val="single" w:sz="4" w:space="0" w:color="auto"/>
              <w:left w:val="single" w:sz="4" w:space="0" w:color="auto"/>
              <w:bottom w:val="single" w:sz="4" w:space="0" w:color="auto"/>
              <w:right w:val="single" w:sz="4" w:space="0" w:color="auto"/>
            </w:tcBorders>
            <w:hideMark/>
          </w:tcPr>
          <w:p w:rsidR="001B3441" w:rsidRPr="001B3441" w:rsidRDefault="001B3441" w:rsidP="001B3441">
            <w:pPr>
              <w:rPr>
                <w:rFonts w:cs="Calibri"/>
              </w:rPr>
            </w:pPr>
            <w:proofErr w:type="gramStart"/>
            <w:r w:rsidRPr="001B3441">
              <w:rPr>
                <w:b/>
              </w:rPr>
              <w:t>T8</w:t>
            </w:r>
            <w:r w:rsidRPr="001B3441">
              <w:t xml:space="preserve"> </w:t>
            </w:r>
            <w:r w:rsidRPr="001B3441">
              <w:rPr>
                <w:rFonts w:eastAsia="Times New Roman" w:cs="Times New Roman"/>
                <w:lang w:eastAsia="fi-FI"/>
              </w:rPr>
              <w:t>rohkaista oppilasta pohtimaan ihmisyyteen kuuluvia elämänkysymyksiä, ajankohtaisia eettisiä kysymyksiä ja omien arvojen suhdetta niihin</w:t>
            </w:r>
            <w:proofErr w:type="gramEnd"/>
          </w:p>
        </w:tc>
        <w:tc>
          <w:tcPr>
            <w:tcW w:w="3847" w:type="dxa"/>
            <w:tcBorders>
              <w:top w:val="single" w:sz="4" w:space="0" w:color="auto"/>
              <w:left w:val="single" w:sz="4" w:space="0" w:color="auto"/>
              <w:bottom w:val="single" w:sz="4" w:space="0" w:color="auto"/>
              <w:right w:val="single" w:sz="4" w:space="0" w:color="auto"/>
            </w:tcBorders>
            <w:hideMark/>
          </w:tcPr>
          <w:p w:rsidR="001B3441" w:rsidRPr="001B3441" w:rsidRDefault="001B3441" w:rsidP="001B3441">
            <w:pPr>
              <w:numPr>
                <w:ilvl w:val="0"/>
                <w:numId w:val="58"/>
              </w:numPr>
              <w:ind w:left="360"/>
              <w:rPr>
                <w:rFonts w:cs="Calibri"/>
              </w:rPr>
            </w:pPr>
            <w:r w:rsidRPr="001B3441">
              <w:rPr>
                <w:rFonts w:eastAsia="Times New Roman" w:cs="Times New Roman"/>
                <w:lang w:eastAsia="fi-FI"/>
              </w:rPr>
              <w:t>Eettinen ajattelu</w:t>
            </w:r>
          </w:p>
        </w:tc>
        <w:tc>
          <w:tcPr>
            <w:tcW w:w="7610" w:type="dxa"/>
            <w:tcBorders>
              <w:top w:val="single" w:sz="4" w:space="0" w:color="auto"/>
              <w:left w:val="single" w:sz="4" w:space="0" w:color="auto"/>
              <w:bottom w:val="single" w:sz="4" w:space="0" w:color="auto"/>
              <w:right w:val="single" w:sz="4" w:space="0" w:color="auto"/>
            </w:tcBorders>
            <w:hideMark/>
          </w:tcPr>
          <w:p w:rsidR="001B3441" w:rsidRPr="001B3441" w:rsidRDefault="001B3441" w:rsidP="001B3441">
            <w:pPr>
              <w:numPr>
                <w:ilvl w:val="0"/>
                <w:numId w:val="58"/>
              </w:numPr>
              <w:ind w:left="360"/>
            </w:pPr>
            <w:r w:rsidRPr="001B3441">
              <w:rPr>
                <w:rFonts w:eastAsia="Times New Roman" w:cs="Times New Roman"/>
                <w:lang w:eastAsia="fi-FI"/>
              </w:rPr>
              <w:t xml:space="preserve">Oppilas pohtii ihmisyyteen kuuluvia elämänkysymyksiä ja osaa kertoa ajankohtaisista eettisistä kysymyksistä.  </w:t>
            </w:r>
          </w:p>
        </w:tc>
      </w:tr>
      <w:tr w:rsidR="001B3441" w:rsidRPr="001B3441" w:rsidTr="003104FC">
        <w:tc>
          <w:tcPr>
            <w:tcW w:w="3847" w:type="dxa"/>
            <w:tcBorders>
              <w:top w:val="single" w:sz="4" w:space="0" w:color="auto"/>
              <w:left w:val="single" w:sz="4" w:space="0" w:color="auto"/>
              <w:bottom w:val="single" w:sz="4" w:space="0" w:color="auto"/>
              <w:right w:val="single" w:sz="4" w:space="0" w:color="auto"/>
            </w:tcBorders>
          </w:tcPr>
          <w:p w:rsidR="001B3441" w:rsidRPr="001B3441" w:rsidRDefault="001B3441" w:rsidP="001B3441">
            <w:pPr>
              <w:rPr>
                <w:b/>
              </w:rPr>
            </w:pPr>
            <w:r w:rsidRPr="001B3441">
              <w:rPr>
                <w:b/>
              </w:rPr>
              <w:t xml:space="preserve">T9 </w:t>
            </w:r>
            <w:r w:rsidRPr="001B3441">
              <w:rPr>
                <w:rFonts w:eastAsia="Times New Roman" w:cs="Times New Roman"/>
                <w:lang w:eastAsia="fi-FI"/>
              </w:rPr>
              <w:t>innostaa oppilasta tutkimaan omien valintojensa eettisiä ulottuvuuksia ja niiden vaikutusta hyvinvointiin ja kannustaa kestävään elämäntapaan</w:t>
            </w:r>
            <w:r w:rsidRPr="001B3441">
              <w:rPr>
                <w:b/>
              </w:rPr>
              <w:t xml:space="preserve"> </w:t>
            </w:r>
          </w:p>
        </w:tc>
        <w:tc>
          <w:tcPr>
            <w:tcW w:w="3847" w:type="dxa"/>
            <w:tcBorders>
              <w:top w:val="single" w:sz="4" w:space="0" w:color="auto"/>
              <w:left w:val="single" w:sz="4" w:space="0" w:color="auto"/>
              <w:bottom w:val="single" w:sz="4" w:space="0" w:color="auto"/>
              <w:right w:val="single" w:sz="4" w:space="0" w:color="auto"/>
            </w:tcBorders>
            <w:hideMark/>
          </w:tcPr>
          <w:p w:rsidR="001B3441" w:rsidRPr="001B3441" w:rsidRDefault="001B3441" w:rsidP="001B3441">
            <w:pPr>
              <w:numPr>
                <w:ilvl w:val="0"/>
                <w:numId w:val="58"/>
              </w:numPr>
              <w:ind w:left="360"/>
            </w:pPr>
            <w:r w:rsidRPr="001B3441">
              <w:rPr>
                <w:rFonts w:eastAsia="Times New Roman" w:cs="Times New Roman"/>
                <w:lang w:eastAsia="fi-FI"/>
              </w:rPr>
              <w:t>Eettinen ajattelu</w:t>
            </w:r>
          </w:p>
        </w:tc>
        <w:tc>
          <w:tcPr>
            <w:tcW w:w="7610" w:type="dxa"/>
            <w:tcBorders>
              <w:top w:val="single" w:sz="4" w:space="0" w:color="auto"/>
              <w:left w:val="single" w:sz="4" w:space="0" w:color="auto"/>
              <w:bottom w:val="single" w:sz="4" w:space="0" w:color="auto"/>
              <w:right w:val="single" w:sz="4" w:space="0" w:color="auto"/>
            </w:tcBorders>
            <w:hideMark/>
          </w:tcPr>
          <w:p w:rsidR="001B3441" w:rsidRPr="001B3441" w:rsidRDefault="001B3441" w:rsidP="001B3441">
            <w:pPr>
              <w:numPr>
                <w:ilvl w:val="0"/>
                <w:numId w:val="58"/>
              </w:numPr>
              <w:ind w:left="360"/>
            </w:pPr>
            <w:r w:rsidRPr="001B3441">
              <w:rPr>
                <w:rFonts w:eastAsia="Times New Roman" w:cs="Times New Roman"/>
                <w:color w:val="000000"/>
                <w:lang w:eastAsia="fi-FI"/>
              </w:rPr>
              <w:t>Oppilas pohtii omien valintojensa eettisiä ulottuvuuksia ja osaa kertoa niiden vaikutuksesta omaan ja toisten ihmisten hyvinvointiin ja kestävään tulevaisuuteen.</w:t>
            </w:r>
          </w:p>
        </w:tc>
      </w:tr>
      <w:tr w:rsidR="001B3441" w:rsidRPr="001B3441" w:rsidTr="003104FC">
        <w:tc>
          <w:tcPr>
            <w:tcW w:w="3847" w:type="dxa"/>
            <w:tcBorders>
              <w:top w:val="single" w:sz="4" w:space="0" w:color="auto"/>
              <w:left w:val="single" w:sz="4" w:space="0" w:color="auto"/>
              <w:bottom w:val="single" w:sz="4" w:space="0" w:color="auto"/>
              <w:right w:val="single" w:sz="4" w:space="0" w:color="auto"/>
            </w:tcBorders>
          </w:tcPr>
          <w:p w:rsidR="001B3441" w:rsidRPr="001B3441" w:rsidRDefault="001B3441" w:rsidP="001B3441">
            <w:pPr>
              <w:rPr>
                <w:rFonts w:cs="Calibri"/>
                <w:b/>
              </w:rPr>
            </w:pPr>
            <w:proofErr w:type="gramStart"/>
            <w:r w:rsidRPr="001B3441">
              <w:rPr>
                <w:b/>
              </w:rPr>
              <w:t xml:space="preserve">T10 </w:t>
            </w:r>
            <w:r w:rsidRPr="001B3441">
              <w:t>rohkaista oppilaita kohtaamaan erilaisia ihmisiä nyt ja tulevaisuudessa jatko-opinnoissa, työelämässä ja vapaa-ajalla</w:t>
            </w:r>
            <w:proofErr w:type="gramEnd"/>
            <w:r w:rsidRPr="001B3441">
              <w:rPr>
                <w:rFonts w:cs="Calibri"/>
                <w:b/>
              </w:rPr>
              <w:t xml:space="preserve"> </w:t>
            </w:r>
          </w:p>
        </w:tc>
        <w:tc>
          <w:tcPr>
            <w:tcW w:w="3847" w:type="dxa"/>
            <w:tcBorders>
              <w:top w:val="single" w:sz="4" w:space="0" w:color="auto"/>
              <w:left w:val="single" w:sz="4" w:space="0" w:color="auto"/>
              <w:bottom w:val="single" w:sz="4" w:space="0" w:color="auto"/>
              <w:right w:val="single" w:sz="4" w:space="0" w:color="auto"/>
            </w:tcBorders>
            <w:hideMark/>
          </w:tcPr>
          <w:p w:rsidR="001B3441" w:rsidRPr="001B3441" w:rsidRDefault="001B3441" w:rsidP="001B3441">
            <w:pPr>
              <w:numPr>
                <w:ilvl w:val="0"/>
                <w:numId w:val="58"/>
              </w:numPr>
              <w:ind w:left="360"/>
              <w:rPr>
                <w:rFonts w:cs="Calibri"/>
              </w:rPr>
            </w:pPr>
          </w:p>
        </w:tc>
        <w:tc>
          <w:tcPr>
            <w:tcW w:w="7610" w:type="dxa"/>
            <w:tcBorders>
              <w:top w:val="single" w:sz="4" w:space="0" w:color="auto"/>
              <w:left w:val="single" w:sz="4" w:space="0" w:color="auto"/>
              <w:bottom w:val="single" w:sz="4" w:space="0" w:color="auto"/>
              <w:right w:val="single" w:sz="4" w:space="0" w:color="auto"/>
            </w:tcBorders>
            <w:hideMark/>
          </w:tcPr>
          <w:p w:rsidR="001B3441" w:rsidRPr="001B3441" w:rsidRDefault="001B3441" w:rsidP="001B3441">
            <w:pPr>
              <w:numPr>
                <w:ilvl w:val="0"/>
                <w:numId w:val="58"/>
              </w:numPr>
              <w:ind w:left="360"/>
            </w:pPr>
            <w:r w:rsidRPr="001B3441">
              <w:rPr>
                <w:rFonts w:eastAsia="Times New Roman" w:cs="Times New Roman"/>
                <w:color w:val="000000"/>
                <w:lang w:eastAsia="fi-FI"/>
              </w:rPr>
              <w:t>Ei vaikuta arvosanan muodostamiseen. Oppilasta ohjataan pohtimaan kokemuksiaan osana itsearviointia.</w:t>
            </w:r>
          </w:p>
        </w:tc>
      </w:tr>
    </w:tbl>
    <w:p w:rsidR="001B3441" w:rsidRDefault="001B3441" w:rsidP="001B3441">
      <w:pPr>
        <w:spacing w:after="0" w:line="240" w:lineRule="auto"/>
        <w:jc w:val="both"/>
        <w:rPr>
          <w:rFonts w:cs="Times New Roman"/>
          <w:color w:val="0070C0"/>
        </w:rPr>
      </w:pPr>
    </w:p>
    <w:p w:rsidR="001B3441" w:rsidRPr="001B3441" w:rsidRDefault="001B3441" w:rsidP="001B3441">
      <w:pPr>
        <w:spacing w:after="0" w:line="240" w:lineRule="auto"/>
        <w:jc w:val="both"/>
        <w:rPr>
          <w:rFonts w:cs="Times New Roman"/>
          <w:color w:val="0070C0"/>
        </w:rPr>
      </w:pPr>
      <w:r w:rsidRPr="001B3441">
        <w:rPr>
          <w:rFonts w:cs="Times New Roman"/>
          <w:color w:val="0070C0"/>
        </w:rPr>
        <w:t>Ajattelun kehittyminen ja tiedon soveltamisen taidot ovat arvioinnin tärkeimmät kohteet. Monipuolisia arviointimenetelmiä käyttämällä saadaan tietoa oppilaan tiedoista, taidoista ja kyvystä ilmaista ja tulkita oppimiaan asioita. Arviointi on kannustavaa, jatkuvaa ja kokonaisvaltaista.</w:t>
      </w:r>
    </w:p>
    <w:p w:rsidR="00C11610" w:rsidRPr="002E71DA" w:rsidRDefault="00C11610" w:rsidP="00C11610"/>
    <w:p w:rsidR="00C11610" w:rsidRPr="002E71DA" w:rsidRDefault="00C11610" w:rsidP="00C11610"/>
    <w:p w:rsidR="00C11610" w:rsidRPr="002E71DA" w:rsidRDefault="00C11610" w:rsidP="00C11610"/>
    <w:p w:rsidR="00C11610" w:rsidRPr="002E71DA" w:rsidRDefault="00C11610" w:rsidP="00C11610"/>
    <w:p w:rsidR="00C11610" w:rsidRPr="002E71DA" w:rsidRDefault="00C11610" w:rsidP="00C11610"/>
    <w:p w:rsidR="00C11610" w:rsidRPr="002E71DA" w:rsidRDefault="00C11610" w:rsidP="00C11610"/>
    <w:p w:rsidR="00C11610" w:rsidRPr="002E71DA" w:rsidRDefault="00C11610" w:rsidP="00C11610"/>
    <w:p w:rsidR="00C11610" w:rsidRPr="002E71DA" w:rsidRDefault="00C11610" w:rsidP="00C11610"/>
    <w:p w:rsidR="00C11610" w:rsidRDefault="00C11610" w:rsidP="00C11610"/>
    <w:p w:rsidR="00C11610" w:rsidRDefault="00C11610" w:rsidP="00C11610"/>
    <w:p w:rsidR="00C11610" w:rsidRDefault="00C11610" w:rsidP="00C11610"/>
    <w:p w:rsidR="00C11610" w:rsidRDefault="00C11610" w:rsidP="00C11610"/>
    <w:p w:rsidR="00E14F16" w:rsidRPr="002E71DA" w:rsidRDefault="00E14F16" w:rsidP="00E14F16"/>
    <w:p w:rsidR="00E14F16" w:rsidRPr="002E71DA" w:rsidRDefault="00E14F16" w:rsidP="00E14F16"/>
    <w:p w:rsidR="00E14F16" w:rsidRPr="002E71DA" w:rsidRDefault="00E14F16" w:rsidP="00E14F16"/>
    <w:p w:rsidR="00E14F16" w:rsidRPr="002E71DA" w:rsidRDefault="00E14F16" w:rsidP="00E14F16"/>
    <w:p w:rsidR="00E14F16" w:rsidRDefault="00E14F16" w:rsidP="00E14F16"/>
    <w:p w:rsidR="00007415" w:rsidRPr="002E71DA" w:rsidRDefault="00007415" w:rsidP="00007415"/>
    <w:p w:rsidR="00007415" w:rsidRPr="002E71DA" w:rsidRDefault="00007415" w:rsidP="00007415"/>
    <w:p w:rsidR="00007415" w:rsidRPr="002E71DA" w:rsidRDefault="00007415" w:rsidP="00007415"/>
    <w:p w:rsidR="00007415" w:rsidRPr="002E71DA" w:rsidRDefault="00007415" w:rsidP="00007415"/>
    <w:p w:rsidR="00007415" w:rsidRPr="002E71DA" w:rsidRDefault="00007415" w:rsidP="00007415"/>
    <w:p w:rsidR="00C11610" w:rsidRDefault="00C11610"/>
    <w:sectPr w:rsidR="00C11610" w:rsidSect="00C1161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3D8"/>
    <w:multiLevelType w:val="hybridMultilevel"/>
    <w:tmpl w:val="D1483A8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12A4730"/>
    <w:multiLevelType w:val="hybridMultilevel"/>
    <w:tmpl w:val="9B00C02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18E49CE"/>
    <w:multiLevelType w:val="hybridMultilevel"/>
    <w:tmpl w:val="52BEC0E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3B31201"/>
    <w:multiLevelType w:val="hybridMultilevel"/>
    <w:tmpl w:val="E230D5D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3C12D53"/>
    <w:multiLevelType w:val="hybridMultilevel"/>
    <w:tmpl w:val="E5105D2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43C259C"/>
    <w:multiLevelType w:val="hybridMultilevel"/>
    <w:tmpl w:val="2034D5A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47C3BA0"/>
    <w:multiLevelType w:val="hybridMultilevel"/>
    <w:tmpl w:val="778CAA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89973A6"/>
    <w:multiLevelType w:val="hybridMultilevel"/>
    <w:tmpl w:val="26B4548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95F3FDD"/>
    <w:multiLevelType w:val="hybridMultilevel"/>
    <w:tmpl w:val="9CCE23F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0D9E26AC"/>
    <w:multiLevelType w:val="hybridMultilevel"/>
    <w:tmpl w:val="49A6E68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1E76B7A"/>
    <w:multiLevelType w:val="hybridMultilevel"/>
    <w:tmpl w:val="03DAFFF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3736547"/>
    <w:multiLevelType w:val="hybridMultilevel"/>
    <w:tmpl w:val="F04C27E4"/>
    <w:lvl w:ilvl="0" w:tplc="B5F03F08">
      <w:numFmt w:val="bullet"/>
      <w:lvlText w:val="-"/>
      <w:lvlJc w:val="left"/>
      <w:pPr>
        <w:ind w:left="720" w:hanging="360"/>
      </w:pPr>
      <w:rPr>
        <w:rFonts w:ascii="Calibri" w:eastAsiaTheme="minorHAnsi" w:hAnsi="Calibri" w:cstheme="minorBid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14507553"/>
    <w:multiLevelType w:val="hybridMultilevel"/>
    <w:tmpl w:val="76A07B2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46E72DA"/>
    <w:multiLevelType w:val="hybridMultilevel"/>
    <w:tmpl w:val="C20E0FA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62E216C"/>
    <w:multiLevelType w:val="hybridMultilevel"/>
    <w:tmpl w:val="C62405F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6A20C5A"/>
    <w:multiLevelType w:val="hybridMultilevel"/>
    <w:tmpl w:val="1868A2F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7DD3E96"/>
    <w:multiLevelType w:val="hybridMultilevel"/>
    <w:tmpl w:val="94888D0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1252DAD"/>
    <w:multiLevelType w:val="hybridMultilevel"/>
    <w:tmpl w:val="3AA09DC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7FF220A"/>
    <w:multiLevelType w:val="hybridMultilevel"/>
    <w:tmpl w:val="40740CE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2DA84D25"/>
    <w:multiLevelType w:val="hybridMultilevel"/>
    <w:tmpl w:val="2530115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2FB31300"/>
    <w:multiLevelType w:val="hybridMultilevel"/>
    <w:tmpl w:val="4CAE3AC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10952A7"/>
    <w:multiLevelType w:val="hybridMultilevel"/>
    <w:tmpl w:val="0E0663A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1640787"/>
    <w:multiLevelType w:val="hybridMultilevel"/>
    <w:tmpl w:val="F8F2E85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4AD1FCE"/>
    <w:multiLevelType w:val="hybridMultilevel"/>
    <w:tmpl w:val="4D6A2A8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55662D2"/>
    <w:multiLevelType w:val="hybridMultilevel"/>
    <w:tmpl w:val="D876CE9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374E61D8"/>
    <w:multiLevelType w:val="hybridMultilevel"/>
    <w:tmpl w:val="278A274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3A396220"/>
    <w:multiLevelType w:val="hybridMultilevel"/>
    <w:tmpl w:val="EFA8B18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3A627287"/>
    <w:multiLevelType w:val="hybridMultilevel"/>
    <w:tmpl w:val="3C1EC19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3DD37CF1"/>
    <w:multiLevelType w:val="hybridMultilevel"/>
    <w:tmpl w:val="F8E6241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3E691058"/>
    <w:multiLevelType w:val="hybridMultilevel"/>
    <w:tmpl w:val="646CFD5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3EB60775"/>
    <w:multiLevelType w:val="hybridMultilevel"/>
    <w:tmpl w:val="8D36BCA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423F3628"/>
    <w:multiLevelType w:val="hybridMultilevel"/>
    <w:tmpl w:val="D1AC500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42DA5BAC"/>
    <w:multiLevelType w:val="hybridMultilevel"/>
    <w:tmpl w:val="405E9FE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44BB7358"/>
    <w:multiLevelType w:val="hybridMultilevel"/>
    <w:tmpl w:val="DF84853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473A3949"/>
    <w:multiLevelType w:val="hybridMultilevel"/>
    <w:tmpl w:val="C750BFB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47721645"/>
    <w:multiLevelType w:val="hybridMultilevel"/>
    <w:tmpl w:val="D54203C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4CA357D8"/>
    <w:multiLevelType w:val="hybridMultilevel"/>
    <w:tmpl w:val="9FB67AC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4D323149"/>
    <w:multiLevelType w:val="hybridMultilevel"/>
    <w:tmpl w:val="F56480F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537157A3"/>
    <w:multiLevelType w:val="hybridMultilevel"/>
    <w:tmpl w:val="DA20B60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53FE6CD6"/>
    <w:multiLevelType w:val="hybridMultilevel"/>
    <w:tmpl w:val="20D604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59CA5A1B"/>
    <w:multiLevelType w:val="hybridMultilevel"/>
    <w:tmpl w:val="47A2736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5AC16B76"/>
    <w:multiLevelType w:val="hybridMultilevel"/>
    <w:tmpl w:val="D246451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5D426C3C"/>
    <w:multiLevelType w:val="hybridMultilevel"/>
    <w:tmpl w:val="21D09AE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61176D16"/>
    <w:multiLevelType w:val="hybridMultilevel"/>
    <w:tmpl w:val="57C4908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62145371"/>
    <w:multiLevelType w:val="hybridMultilevel"/>
    <w:tmpl w:val="7DDE4BE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63186E70"/>
    <w:multiLevelType w:val="hybridMultilevel"/>
    <w:tmpl w:val="2760FA7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63B14FB6"/>
    <w:multiLevelType w:val="hybridMultilevel"/>
    <w:tmpl w:val="861418F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652628E9"/>
    <w:multiLevelType w:val="hybridMultilevel"/>
    <w:tmpl w:val="0AC8172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15:restartNumberingAfterBreak="0">
    <w:nsid w:val="654250FA"/>
    <w:multiLevelType w:val="hybridMultilevel"/>
    <w:tmpl w:val="A8BE325A"/>
    <w:lvl w:ilvl="0" w:tplc="B5F03F08">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9" w15:restartNumberingAfterBreak="0">
    <w:nsid w:val="65AC41AB"/>
    <w:multiLevelType w:val="hybridMultilevel"/>
    <w:tmpl w:val="122EE25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15:restartNumberingAfterBreak="0">
    <w:nsid w:val="6A256800"/>
    <w:multiLevelType w:val="hybridMultilevel"/>
    <w:tmpl w:val="4A424B5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6B086CD9"/>
    <w:multiLevelType w:val="hybridMultilevel"/>
    <w:tmpl w:val="B3CAE38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6C6527A2"/>
    <w:multiLevelType w:val="hybridMultilevel"/>
    <w:tmpl w:val="22206F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6D3147EB"/>
    <w:multiLevelType w:val="hybridMultilevel"/>
    <w:tmpl w:val="7136854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15:restartNumberingAfterBreak="0">
    <w:nsid w:val="75481B47"/>
    <w:multiLevelType w:val="hybridMultilevel"/>
    <w:tmpl w:val="3CAA9FB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767072E0"/>
    <w:multiLevelType w:val="hybridMultilevel"/>
    <w:tmpl w:val="A870649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15:restartNumberingAfterBreak="0">
    <w:nsid w:val="76C00854"/>
    <w:multiLevelType w:val="hybridMultilevel"/>
    <w:tmpl w:val="9BC8D08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15:restartNumberingAfterBreak="0">
    <w:nsid w:val="79A33EB8"/>
    <w:multiLevelType w:val="hybridMultilevel"/>
    <w:tmpl w:val="E62CC7E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15:restartNumberingAfterBreak="0">
    <w:nsid w:val="7D0F0D1F"/>
    <w:multiLevelType w:val="hybridMultilevel"/>
    <w:tmpl w:val="89FAD1B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9" w15:restartNumberingAfterBreak="0">
    <w:nsid w:val="7D3811FB"/>
    <w:multiLevelType w:val="hybridMultilevel"/>
    <w:tmpl w:val="15360A5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0" w15:restartNumberingAfterBreak="0">
    <w:nsid w:val="7E001AE2"/>
    <w:multiLevelType w:val="hybridMultilevel"/>
    <w:tmpl w:val="0D04C3C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1" w15:restartNumberingAfterBreak="0">
    <w:nsid w:val="7FAC39E3"/>
    <w:multiLevelType w:val="hybridMultilevel"/>
    <w:tmpl w:val="86C0DFF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6"/>
  </w:num>
  <w:num w:numId="2">
    <w:abstractNumId w:val="33"/>
  </w:num>
  <w:num w:numId="3">
    <w:abstractNumId w:val="8"/>
  </w:num>
  <w:num w:numId="4">
    <w:abstractNumId w:val="40"/>
  </w:num>
  <w:num w:numId="5">
    <w:abstractNumId w:val="24"/>
  </w:num>
  <w:num w:numId="6">
    <w:abstractNumId w:val="4"/>
  </w:num>
  <w:num w:numId="7">
    <w:abstractNumId w:val="22"/>
  </w:num>
  <w:num w:numId="8">
    <w:abstractNumId w:val="23"/>
  </w:num>
  <w:num w:numId="9">
    <w:abstractNumId w:val="46"/>
  </w:num>
  <w:num w:numId="10">
    <w:abstractNumId w:val="59"/>
  </w:num>
  <w:num w:numId="11">
    <w:abstractNumId w:val="30"/>
  </w:num>
  <w:num w:numId="12">
    <w:abstractNumId w:val="51"/>
  </w:num>
  <w:num w:numId="13">
    <w:abstractNumId w:val="9"/>
  </w:num>
  <w:num w:numId="14">
    <w:abstractNumId w:val="11"/>
  </w:num>
  <w:num w:numId="15">
    <w:abstractNumId w:val="34"/>
  </w:num>
  <w:num w:numId="16">
    <w:abstractNumId w:val="36"/>
  </w:num>
  <w:num w:numId="17">
    <w:abstractNumId w:val="35"/>
  </w:num>
  <w:num w:numId="18">
    <w:abstractNumId w:val="39"/>
  </w:num>
  <w:num w:numId="19">
    <w:abstractNumId w:val="54"/>
  </w:num>
  <w:num w:numId="20">
    <w:abstractNumId w:val="19"/>
  </w:num>
  <w:num w:numId="21">
    <w:abstractNumId w:val="25"/>
  </w:num>
  <w:num w:numId="22">
    <w:abstractNumId w:val="2"/>
  </w:num>
  <w:num w:numId="23">
    <w:abstractNumId w:val="52"/>
  </w:num>
  <w:num w:numId="24">
    <w:abstractNumId w:val="32"/>
  </w:num>
  <w:num w:numId="25">
    <w:abstractNumId w:val="20"/>
  </w:num>
  <w:num w:numId="26">
    <w:abstractNumId w:val="6"/>
  </w:num>
  <w:num w:numId="27">
    <w:abstractNumId w:val="45"/>
  </w:num>
  <w:num w:numId="28">
    <w:abstractNumId w:val="31"/>
  </w:num>
  <w:num w:numId="29">
    <w:abstractNumId w:val="15"/>
  </w:num>
  <w:num w:numId="30">
    <w:abstractNumId w:val="0"/>
  </w:num>
  <w:num w:numId="31">
    <w:abstractNumId w:val="27"/>
  </w:num>
  <w:num w:numId="32">
    <w:abstractNumId w:val="26"/>
  </w:num>
  <w:num w:numId="33">
    <w:abstractNumId w:val="37"/>
  </w:num>
  <w:num w:numId="34">
    <w:abstractNumId w:val="1"/>
  </w:num>
  <w:num w:numId="35">
    <w:abstractNumId w:val="17"/>
  </w:num>
  <w:num w:numId="36">
    <w:abstractNumId w:val="18"/>
  </w:num>
  <w:num w:numId="37">
    <w:abstractNumId w:val="28"/>
  </w:num>
  <w:num w:numId="38">
    <w:abstractNumId w:val="41"/>
  </w:num>
  <w:num w:numId="39">
    <w:abstractNumId w:val="55"/>
  </w:num>
  <w:num w:numId="40">
    <w:abstractNumId w:val="58"/>
  </w:num>
  <w:num w:numId="41">
    <w:abstractNumId w:val="7"/>
  </w:num>
  <w:num w:numId="42">
    <w:abstractNumId w:val="61"/>
  </w:num>
  <w:num w:numId="43">
    <w:abstractNumId w:val="12"/>
  </w:num>
  <w:num w:numId="44">
    <w:abstractNumId w:val="44"/>
  </w:num>
  <w:num w:numId="45">
    <w:abstractNumId w:val="49"/>
  </w:num>
  <w:num w:numId="46">
    <w:abstractNumId w:val="47"/>
  </w:num>
  <w:num w:numId="47">
    <w:abstractNumId w:val="38"/>
  </w:num>
  <w:num w:numId="48">
    <w:abstractNumId w:val="10"/>
  </w:num>
  <w:num w:numId="49">
    <w:abstractNumId w:val="57"/>
  </w:num>
  <w:num w:numId="50">
    <w:abstractNumId w:val="13"/>
  </w:num>
  <w:num w:numId="51">
    <w:abstractNumId w:val="43"/>
  </w:num>
  <w:num w:numId="52">
    <w:abstractNumId w:val="16"/>
  </w:num>
  <w:num w:numId="53">
    <w:abstractNumId w:val="3"/>
  </w:num>
  <w:num w:numId="54">
    <w:abstractNumId w:val="21"/>
  </w:num>
  <w:num w:numId="55">
    <w:abstractNumId w:val="50"/>
  </w:num>
  <w:num w:numId="56">
    <w:abstractNumId w:val="60"/>
  </w:num>
  <w:num w:numId="57">
    <w:abstractNumId w:val="53"/>
  </w:num>
  <w:num w:numId="58">
    <w:abstractNumId w:val="48"/>
  </w:num>
  <w:num w:numId="59">
    <w:abstractNumId w:val="14"/>
  </w:num>
  <w:num w:numId="60">
    <w:abstractNumId w:val="42"/>
  </w:num>
  <w:num w:numId="61">
    <w:abstractNumId w:val="29"/>
  </w:num>
  <w:num w:numId="62">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15"/>
    <w:rsid w:val="00007415"/>
    <w:rsid w:val="00060669"/>
    <w:rsid w:val="0010423D"/>
    <w:rsid w:val="001B3441"/>
    <w:rsid w:val="001E6BFC"/>
    <w:rsid w:val="0024186E"/>
    <w:rsid w:val="002723C4"/>
    <w:rsid w:val="00291644"/>
    <w:rsid w:val="00362BFC"/>
    <w:rsid w:val="00393C36"/>
    <w:rsid w:val="003A341A"/>
    <w:rsid w:val="004036DE"/>
    <w:rsid w:val="005A0CF4"/>
    <w:rsid w:val="005B4C28"/>
    <w:rsid w:val="005E692D"/>
    <w:rsid w:val="006356F3"/>
    <w:rsid w:val="00680B65"/>
    <w:rsid w:val="006D30ED"/>
    <w:rsid w:val="006F0C7E"/>
    <w:rsid w:val="006F4B1C"/>
    <w:rsid w:val="00740C36"/>
    <w:rsid w:val="00740E14"/>
    <w:rsid w:val="007A4E40"/>
    <w:rsid w:val="007C567E"/>
    <w:rsid w:val="007D6A6D"/>
    <w:rsid w:val="009141D8"/>
    <w:rsid w:val="00A84B22"/>
    <w:rsid w:val="00A92009"/>
    <w:rsid w:val="00B46E40"/>
    <w:rsid w:val="00C11610"/>
    <w:rsid w:val="00C2432B"/>
    <w:rsid w:val="00D0291E"/>
    <w:rsid w:val="00D373F8"/>
    <w:rsid w:val="00DA11EC"/>
    <w:rsid w:val="00DC387B"/>
    <w:rsid w:val="00E14F16"/>
    <w:rsid w:val="00EA09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51315-0E01-40C0-9DCE-4923B8AC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0741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00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B46E40"/>
    <w:pPr>
      <w:ind w:left="720"/>
      <w:contextualSpacing/>
    </w:pPr>
  </w:style>
  <w:style w:type="paragraph" w:styleId="NormaaliWWW">
    <w:name w:val="Normal (Web)"/>
    <w:basedOn w:val="Normaali"/>
    <w:uiPriority w:val="99"/>
    <w:semiHidden/>
    <w:unhideWhenUsed/>
    <w:rsid w:val="004036D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4036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3836">
      <w:bodyDiv w:val="1"/>
      <w:marLeft w:val="0"/>
      <w:marRight w:val="0"/>
      <w:marTop w:val="0"/>
      <w:marBottom w:val="0"/>
      <w:divBdr>
        <w:top w:val="none" w:sz="0" w:space="0" w:color="auto"/>
        <w:left w:val="none" w:sz="0" w:space="0" w:color="auto"/>
        <w:bottom w:val="none" w:sz="0" w:space="0" w:color="auto"/>
        <w:right w:val="none" w:sz="0" w:space="0" w:color="auto"/>
      </w:divBdr>
    </w:div>
    <w:div w:id="240914661">
      <w:bodyDiv w:val="1"/>
      <w:marLeft w:val="0"/>
      <w:marRight w:val="0"/>
      <w:marTop w:val="0"/>
      <w:marBottom w:val="0"/>
      <w:divBdr>
        <w:top w:val="none" w:sz="0" w:space="0" w:color="auto"/>
        <w:left w:val="none" w:sz="0" w:space="0" w:color="auto"/>
        <w:bottom w:val="none" w:sz="0" w:space="0" w:color="auto"/>
        <w:right w:val="none" w:sz="0" w:space="0" w:color="auto"/>
      </w:divBdr>
    </w:div>
    <w:div w:id="437916237">
      <w:bodyDiv w:val="1"/>
      <w:marLeft w:val="0"/>
      <w:marRight w:val="0"/>
      <w:marTop w:val="0"/>
      <w:marBottom w:val="0"/>
      <w:divBdr>
        <w:top w:val="none" w:sz="0" w:space="0" w:color="auto"/>
        <w:left w:val="none" w:sz="0" w:space="0" w:color="auto"/>
        <w:bottom w:val="none" w:sz="0" w:space="0" w:color="auto"/>
        <w:right w:val="none" w:sz="0" w:space="0" w:color="auto"/>
      </w:divBdr>
    </w:div>
    <w:div w:id="677970153">
      <w:bodyDiv w:val="1"/>
      <w:marLeft w:val="0"/>
      <w:marRight w:val="0"/>
      <w:marTop w:val="0"/>
      <w:marBottom w:val="0"/>
      <w:divBdr>
        <w:top w:val="none" w:sz="0" w:space="0" w:color="auto"/>
        <w:left w:val="none" w:sz="0" w:space="0" w:color="auto"/>
        <w:bottom w:val="none" w:sz="0" w:space="0" w:color="auto"/>
        <w:right w:val="none" w:sz="0" w:space="0" w:color="auto"/>
      </w:divBdr>
    </w:div>
    <w:div w:id="706872584">
      <w:bodyDiv w:val="1"/>
      <w:marLeft w:val="0"/>
      <w:marRight w:val="0"/>
      <w:marTop w:val="0"/>
      <w:marBottom w:val="0"/>
      <w:divBdr>
        <w:top w:val="none" w:sz="0" w:space="0" w:color="auto"/>
        <w:left w:val="none" w:sz="0" w:space="0" w:color="auto"/>
        <w:bottom w:val="none" w:sz="0" w:space="0" w:color="auto"/>
        <w:right w:val="none" w:sz="0" w:space="0" w:color="auto"/>
      </w:divBdr>
    </w:div>
    <w:div w:id="746027751">
      <w:bodyDiv w:val="1"/>
      <w:marLeft w:val="0"/>
      <w:marRight w:val="0"/>
      <w:marTop w:val="0"/>
      <w:marBottom w:val="0"/>
      <w:divBdr>
        <w:top w:val="none" w:sz="0" w:space="0" w:color="auto"/>
        <w:left w:val="none" w:sz="0" w:space="0" w:color="auto"/>
        <w:bottom w:val="none" w:sz="0" w:space="0" w:color="auto"/>
        <w:right w:val="none" w:sz="0" w:space="0" w:color="auto"/>
      </w:divBdr>
    </w:div>
    <w:div w:id="750276109">
      <w:bodyDiv w:val="1"/>
      <w:marLeft w:val="0"/>
      <w:marRight w:val="0"/>
      <w:marTop w:val="0"/>
      <w:marBottom w:val="0"/>
      <w:divBdr>
        <w:top w:val="none" w:sz="0" w:space="0" w:color="auto"/>
        <w:left w:val="none" w:sz="0" w:space="0" w:color="auto"/>
        <w:bottom w:val="none" w:sz="0" w:space="0" w:color="auto"/>
        <w:right w:val="none" w:sz="0" w:space="0" w:color="auto"/>
      </w:divBdr>
    </w:div>
    <w:div w:id="820268373">
      <w:bodyDiv w:val="1"/>
      <w:marLeft w:val="0"/>
      <w:marRight w:val="0"/>
      <w:marTop w:val="0"/>
      <w:marBottom w:val="0"/>
      <w:divBdr>
        <w:top w:val="none" w:sz="0" w:space="0" w:color="auto"/>
        <w:left w:val="none" w:sz="0" w:space="0" w:color="auto"/>
        <w:bottom w:val="none" w:sz="0" w:space="0" w:color="auto"/>
        <w:right w:val="none" w:sz="0" w:space="0" w:color="auto"/>
      </w:divBdr>
    </w:div>
    <w:div w:id="820459728">
      <w:bodyDiv w:val="1"/>
      <w:marLeft w:val="0"/>
      <w:marRight w:val="0"/>
      <w:marTop w:val="100"/>
      <w:marBottom w:val="100"/>
      <w:divBdr>
        <w:top w:val="none" w:sz="0" w:space="0" w:color="auto"/>
        <w:left w:val="none" w:sz="0" w:space="0" w:color="auto"/>
        <w:bottom w:val="none" w:sz="0" w:space="0" w:color="auto"/>
        <w:right w:val="none" w:sz="0" w:space="0" w:color="auto"/>
      </w:divBdr>
      <w:divsChild>
        <w:div w:id="386415675">
          <w:marLeft w:val="3600"/>
          <w:marRight w:val="0"/>
          <w:marTop w:val="0"/>
          <w:marBottom w:val="0"/>
          <w:divBdr>
            <w:top w:val="none" w:sz="0" w:space="0" w:color="auto"/>
            <w:left w:val="none" w:sz="0" w:space="0" w:color="auto"/>
            <w:bottom w:val="none" w:sz="0" w:space="0" w:color="auto"/>
            <w:right w:val="none" w:sz="0" w:space="0" w:color="auto"/>
          </w:divBdr>
          <w:divsChild>
            <w:div w:id="1771008626">
              <w:marLeft w:val="0"/>
              <w:marRight w:val="0"/>
              <w:marTop w:val="0"/>
              <w:marBottom w:val="0"/>
              <w:divBdr>
                <w:top w:val="none" w:sz="0" w:space="0" w:color="auto"/>
                <w:left w:val="none" w:sz="0" w:space="0" w:color="auto"/>
                <w:bottom w:val="none" w:sz="0" w:space="0" w:color="auto"/>
                <w:right w:val="none" w:sz="0" w:space="0" w:color="auto"/>
              </w:divBdr>
              <w:divsChild>
                <w:div w:id="835801743">
                  <w:marLeft w:val="0"/>
                  <w:marRight w:val="0"/>
                  <w:marTop w:val="0"/>
                  <w:marBottom w:val="0"/>
                  <w:divBdr>
                    <w:top w:val="none" w:sz="0" w:space="0" w:color="auto"/>
                    <w:left w:val="none" w:sz="0" w:space="0" w:color="auto"/>
                    <w:bottom w:val="none" w:sz="0" w:space="0" w:color="auto"/>
                    <w:right w:val="none" w:sz="0" w:space="0" w:color="auto"/>
                  </w:divBdr>
                  <w:divsChild>
                    <w:div w:id="1793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87687">
      <w:bodyDiv w:val="1"/>
      <w:marLeft w:val="0"/>
      <w:marRight w:val="0"/>
      <w:marTop w:val="0"/>
      <w:marBottom w:val="0"/>
      <w:divBdr>
        <w:top w:val="none" w:sz="0" w:space="0" w:color="auto"/>
        <w:left w:val="none" w:sz="0" w:space="0" w:color="auto"/>
        <w:bottom w:val="none" w:sz="0" w:space="0" w:color="auto"/>
        <w:right w:val="none" w:sz="0" w:space="0" w:color="auto"/>
      </w:divBdr>
    </w:div>
    <w:div w:id="855265325">
      <w:bodyDiv w:val="1"/>
      <w:marLeft w:val="0"/>
      <w:marRight w:val="0"/>
      <w:marTop w:val="0"/>
      <w:marBottom w:val="0"/>
      <w:divBdr>
        <w:top w:val="none" w:sz="0" w:space="0" w:color="auto"/>
        <w:left w:val="none" w:sz="0" w:space="0" w:color="auto"/>
        <w:bottom w:val="none" w:sz="0" w:space="0" w:color="auto"/>
        <w:right w:val="none" w:sz="0" w:space="0" w:color="auto"/>
      </w:divBdr>
    </w:div>
    <w:div w:id="876284744">
      <w:bodyDiv w:val="1"/>
      <w:marLeft w:val="0"/>
      <w:marRight w:val="0"/>
      <w:marTop w:val="0"/>
      <w:marBottom w:val="0"/>
      <w:divBdr>
        <w:top w:val="none" w:sz="0" w:space="0" w:color="auto"/>
        <w:left w:val="none" w:sz="0" w:space="0" w:color="auto"/>
        <w:bottom w:val="none" w:sz="0" w:space="0" w:color="auto"/>
        <w:right w:val="none" w:sz="0" w:space="0" w:color="auto"/>
      </w:divBdr>
    </w:div>
    <w:div w:id="1216042666">
      <w:bodyDiv w:val="1"/>
      <w:marLeft w:val="0"/>
      <w:marRight w:val="0"/>
      <w:marTop w:val="0"/>
      <w:marBottom w:val="0"/>
      <w:divBdr>
        <w:top w:val="none" w:sz="0" w:space="0" w:color="auto"/>
        <w:left w:val="none" w:sz="0" w:space="0" w:color="auto"/>
        <w:bottom w:val="none" w:sz="0" w:space="0" w:color="auto"/>
        <w:right w:val="none" w:sz="0" w:space="0" w:color="auto"/>
      </w:divBdr>
    </w:div>
    <w:div w:id="1255280198">
      <w:bodyDiv w:val="1"/>
      <w:marLeft w:val="0"/>
      <w:marRight w:val="0"/>
      <w:marTop w:val="0"/>
      <w:marBottom w:val="0"/>
      <w:divBdr>
        <w:top w:val="none" w:sz="0" w:space="0" w:color="auto"/>
        <w:left w:val="none" w:sz="0" w:space="0" w:color="auto"/>
        <w:bottom w:val="none" w:sz="0" w:space="0" w:color="auto"/>
        <w:right w:val="none" w:sz="0" w:space="0" w:color="auto"/>
      </w:divBdr>
    </w:div>
    <w:div w:id="1480537503">
      <w:bodyDiv w:val="1"/>
      <w:marLeft w:val="0"/>
      <w:marRight w:val="0"/>
      <w:marTop w:val="0"/>
      <w:marBottom w:val="0"/>
      <w:divBdr>
        <w:top w:val="none" w:sz="0" w:space="0" w:color="auto"/>
        <w:left w:val="none" w:sz="0" w:space="0" w:color="auto"/>
        <w:bottom w:val="none" w:sz="0" w:space="0" w:color="auto"/>
        <w:right w:val="none" w:sz="0" w:space="0" w:color="auto"/>
      </w:divBdr>
    </w:div>
    <w:div w:id="1707950731">
      <w:bodyDiv w:val="1"/>
      <w:marLeft w:val="0"/>
      <w:marRight w:val="0"/>
      <w:marTop w:val="0"/>
      <w:marBottom w:val="0"/>
      <w:divBdr>
        <w:top w:val="none" w:sz="0" w:space="0" w:color="auto"/>
        <w:left w:val="none" w:sz="0" w:space="0" w:color="auto"/>
        <w:bottom w:val="none" w:sz="0" w:space="0" w:color="auto"/>
        <w:right w:val="none" w:sz="0" w:space="0" w:color="auto"/>
      </w:divBdr>
    </w:div>
    <w:div w:id="1835220010">
      <w:bodyDiv w:val="1"/>
      <w:marLeft w:val="0"/>
      <w:marRight w:val="0"/>
      <w:marTop w:val="0"/>
      <w:marBottom w:val="0"/>
      <w:divBdr>
        <w:top w:val="none" w:sz="0" w:space="0" w:color="auto"/>
        <w:left w:val="none" w:sz="0" w:space="0" w:color="auto"/>
        <w:bottom w:val="none" w:sz="0" w:space="0" w:color="auto"/>
        <w:right w:val="none" w:sz="0" w:space="0" w:color="auto"/>
      </w:divBdr>
    </w:div>
    <w:div w:id="1929147347">
      <w:bodyDiv w:val="1"/>
      <w:marLeft w:val="0"/>
      <w:marRight w:val="0"/>
      <w:marTop w:val="0"/>
      <w:marBottom w:val="0"/>
      <w:divBdr>
        <w:top w:val="none" w:sz="0" w:space="0" w:color="auto"/>
        <w:left w:val="none" w:sz="0" w:space="0" w:color="auto"/>
        <w:bottom w:val="none" w:sz="0" w:space="0" w:color="auto"/>
        <w:right w:val="none" w:sz="0" w:space="0" w:color="auto"/>
      </w:divBdr>
    </w:div>
    <w:div w:id="2029595862">
      <w:bodyDiv w:val="1"/>
      <w:marLeft w:val="0"/>
      <w:marRight w:val="0"/>
      <w:marTop w:val="0"/>
      <w:marBottom w:val="0"/>
      <w:divBdr>
        <w:top w:val="none" w:sz="0" w:space="0" w:color="auto"/>
        <w:left w:val="none" w:sz="0" w:space="0" w:color="auto"/>
        <w:bottom w:val="none" w:sz="0" w:space="0" w:color="auto"/>
        <w:right w:val="none" w:sz="0" w:space="0" w:color="auto"/>
      </w:divBdr>
    </w:div>
    <w:div w:id="2031446232">
      <w:bodyDiv w:val="1"/>
      <w:marLeft w:val="0"/>
      <w:marRight w:val="0"/>
      <w:marTop w:val="100"/>
      <w:marBottom w:val="100"/>
      <w:divBdr>
        <w:top w:val="none" w:sz="0" w:space="0" w:color="auto"/>
        <w:left w:val="none" w:sz="0" w:space="0" w:color="auto"/>
        <w:bottom w:val="none" w:sz="0" w:space="0" w:color="auto"/>
        <w:right w:val="none" w:sz="0" w:space="0" w:color="auto"/>
      </w:divBdr>
      <w:divsChild>
        <w:div w:id="828862685">
          <w:marLeft w:val="3600"/>
          <w:marRight w:val="0"/>
          <w:marTop w:val="0"/>
          <w:marBottom w:val="0"/>
          <w:divBdr>
            <w:top w:val="none" w:sz="0" w:space="0" w:color="auto"/>
            <w:left w:val="none" w:sz="0" w:space="0" w:color="auto"/>
            <w:bottom w:val="none" w:sz="0" w:space="0" w:color="auto"/>
            <w:right w:val="none" w:sz="0" w:space="0" w:color="auto"/>
          </w:divBdr>
          <w:divsChild>
            <w:div w:id="350225813">
              <w:marLeft w:val="0"/>
              <w:marRight w:val="0"/>
              <w:marTop w:val="0"/>
              <w:marBottom w:val="0"/>
              <w:divBdr>
                <w:top w:val="none" w:sz="0" w:space="0" w:color="auto"/>
                <w:left w:val="none" w:sz="0" w:space="0" w:color="auto"/>
                <w:bottom w:val="none" w:sz="0" w:space="0" w:color="auto"/>
                <w:right w:val="none" w:sz="0" w:space="0" w:color="auto"/>
              </w:divBdr>
              <w:divsChild>
                <w:div w:id="794060968">
                  <w:marLeft w:val="0"/>
                  <w:marRight w:val="0"/>
                  <w:marTop w:val="0"/>
                  <w:marBottom w:val="0"/>
                  <w:divBdr>
                    <w:top w:val="none" w:sz="0" w:space="0" w:color="auto"/>
                    <w:left w:val="none" w:sz="0" w:space="0" w:color="auto"/>
                    <w:bottom w:val="none" w:sz="0" w:space="0" w:color="auto"/>
                    <w:right w:val="none" w:sz="0" w:space="0" w:color="auto"/>
                  </w:divBdr>
                  <w:divsChild>
                    <w:div w:id="18460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7759">
      <w:bodyDiv w:val="1"/>
      <w:marLeft w:val="0"/>
      <w:marRight w:val="0"/>
      <w:marTop w:val="0"/>
      <w:marBottom w:val="0"/>
      <w:divBdr>
        <w:top w:val="none" w:sz="0" w:space="0" w:color="auto"/>
        <w:left w:val="none" w:sz="0" w:space="0" w:color="auto"/>
        <w:bottom w:val="none" w:sz="0" w:space="0" w:color="auto"/>
        <w:right w:val="none" w:sz="0" w:space="0" w:color="auto"/>
      </w:divBdr>
    </w:div>
    <w:div w:id="214469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765F4-078A-4D00-B490-4C142937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4280</Words>
  <Characters>34676</Characters>
  <Application>Microsoft Office Word</Application>
  <DocSecurity>0</DocSecurity>
  <Lines>288</Lines>
  <Paragraphs>77</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38879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Probook4520s</dc:creator>
  <cp:lastModifiedBy>Summanen Anna-Mari</cp:lastModifiedBy>
  <cp:revision>3</cp:revision>
  <dcterms:created xsi:type="dcterms:W3CDTF">2016-04-29T09:11:00Z</dcterms:created>
  <dcterms:modified xsi:type="dcterms:W3CDTF">2016-04-29T10:03:00Z</dcterms:modified>
</cp:coreProperties>
</file>