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51" w:rsidRPr="008A6551" w:rsidRDefault="008A6551" w:rsidP="008A6551">
      <w:pPr>
        <w:pStyle w:val="NormaaliWWW"/>
        <w:shd w:val="clear" w:color="auto" w:fill="FFFFFF"/>
        <w:jc w:val="both"/>
        <w:rPr>
          <w:rStyle w:val="Voimakas"/>
          <w:rFonts w:asciiTheme="minorHAnsi" w:hAnsiTheme="minorHAnsi" w:cs="Segoe UI"/>
          <w:color w:val="000000"/>
          <w:sz w:val="36"/>
          <w:szCs w:val="36"/>
        </w:rPr>
      </w:pPr>
      <w:bookmarkStart w:id="0" w:name="_GoBack"/>
      <w:bookmarkEnd w:id="0"/>
      <w:r>
        <w:rPr>
          <w:rFonts w:asciiTheme="minorHAnsi" w:hAnsiTheme="minorHAnsi"/>
          <w:sz w:val="36"/>
          <w:szCs w:val="36"/>
        </w:rPr>
        <w:t xml:space="preserve">15.4.3 </w:t>
      </w:r>
      <w:r w:rsidRPr="008A6551">
        <w:rPr>
          <w:rFonts w:asciiTheme="minorHAnsi" w:hAnsiTheme="minorHAnsi"/>
          <w:sz w:val="36"/>
          <w:szCs w:val="36"/>
        </w:rPr>
        <w:t>VIERA</w:t>
      </w:r>
      <w:r>
        <w:rPr>
          <w:rFonts w:asciiTheme="minorHAnsi" w:hAnsiTheme="minorHAnsi"/>
          <w:sz w:val="36"/>
          <w:szCs w:val="36"/>
        </w:rPr>
        <w:t>AT KIELET</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Style w:val="Voimakas"/>
          <w:rFonts w:asciiTheme="minorHAnsi" w:hAnsiTheme="minorHAnsi" w:cs="Segoe UI"/>
          <w:color w:val="000000"/>
        </w:rPr>
        <w:t>Kielikasvatus</w:t>
      </w:r>
      <w:r w:rsidRPr="008A6551">
        <w:rPr>
          <w:rFonts w:asciiTheme="minorHAnsi" w:hAnsiTheme="minorHAnsi" w:cs="Segoe UI"/>
          <w:b/>
          <w:bCs/>
          <w:color w:val="000000"/>
          <w:sz w:val="22"/>
          <w:szCs w:val="22"/>
        </w:rPr>
        <w:br/>
      </w:r>
      <w:r w:rsidRPr="008A6551">
        <w:rPr>
          <w:rFonts w:asciiTheme="minorHAnsi" w:hAnsiTheme="minorHAnsi" w:cs="Segoe UI"/>
          <w:color w:val="000000"/>
          <w:sz w:val="22"/>
          <w:szCs w:val="22"/>
        </w:rPr>
        <w:br/>
      </w:r>
      <w:r>
        <w:rPr>
          <w:rFonts w:asciiTheme="minorHAnsi" w:hAnsiTheme="minorHAnsi" w:cs="Segoe UI"/>
          <w:color w:val="000000"/>
          <w:sz w:val="22"/>
          <w:szCs w:val="22"/>
        </w:rPr>
        <w:t>”</w:t>
      </w:r>
      <w:r w:rsidRPr="008A6551">
        <w:rPr>
          <w:rFonts w:asciiTheme="minorHAnsi" w:hAnsiTheme="minorHAnsi" w:cs="Segoe UI"/>
          <w:color w:val="000000"/>
          <w:sz w:val="22"/>
          <w:szCs w:val="22"/>
        </w:rPr>
        <w:t>Kielikasvatusta koskevat tavoitteet sekä toisen kotimaisen ja vieraiden kielten opiskelun mahdollisuudet on määritelty toisen kotimaisen kielen opetusta koskevassa osuudessa.</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Style w:val="Voimakas"/>
          <w:rFonts w:asciiTheme="minorHAnsi" w:hAnsiTheme="minorHAnsi" w:cs="Segoe UI"/>
          <w:color w:val="000000"/>
          <w:sz w:val="22"/>
          <w:szCs w:val="22"/>
        </w:rPr>
        <w:t>Oppiaineen tehtävä</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Kielten 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Myös työelämässä tarvittavaan kielitaitoon kiinnitetään huomiota tekstien ja tehtävien valinnassa. Oppilaita ohjataan hakemaan osaamillaan kielillä tietoa.</w:t>
      </w:r>
      <w:r>
        <w:rPr>
          <w:rFonts w:asciiTheme="minorHAnsi" w:hAnsiTheme="minorHAnsi" w:cs="Segoe UI"/>
          <w:color w:val="000000"/>
          <w:sz w:val="22"/>
          <w:szCs w:val="22"/>
        </w:rPr>
        <w:t>” (OPS 2014, 348.)</w:t>
      </w:r>
    </w:p>
    <w:p w:rsidR="008A6551" w:rsidRDefault="008A6551">
      <w:pPr>
        <w:pStyle w:val="Standard"/>
        <w:rPr>
          <w:sz w:val="36"/>
          <w:szCs w:val="36"/>
        </w:rPr>
      </w:pPr>
    </w:p>
    <w:p w:rsidR="008A6551" w:rsidRDefault="008A6551">
      <w:pPr>
        <w:suppressAutoHyphens w:val="0"/>
        <w:rPr>
          <w:sz w:val="36"/>
          <w:szCs w:val="36"/>
        </w:rPr>
      </w:pPr>
      <w:r>
        <w:rPr>
          <w:sz w:val="36"/>
          <w:szCs w:val="36"/>
        </w:rPr>
        <w:br w:type="page"/>
      </w:r>
    </w:p>
    <w:p w:rsidR="004A3FD9" w:rsidRDefault="00E64FFC" w:rsidP="008A6551">
      <w:pPr>
        <w:suppressAutoHyphens w:val="0"/>
        <w:rPr>
          <w:sz w:val="36"/>
          <w:szCs w:val="36"/>
        </w:rPr>
      </w:pPr>
      <w:r>
        <w:rPr>
          <w:sz w:val="36"/>
          <w:szCs w:val="36"/>
        </w:rPr>
        <w:lastRenderedPageBreak/>
        <w:t>ENGLANTI, A-oppimäärä 7.</w:t>
      </w:r>
      <w:r w:rsidR="008A6551">
        <w:rPr>
          <w:sz w:val="36"/>
          <w:szCs w:val="36"/>
        </w:rPr>
        <w:t>-9.</w:t>
      </w:r>
      <w:r>
        <w:rPr>
          <w:sz w:val="36"/>
          <w:szCs w:val="36"/>
        </w:rPr>
        <w:t>lk</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Pr>
          <w:rFonts w:asciiTheme="minorHAnsi" w:hAnsiTheme="minorHAnsi" w:cs="Segoe UI"/>
          <w:color w:val="000000"/>
          <w:sz w:val="22"/>
          <w:szCs w:val="22"/>
        </w:rPr>
        <w:t>”</w:t>
      </w:r>
      <w:r w:rsidRPr="008A6551">
        <w:rPr>
          <w:rFonts w:asciiTheme="minorHAnsi" w:hAnsiTheme="minorHAnsi" w:cs="Segoe UI"/>
          <w:color w:val="000000"/>
          <w:sz w:val="22"/>
          <w:szCs w:val="22"/>
        </w:rPr>
        <w:t>Oppilaita rohkaistaan käyttämään englantia monipuolisessa vuorovaikutuksessa ja tiedonhankinnassa. Opetuksen tavoitteena on tukea oppilasta vuosiluokilla 3-6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Useat oppilaat käyttävät englantia kasvavassa määrin vapaa-aikanaan. Tämä oppilaiden informaalin oppimisen kautta hankkima taito otetaan huomioon opetuksen suunnittelussa ja sisältöjä valittaessa.</w:t>
      </w:r>
    </w:p>
    <w:p w:rsidR="008A6551" w:rsidRPr="008A6551" w:rsidRDefault="008A6551" w:rsidP="008A6551">
      <w:pPr>
        <w:pStyle w:val="NormaaliWWW"/>
        <w:shd w:val="clear" w:color="auto" w:fill="FFFFFF"/>
        <w:jc w:val="both"/>
        <w:rPr>
          <w:rFonts w:asciiTheme="minorHAnsi" w:hAnsiTheme="minorHAnsi" w:cs="Segoe UI"/>
          <w:color w:val="000000"/>
          <w:sz w:val="22"/>
          <w:szCs w:val="22"/>
        </w:rPr>
      </w:pPr>
      <w:r w:rsidRPr="008A6551">
        <w:rPr>
          <w:rFonts w:asciiTheme="minorHAnsi" w:hAnsiTheme="minorHAnsi" w:cs="Segoe UI"/>
          <w:color w:val="000000"/>
          <w:sz w:val="22"/>
          <w:szCs w:val="22"/>
        </w:rPr>
        <w:t>Englannin opetusta voidaan integroida eri oppiaineiden ja monialaisten oppimiskokonaisuuksien opetukseen ja päinvastoin. Oppilaita rohkaistaan tiedonhakuun englannin kielellä eri oppiaineissa.</w:t>
      </w:r>
      <w:r>
        <w:rPr>
          <w:rFonts w:asciiTheme="minorHAnsi" w:hAnsiTheme="minorHAnsi" w:cs="Segoe UI"/>
          <w:color w:val="000000"/>
          <w:sz w:val="22"/>
          <w:szCs w:val="22"/>
        </w:rPr>
        <w:t>” (OPS 2014, 348.)</w:t>
      </w:r>
    </w:p>
    <w:p w:rsidR="00E17C83" w:rsidRPr="00E17C83" w:rsidRDefault="00E17C83" w:rsidP="00E17C83">
      <w:pPr>
        <w:widowControl/>
        <w:shd w:val="clear" w:color="auto" w:fill="FFFFFF"/>
        <w:suppressAutoHyphens w:val="0"/>
        <w:autoSpaceDN/>
        <w:spacing w:before="100" w:beforeAutospacing="1" w:after="100" w:afterAutospacing="1" w:line="240" w:lineRule="auto"/>
        <w:jc w:val="both"/>
        <w:textAlignment w:val="auto"/>
        <w:rPr>
          <w:rFonts w:asciiTheme="minorHAnsi" w:eastAsia="Times New Roman" w:hAnsiTheme="minorHAnsi" w:cs="Times New Roman"/>
          <w:color w:val="000000"/>
          <w:kern w:val="0"/>
          <w:lang w:eastAsia="fi-FI"/>
        </w:rPr>
      </w:pPr>
      <w:r w:rsidRPr="00E17C83">
        <w:rPr>
          <w:rFonts w:asciiTheme="minorHAnsi" w:eastAsia="Times New Roman" w:hAnsiTheme="minorHAnsi" w:cs="Times New Roman"/>
          <w:b/>
          <w:bCs/>
          <w:color w:val="000000"/>
          <w:kern w:val="0"/>
          <w:lang w:eastAsia="fi-FI"/>
        </w:rPr>
        <w:t>Englannin A-oppimäärän opetuksen tavoitteisiin liittyvät keskeise</w:t>
      </w:r>
      <w:r w:rsidR="00C32746">
        <w:rPr>
          <w:rFonts w:asciiTheme="minorHAnsi" w:eastAsia="Times New Roman" w:hAnsiTheme="minorHAnsi" w:cs="Times New Roman"/>
          <w:b/>
          <w:bCs/>
          <w:color w:val="000000"/>
          <w:kern w:val="0"/>
          <w:lang w:eastAsia="fi-FI"/>
        </w:rPr>
        <w:t>t sisältöalueet vuosiluokilla 7–</w:t>
      </w:r>
      <w:r w:rsidRPr="00E17C83">
        <w:rPr>
          <w:rFonts w:asciiTheme="minorHAnsi" w:eastAsia="Times New Roman" w:hAnsiTheme="minorHAnsi" w:cs="Times New Roman"/>
          <w:b/>
          <w:bCs/>
          <w:color w:val="000000"/>
          <w:kern w:val="0"/>
          <w:lang w:eastAsia="fi-FI"/>
        </w:rPr>
        <w:t>9</w:t>
      </w:r>
    </w:p>
    <w:p w:rsidR="00E17C83" w:rsidRPr="00E17C83" w:rsidRDefault="00C32746" w:rsidP="00E17C83">
      <w:pPr>
        <w:widowControl/>
        <w:shd w:val="clear" w:color="auto" w:fill="FFFFFF"/>
        <w:suppressAutoHyphens w:val="0"/>
        <w:autoSpaceDN/>
        <w:spacing w:before="100" w:beforeAutospacing="1" w:after="100" w:afterAutospacing="1" w:line="240" w:lineRule="auto"/>
        <w:jc w:val="both"/>
        <w:textAlignment w:val="auto"/>
        <w:rPr>
          <w:rFonts w:asciiTheme="minorHAnsi" w:eastAsia="Times New Roman" w:hAnsiTheme="minorHAnsi" w:cs="Times New Roman"/>
          <w:color w:val="000000"/>
          <w:kern w:val="0"/>
          <w:lang w:eastAsia="fi-FI"/>
        </w:rPr>
      </w:pPr>
      <w:r>
        <w:rPr>
          <w:rFonts w:asciiTheme="minorHAnsi" w:eastAsia="Times New Roman" w:hAnsiTheme="minorHAnsi" w:cs="Times New Roman"/>
          <w:b/>
          <w:bCs/>
          <w:color w:val="000000"/>
          <w:kern w:val="0"/>
          <w:lang w:eastAsia="fi-FI"/>
        </w:rPr>
        <w:t>”</w:t>
      </w:r>
      <w:r w:rsidR="00E17C83" w:rsidRPr="00E17C83">
        <w:rPr>
          <w:rFonts w:asciiTheme="minorHAnsi" w:eastAsia="Times New Roman" w:hAnsiTheme="minorHAnsi" w:cs="Times New Roman"/>
          <w:b/>
          <w:bCs/>
          <w:color w:val="000000"/>
          <w:kern w:val="0"/>
          <w:lang w:eastAsia="fi-FI"/>
        </w:rPr>
        <w:t>S1 Kasvu kulttuuriseen moninaisuuteen ja kielitietoisuuteen: </w:t>
      </w:r>
      <w:r w:rsidR="00E17C83" w:rsidRPr="00E17C83">
        <w:rPr>
          <w:rFonts w:asciiTheme="minorHAnsi" w:eastAsia="Times New Roman" w:hAnsiTheme="minorHAnsi" w:cs="Times New Roman"/>
          <w:color w:val="000000"/>
          <w:kern w:val="0"/>
          <w:lang w:eastAsia="fi-FI"/>
        </w:rPr>
        <w:t>Rakennetaan ymmärrystä maailman moni- ja rinnakkaiskielisyydestä sekä kielellisistä oikeuksista. Tutkitaan englannin kielen kehittymistä globaaliksi lingua francaksi.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rsidR="00E17C83" w:rsidRPr="00E17C83" w:rsidRDefault="00E17C83" w:rsidP="00E17C83">
      <w:pPr>
        <w:widowControl/>
        <w:shd w:val="clear" w:color="auto" w:fill="FFFFFF"/>
        <w:suppressAutoHyphens w:val="0"/>
        <w:autoSpaceDN/>
        <w:spacing w:before="100" w:beforeAutospacing="1" w:after="100" w:afterAutospacing="1" w:line="240" w:lineRule="auto"/>
        <w:jc w:val="both"/>
        <w:textAlignment w:val="auto"/>
        <w:rPr>
          <w:rFonts w:asciiTheme="minorHAnsi" w:eastAsia="Times New Roman" w:hAnsiTheme="minorHAnsi" w:cs="Times New Roman"/>
          <w:color w:val="000000"/>
          <w:kern w:val="0"/>
          <w:lang w:eastAsia="fi-FI"/>
        </w:rPr>
      </w:pPr>
      <w:r w:rsidRPr="00E17C83">
        <w:rPr>
          <w:rFonts w:asciiTheme="minorHAnsi" w:eastAsia="Times New Roman" w:hAnsiTheme="minorHAnsi" w:cs="Times New Roman"/>
          <w:b/>
          <w:bCs/>
          <w:color w:val="000000"/>
          <w:kern w:val="0"/>
          <w:lang w:eastAsia="fi-FI"/>
        </w:rPr>
        <w:t>S2 Kielenopiskelutaidot: </w:t>
      </w:r>
      <w:r w:rsidRPr="00E17C83">
        <w:rPr>
          <w:rFonts w:asciiTheme="minorHAnsi" w:eastAsia="Times New Roman" w:hAnsiTheme="minorHAnsi" w:cs="Times New Roman"/>
          <w:color w:val="000000"/>
          <w:kern w:val="0"/>
          <w:lang w:eastAsia="fi-FI"/>
        </w:rPr>
        <w:t>Vahvistetaan edelleen kieltenopiskelutaitoja. Harjoitellaan oppimateriaalin monipuolista käyttöä, sanastojen käyttöä, kokonaisuuksien hahmottamista, ryhmittelyä, tiedon hakemista ja tiedon luotettavuuden arviointia.</w:t>
      </w:r>
    </w:p>
    <w:p w:rsidR="00E17C83" w:rsidRPr="00E17C83" w:rsidRDefault="00E17C83" w:rsidP="00E17C83">
      <w:pPr>
        <w:widowControl/>
        <w:shd w:val="clear" w:color="auto" w:fill="FFFFFF"/>
        <w:suppressAutoHyphens w:val="0"/>
        <w:autoSpaceDN/>
        <w:spacing w:before="100" w:beforeAutospacing="1" w:after="100" w:afterAutospacing="1" w:line="240" w:lineRule="auto"/>
        <w:jc w:val="both"/>
        <w:textAlignment w:val="auto"/>
        <w:rPr>
          <w:rFonts w:asciiTheme="minorHAnsi" w:eastAsia="Times New Roman" w:hAnsiTheme="minorHAnsi" w:cs="Times New Roman"/>
          <w:color w:val="000000"/>
          <w:kern w:val="0"/>
          <w:lang w:eastAsia="fi-FI"/>
        </w:rPr>
      </w:pPr>
      <w:r w:rsidRPr="00E17C83">
        <w:rPr>
          <w:rFonts w:asciiTheme="minorHAnsi" w:eastAsia="Times New Roman" w:hAnsiTheme="minorHAnsi" w:cs="Times New Roman"/>
          <w:b/>
          <w:bCs/>
          <w:color w:val="000000"/>
          <w:kern w:val="0"/>
          <w:lang w:eastAsia="fi-FI"/>
        </w:rPr>
        <w:t>S3 Kehittyvä kielitaito, taito toimia vuorovaikutuksessa, taito tulkita tekstejä, taito tuottaa tekstejä:</w:t>
      </w:r>
      <w:r w:rsidR="00B92E41">
        <w:rPr>
          <w:rFonts w:asciiTheme="minorHAnsi" w:eastAsia="Times New Roman" w:hAnsiTheme="minorHAnsi" w:cs="Times New Roman"/>
          <w:b/>
          <w:bCs/>
          <w:color w:val="000000"/>
          <w:kern w:val="0"/>
          <w:lang w:eastAsia="fi-FI"/>
        </w:rPr>
        <w:t xml:space="preserve"> </w:t>
      </w:r>
      <w:r w:rsidRPr="00E17C83">
        <w:rPr>
          <w:rFonts w:asciiTheme="minorHAnsi" w:eastAsia="Times New Roman" w:hAnsiTheme="minorHAnsi" w:cs="Times New Roman"/>
          <w:color w:val="000000"/>
          <w:kern w:val="0"/>
          <w:lang w:eastAsia="fi-FI"/>
        </w:rPr>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 Havainnoidaan ja harjoitellaan runsaasti erilaisia vuorovaikutustilanteita eri viestintäkanavia hyödyntäen.</w:t>
      </w:r>
      <w:r w:rsidR="00C32746">
        <w:rPr>
          <w:rFonts w:asciiTheme="minorHAnsi" w:eastAsia="Times New Roman" w:hAnsiTheme="minorHAnsi" w:cs="Times New Roman"/>
          <w:color w:val="000000"/>
          <w:kern w:val="0"/>
          <w:lang w:eastAsia="fi-FI"/>
        </w:rPr>
        <w:t>” (OPS 2014, 349–350.)</w:t>
      </w:r>
    </w:p>
    <w:p w:rsidR="008A6551" w:rsidRDefault="008A6551">
      <w:pPr>
        <w:suppressAutoHyphens w:val="0"/>
        <w:rPr>
          <w:sz w:val="36"/>
          <w:szCs w:val="36"/>
        </w:rPr>
      </w:pPr>
      <w:r>
        <w:rPr>
          <w:sz w:val="36"/>
          <w:szCs w:val="36"/>
        </w:rPr>
        <w:br w:type="page"/>
      </w:r>
    </w:p>
    <w:p w:rsidR="008A6551" w:rsidRDefault="008A6551" w:rsidP="008A6551">
      <w:pPr>
        <w:suppressAutoHyphens w:val="0"/>
        <w:rPr>
          <w:sz w:val="36"/>
          <w:szCs w:val="36"/>
        </w:rPr>
      </w:pPr>
      <w:r>
        <w:rPr>
          <w:sz w:val="36"/>
          <w:szCs w:val="36"/>
        </w:rPr>
        <w:lastRenderedPageBreak/>
        <w:t>ENGLANTI, A-oppimäärä 7.lk</w:t>
      </w:r>
    </w:p>
    <w:p w:rsidR="008A6551" w:rsidRPr="00712524" w:rsidRDefault="008A6551" w:rsidP="008A6551">
      <w:pPr>
        <w:rPr>
          <w:b/>
        </w:rPr>
      </w:pPr>
      <w:r>
        <w:rPr>
          <w:b/>
        </w:rPr>
        <w:t>Englannin</w:t>
      </w:r>
      <w:r w:rsidRPr="00712524">
        <w:rPr>
          <w:b/>
        </w:rPr>
        <w:t xml:space="preserve"> </w:t>
      </w:r>
      <w:r w:rsidR="007A6491">
        <w:rPr>
          <w:b/>
        </w:rPr>
        <w:t xml:space="preserve">kielen </w:t>
      </w:r>
      <w:r w:rsidRPr="00712524">
        <w:rPr>
          <w:b/>
        </w:rPr>
        <w:t xml:space="preserve">tavoitteet, </w:t>
      </w:r>
      <w:r>
        <w:rPr>
          <w:b/>
        </w:rPr>
        <w:t>tavoitetarkennukset</w:t>
      </w:r>
      <w:r w:rsidRPr="00712524">
        <w:rPr>
          <w:b/>
        </w:rPr>
        <w:t xml:space="preserve">, sisältötarkennukset paikallisine painotuksineen ja laaja-alainen osaaminen </w:t>
      </w:r>
    </w:p>
    <w:p w:rsidR="008A6551" w:rsidRPr="008A6551" w:rsidRDefault="008A6551" w:rsidP="008A6551">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163" w:type="dxa"/>
        <w:tblLook w:val="04A0" w:firstRow="1" w:lastRow="0" w:firstColumn="1" w:lastColumn="0" w:noHBand="0" w:noVBand="1"/>
      </w:tblPr>
      <w:tblGrid>
        <w:gridCol w:w="746"/>
        <w:gridCol w:w="3069"/>
        <w:gridCol w:w="3126"/>
        <w:gridCol w:w="3260"/>
        <w:gridCol w:w="4962"/>
      </w:tblGrid>
      <w:tr w:rsidR="008A6551" w:rsidTr="008A6551">
        <w:tc>
          <w:tcPr>
            <w:tcW w:w="3815" w:type="dxa"/>
            <w:gridSpan w:val="2"/>
          </w:tcPr>
          <w:p w:rsidR="008A6551" w:rsidRPr="00BE397C" w:rsidRDefault="008A6551" w:rsidP="00E64FFC">
            <w:pPr>
              <w:rPr>
                <w:b/>
              </w:rPr>
            </w:pPr>
            <w:r w:rsidRPr="00BE397C">
              <w:rPr>
                <w:b/>
              </w:rPr>
              <w:t>Opetuksen tavoitteet</w:t>
            </w:r>
          </w:p>
        </w:tc>
        <w:tc>
          <w:tcPr>
            <w:tcW w:w="3126" w:type="dxa"/>
          </w:tcPr>
          <w:p w:rsidR="008A6551" w:rsidRPr="00BE397C" w:rsidRDefault="00497526" w:rsidP="00E64FFC">
            <w:pPr>
              <w:rPr>
                <w:b/>
              </w:rPr>
            </w:pPr>
            <w:r>
              <w:rPr>
                <w:b/>
              </w:rPr>
              <w:t>Tavoitetarkennukset</w:t>
            </w:r>
          </w:p>
        </w:tc>
        <w:tc>
          <w:tcPr>
            <w:tcW w:w="3260" w:type="dxa"/>
          </w:tcPr>
          <w:p w:rsidR="008A6551" w:rsidRPr="00BE397C" w:rsidRDefault="008A6551" w:rsidP="00E64FFC">
            <w:pPr>
              <w:rPr>
                <w:b/>
              </w:rPr>
            </w:pPr>
            <w:r>
              <w:rPr>
                <w:b/>
              </w:rPr>
              <w:t>Sisältötarkennukset ja paikalliset painotukset</w:t>
            </w:r>
          </w:p>
        </w:tc>
        <w:tc>
          <w:tcPr>
            <w:tcW w:w="4962" w:type="dxa"/>
          </w:tcPr>
          <w:p w:rsidR="008A6551" w:rsidRPr="00BE397C" w:rsidRDefault="008A6551" w:rsidP="00E64FFC">
            <w:pPr>
              <w:rPr>
                <w:b/>
              </w:rPr>
            </w:pPr>
            <w:r>
              <w:rPr>
                <w:b/>
              </w:rPr>
              <w:t>Laaja-alainen osaaminen</w:t>
            </w:r>
          </w:p>
        </w:tc>
      </w:tr>
      <w:tr w:rsidR="008A6551" w:rsidTr="008A6551">
        <w:trPr>
          <w:cantSplit/>
          <w:trHeight w:val="624"/>
        </w:trPr>
        <w:tc>
          <w:tcPr>
            <w:tcW w:w="746" w:type="dxa"/>
            <w:vMerge w:val="restart"/>
            <w:textDirection w:val="btLr"/>
          </w:tcPr>
          <w:p w:rsidR="008A6551" w:rsidRPr="0091235B" w:rsidRDefault="008A6551" w:rsidP="00E64FFC">
            <w:pPr>
              <w:ind w:left="113" w:right="113"/>
              <w:jc w:val="center"/>
              <w:rPr>
                <w:b/>
                <w:sz w:val="24"/>
                <w:szCs w:val="24"/>
              </w:rPr>
            </w:pPr>
            <w:r>
              <w:rPr>
                <w:b/>
                <w:sz w:val="24"/>
                <w:szCs w:val="24"/>
              </w:rPr>
              <w:t>Kasvu kulttuuriseen moninaisuuteen ja kielitietoisuuteen</w:t>
            </w:r>
          </w:p>
        </w:tc>
        <w:tc>
          <w:tcPr>
            <w:tcW w:w="3069" w:type="dxa"/>
          </w:tcPr>
          <w:p w:rsidR="008A6551" w:rsidRPr="00B2458D" w:rsidRDefault="008A6551" w:rsidP="00E64FFC">
            <w:pPr>
              <w:rPr>
                <w:color w:val="0070C0"/>
              </w:rPr>
            </w:pPr>
            <w:r w:rsidRPr="00213BA5">
              <w:rPr>
                <w:b/>
              </w:rPr>
              <w:t>T1</w:t>
            </w:r>
            <w:r>
              <w:t xml:space="preserve"> </w:t>
            </w:r>
            <w:r w:rsidRPr="00670178">
              <w:rPr>
                <w:rFonts w:ascii="Calibri" w:eastAsia="Calibri" w:hAnsi="Calibri" w:cs="Calibri"/>
                <w:color w:val="00B050"/>
              </w:rPr>
              <w:t xml:space="preserve">edistää oppilaan </w:t>
            </w:r>
            <w:r w:rsidRPr="00670178">
              <w:rPr>
                <w:rFonts w:ascii="Calibri" w:eastAsia="Calibri" w:hAnsi="Calibri" w:cs="Calibri"/>
                <w:color w:val="FF0000"/>
              </w:rPr>
              <w:t>taitoa pohtia</w:t>
            </w:r>
            <w:r w:rsidRPr="00134FD2">
              <w:rPr>
                <w:rFonts w:ascii="Calibri" w:eastAsia="Calibri" w:hAnsi="Calibri" w:cs="Calibri"/>
                <w:color w:val="000000"/>
              </w:rPr>
              <w:t xml:space="preserve"> </w:t>
            </w:r>
            <w:r w:rsidRPr="00670178">
              <w:rPr>
                <w:rFonts w:ascii="Calibri" w:eastAsia="Calibri" w:hAnsi="Calibri" w:cs="Calibri"/>
                <w:color w:val="0070C0"/>
              </w:rPr>
              <w:t>englannin asemaan ja variantteihin liittyviä ilmiöitä ja arvoja</w:t>
            </w:r>
            <w:r w:rsidRPr="00134FD2">
              <w:rPr>
                <w:rFonts w:ascii="Calibri" w:eastAsia="Calibri" w:hAnsi="Calibri" w:cs="Calibri"/>
                <w:color w:val="000000"/>
              </w:rPr>
              <w:t xml:space="preserve"> </w:t>
            </w:r>
            <w:r w:rsidRPr="00670178">
              <w:rPr>
                <w:rFonts w:ascii="Calibri" w:eastAsia="Calibri" w:hAnsi="Calibri" w:cs="Calibri"/>
                <w:color w:val="00B050"/>
              </w:rPr>
              <w:t xml:space="preserve">antaa oppilaalle valmiuksia </w:t>
            </w:r>
            <w:r w:rsidRPr="00670178">
              <w:rPr>
                <w:rFonts w:ascii="Calibri" w:eastAsia="Calibri" w:hAnsi="Calibri" w:cs="Calibri"/>
                <w:color w:val="FF0000"/>
              </w:rPr>
              <w:t>kehittää</w:t>
            </w:r>
            <w:r w:rsidRPr="00134FD2">
              <w:rPr>
                <w:rFonts w:ascii="Calibri" w:eastAsia="Calibri" w:hAnsi="Calibri" w:cs="Calibri"/>
                <w:color w:val="000000"/>
              </w:rPr>
              <w:t xml:space="preserve"> </w:t>
            </w:r>
            <w:r w:rsidRPr="00670178">
              <w:rPr>
                <w:rFonts w:ascii="Calibri" w:eastAsia="Calibri" w:hAnsi="Calibri" w:cs="Calibri"/>
                <w:color w:val="0070C0"/>
              </w:rPr>
              <w:t>kulttuurienvälistä toimintakykyä</w:t>
            </w:r>
          </w:p>
        </w:tc>
        <w:tc>
          <w:tcPr>
            <w:tcW w:w="3126" w:type="dxa"/>
          </w:tcPr>
          <w:p w:rsidR="008A6551" w:rsidRDefault="008A6551" w:rsidP="008A6551">
            <w:pPr>
              <w:pStyle w:val="Standard"/>
            </w:pPr>
            <w:r>
              <w:t xml:space="preserve">S1 </w:t>
            </w:r>
          </w:p>
          <w:p w:rsidR="008A6551" w:rsidRDefault="008A6551" w:rsidP="00C32746">
            <w:pPr>
              <w:pStyle w:val="Standard"/>
              <w:numPr>
                <w:ilvl w:val="0"/>
                <w:numId w:val="2"/>
              </w:numPr>
              <w:ind w:left="360"/>
            </w:pPr>
            <w:r>
              <w:t>Perehdytään englanninkieliseen maailmaan ja englantiin globaalina kielenä.</w:t>
            </w:r>
          </w:p>
          <w:p w:rsidR="008A6551" w:rsidRDefault="008A6551" w:rsidP="00497526">
            <w:pPr>
              <w:pStyle w:val="Luettelokappale"/>
              <w:ind w:left="360"/>
            </w:pPr>
          </w:p>
        </w:tc>
        <w:tc>
          <w:tcPr>
            <w:tcW w:w="3260" w:type="dxa"/>
          </w:tcPr>
          <w:p w:rsidR="00497526" w:rsidRPr="008A6551" w:rsidRDefault="00497526" w:rsidP="00C32746">
            <w:pPr>
              <w:pStyle w:val="Luettelokappale"/>
              <w:numPr>
                <w:ilvl w:val="0"/>
                <w:numId w:val="2"/>
              </w:numPr>
              <w:ind w:left="360"/>
            </w:pPr>
            <w:r w:rsidRPr="008A6551">
              <w:t>Tutustutaan keskeisiin englanninkielisiin maihin ja kulttuureihin, esim. Iso-Britannia, USA, Kanada ja Australia, sekä niissä käytettyihin englannin eri variantteihin.</w:t>
            </w:r>
          </w:p>
          <w:p w:rsidR="008A6551" w:rsidRPr="00060999" w:rsidRDefault="00497526" w:rsidP="00C32746">
            <w:pPr>
              <w:pStyle w:val="Luettelokappale"/>
              <w:numPr>
                <w:ilvl w:val="0"/>
                <w:numId w:val="2"/>
              </w:numPr>
              <w:ind w:left="360"/>
            </w:pPr>
            <w:r w:rsidRPr="008A6551">
              <w:t>Vertaillaan oman maan ja englanninkielisten maiden kulttuureita ja elämänmuotoja, koulujärjestelmiä ja esim. kohteliaisuussääntöjä.</w:t>
            </w:r>
          </w:p>
        </w:tc>
        <w:tc>
          <w:tcPr>
            <w:tcW w:w="4962" w:type="dxa"/>
          </w:tcPr>
          <w:p w:rsidR="008A6551" w:rsidRDefault="008A6551" w:rsidP="00E64FFC">
            <w:r>
              <w:t xml:space="preserve">Ajattelu ja oppimaan oppiminen (L1) </w:t>
            </w:r>
          </w:p>
          <w:p w:rsidR="008A6551" w:rsidRPr="008A6551" w:rsidRDefault="008A6551" w:rsidP="00C32746">
            <w:pPr>
              <w:pStyle w:val="Luettelokappale"/>
              <w:numPr>
                <w:ilvl w:val="0"/>
                <w:numId w:val="3"/>
              </w:numPr>
              <w:ind w:left="360"/>
            </w:pPr>
            <w:r w:rsidRPr="008A6551">
              <w:t>Tiedon liittäminen aiemmin opittuun</w:t>
            </w:r>
          </w:p>
          <w:p w:rsidR="008A6551" w:rsidRDefault="008A6551" w:rsidP="008A6551">
            <w:pPr>
              <w:pStyle w:val="Standard"/>
            </w:pPr>
            <w:r>
              <w:t>Kulttuurinen osaaminen, vuorovaikutus ja ilmaisu (L2)</w:t>
            </w:r>
          </w:p>
          <w:p w:rsidR="008A6551" w:rsidRDefault="008A6551" w:rsidP="00C32746">
            <w:pPr>
              <w:pStyle w:val="Standard"/>
              <w:numPr>
                <w:ilvl w:val="0"/>
                <w:numId w:val="3"/>
              </w:numPr>
              <w:ind w:left="360"/>
            </w:pPr>
            <w:r>
              <w:t>Englanninkielinen maailma</w:t>
            </w:r>
          </w:p>
          <w:p w:rsidR="008A6551" w:rsidRDefault="008A6551" w:rsidP="00C32746">
            <w:pPr>
              <w:pStyle w:val="Standard"/>
              <w:numPr>
                <w:ilvl w:val="0"/>
                <w:numId w:val="3"/>
              </w:numPr>
              <w:ind w:left="360"/>
            </w:pPr>
            <w:r>
              <w:t>Maailman kulttuurisen moninaisuuden kunnioittaminen</w:t>
            </w:r>
          </w:p>
          <w:p w:rsidR="008A6551" w:rsidRPr="008A6551" w:rsidRDefault="008A6551" w:rsidP="00C32746">
            <w:pPr>
              <w:pStyle w:val="Luettelokappale"/>
              <w:numPr>
                <w:ilvl w:val="0"/>
                <w:numId w:val="3"/>
              </w:numPr>
              <w:ind w:left="360"/>
            </w:pPr>
            <w:r w:rsidRPr="008A6551">
              <w:t>Kulttuurinen lukutaito</w:t>
            </w:r>
          </w:p>
        </w:tc>
      </w:tr>
      <w:tr w:rsidR="008A6551" w:rsidTr="008A6551">
        <w:trPr>
          <w:trHeight w:val="803"/>
        </w:trPr>
        <w:tc>
          <w:tcPr>
            <w:tcW w:w="746" w:type="dxa"/>
            <w:vMerge/>
          </w:tcPr>
          <w:p w:rsidR="008A6551" w:rsidRDefault="008A6551" w:rsidP="00E64FFC"/>
        </w:tc>
        <w:tc>
          <w:tcPr>
            <w:tcW w:w="3069" w:type="dxa"/>
            <w:tcBorders>
              <w:top w:val="single" w:sz="18" w:space="0" w:color="auto"/>
              <w:bottom w:val="single" w:sz="6" w:space="0" w:color="auto"/>
            </w:tcBorders>
          </w:tcPr>
          <w:p w:rsidR="008A6551" w:rsidRDefault="008A6551" w:rsidP="00E64FFC">
            <w:r w:rsidRPr="00213BA5">
              <w:rPr>
                <w:b/>
              </w:rPr>
              <w:t>T2</w:t>
            </w:r>
            <w:r>
              <w:t xml:space="preserve"> </w:t>
            </w:r>
            <w:r w:rsidRPr="00670178">
              <w:rPr>
                <w:rFonts w:ascii="Calibri" w:eastAsia="Calibri" w:hAnsi="Calibri" w:cs="Calibri"/>
                <w:color w:val="00B050"/>
              </w:rPr>
              <w:t>kannustaa</w:t>
            </w:r>
            <w:r w:rsidRPr="00134FD2">
              <w:rPr>
                <w:rFonts w:ascii="Calibri" w:eastAsia="Calibri" w:hAnsi="Calibri" w:cs="Calibri"/>
              </w:rPr>
              <w:t xml:space="preserve"> </w:t>
            </w:r>
            <w:r w:rsidRPr="00670178">
              <w:rPr>
                <w:rFonts w:ascii="Calibri" w:eastAsia="Calibri" w:hAnsi="Calibri" w:cs="Calibri"/>
                <w:color w:val="FF0000"/>
              </w:rPr>
              <w:t xml:space="preserve">löytämään </w:t>
            </w:r>
            <w:r w:rsidRPr="00670178">
              <w:rPr>
                <w:rFonts w:ascii="Calibri" w:eastAsia="Calibri" w:hAnsi="Calibri" w:cs="Calibri"/>
                <w:color w:val="0070C0"/>
              </w:rPr>
              <w:t>kiinnostavia englanninkielisiä sisältöjä ja toimintaympäristöjä, jotka laajentavat käsitystä globalisoituvasta maailmasta ja siinä toimimisen mahdollisuuksista</w:t>
            </w:r>
          </w:p>
        </w:tc>
        <w:tc>
          <w:tcPr>
            <w:tcW w:w="3126" w:type="dxa"/>
            <w:tcBorders>
              <w:top w:val="single" w:sz="18" w:space="0" w:color="auto"/>
              <w:bottom w:val="single" w:sz="6" w:space="0" w:color="auto"/>
            </w:tcBorders>
          </w:tcPr>
          <w:p w:rsidR="008A6551" w:rsidRDefault="008A6551" w:rsidP="008A6551">
            <w:pPr>
              <w:pStyle w:val="Standard"/>
            </w:pPr>
            <w:r>
              <w:t xml:space="preserve">S1 </w:t>
            </w:r>
          </w:p>
          <w:p w:rsidR="008A6551" w:rsidRDefault="008A6551" w:rsidP="00C32746">
            <w:pPr>
              <w:pStyle w:val="Standard"/>
              <w:numPr>
                <w:ilvl w:val="0"/>
                <w:numId w:val="4"/>
              </w:numPr>
              <w:ind w:left="360"/>
            </w:pPr>
            <w:r>
              <w:t>Rohkaistaan vuorovaikutukseen englannin kielellä eri toimintaympäristöissä.</w:t>
            </w:r>
          </w:p>
          <w:p w:rsidR="008A6551" w:rsidRPr="00D947CF" w:rsidRDefault="008A6551" w:rsidP="00497526">
            <w:pPr>
              <w:pStyle w:val="Luettelokappale"/>
              <w:ind w:left="360"/>
            </w:pPr>
          </w:p>
        </w:tc>
        <w:tc>
          <w:tcPr>
            <w:tcW w:w="3260" w:type="dxa"/>
            <w:tcBorders>
              <w:top w:val="single" w:sz="18" w:space="0" w:color="auto"/>
              <w:bottom w:val="single" w:sz="6" w:space="0" w:color="auto"/>
            </w:tcBorders>
          </w:tcPr>
          <w:p w:rsidR="00497526" w:rsidRDefault="00497526" w:rsidP="00C32746">
            <w:pPr>
              <w:pStyle w:val="Standard"/>
              <w:numPr>
                <w:ilvl w:val="0"/>
                <w:numId w:val="4"/>
              </w:numPr>
              <w:ind w:left="360"/>
            </w:pPr>
            <w:r>
              <w:t>Harjoitellaan vuorovaikutusta englanniksi erilaisissa toimintaympäristöissä myös kirjakustantajan materiaalin ulkopuolelta.</w:t>
            </w:r>
          </w:p>
          <w:p w:rsidR="008A6551" w:rsidRPr="00497526" w:rsidRDefault="00497526" w:rsidP="00C32746">
            <w:pPr>
              <w:pStyle w:val="Standard"/>
              <w:numPr>
                <w:ilvl w:val="0"/>
                <w:numId w:val="4"/>
              </w:numPr>
              <w:ind w:left="360"/>
            </w:pPr>
            <w:r w:rsidRPr="00497526">
              <w:t>Kannustetaan myös itse etsimään ja käyttämään erilaisia englanninkielisiä toimintaympäristöjä viestintään ja kommunikointiin esim. verkossa.</w:t>
            </w:r>
          </w:p>
        </w:tc>
        <w:tc>
          <w:tcPr>
            <w:tcW w:w="4962" w:type="dxa"/>
            <w:tcBorders>
              <w:top w:val="single" w:sz="18" w:space="0" w:color="auto"/>
              <w:bottom w:val="single" w:sz="6" w:space="0" w:color="auto"/>
            </w:tcBorders>
          </w:tcPr>
          <w:p w:rsidR="008A6551" w:rsidRDefault="008A6551" w:rsidP="00E64FFC">
            <w:r>
              <w:t xml:space="preserve">Ajattelu ja oppimaan oppiminen (L1) </w:t>
            </w:r>
          </w:p>
          <w:p w:rsidR="008A6551" w:rsidRPr="008A6551" w:rsidRDefault="008A6551" w:rsidP="00C32746">
            <w:pPr>
              <w:pStyle w:val="Luettelokappale"/>
              <w:numPr>
                <w:ilvl w:val="0"/>
                <w:numId w:val="5"/>
              </w:numPr>
              <w:ind w:left="360"/>
            </w:pPr>
            <w:r w:rsidRPr="008A6551">
              <w:t>Tiedon etsimisen taidot</w:t>
            </w:r>
          </w:p>
          <w:p w:rsidR="008A6551" w:rsidRDefault="008A6551" w:rsidP="008A6551">
            <w:pPr>
              <w:pStyle w:val="Standard"/>
            </w:pPr>
            <w:r>
              <w:t>Kulttuurinen osaaminen, vuorovaikutus ja ilmaisu (L2)</w:t>
            </w:r>
          </w:p>
          <w:p w:rsidR="008A6551" w:rsidRPr="008A6551" w:rsidRDefault="008A6551" w:rsidP="00C32746">
            <w:pPr>
              <w:pStyle w:val="Luettelokappale"/>
              <w:numPr>
                <w:ilvl w:val="0"/>
                <w:numId w:val="5"/>
              </w:numPr>
              <w:ind w:left="360"/>
            </w:pPr>
            <w:r w:rsidRPr="008A6551">
              <w:t>Kulttuurinen lukutaito</w:t>
            </w:r>
          </w:p>
        </w:tc>
      </w:tr>
      <w:tr w:rsidR="008A6551" w:rsidTr="008A6551">
        <w:trPr>
          <w:trHeight w:val="567"/>
        </w:trPr>
        <w:tc>
          <w:tcPr>
            <w:tcW w:w="746" w:type="dxa"/>
            <w:vMerge/>
          </w:tcPr>
          <w:p w:rsidR="008A6551" w:rsidRDefault="008A6551" w:rsidP="00E64FFC"/>
        </w:tc>
        <w:tc>
          <w:tcPr>
            <w:tcW w:w="3069" w:type="dxa"/>
            <w:tcBorders>
              <w:top w:val="single" w:sz="18" w:space="0" w:color="auto"/>
            </w:tcBorders>
          </w:tcPr>
          <w:p w:rsidR="008A6551" w:rsidRDefault="008A6551" w:rsidP="00E64FFC">
            <w:pPr>
              <w:rPr>
                <w:b/>
              </w:rPr>
            </w:pPr>
            <w:r>
              <w:rPr>
                <w:b/>
              </w:rPr>
              <w:t xml:space="preserve">T3 </w:t>
            </w:r>
            <w:r w:rsidRPr="00670178">
              <w:rPr>
                <w:rFonts w:eastAsia="Calibri" w:cs="Calibri"/>
                <w:color w:val="00B050"/>
              </w:rPr>
              <w:t xml:space="preserve">ohjata oppilasta </w:t>
            </w:r>
            <w:r w:rsidRPr="00670178">
              <w:rPr>
                <w:rFonts w:eastAsia="Calibri" w:cs="Calibri"/>
                <w:color w:val="FF0000"/>
              </w:rPr>
              <w:t>havaitsemaan,</w:t>
            </w:r>
            <w:r w:rsidRPr="00134FD2">
              <w:rPr>
                <w:rFonts w:eastAsia="Calibri" w:cs="Calibri"/>
              </w:rPr>
              <w:t xml:space="preserve"> </w:t>
            </w:r>
            <w:r w:rsidRPr="00670178">
              <w:rPr>
                <w:rFonts w:eastAsia="Calibri" w:cs="Calibri"/>
                <w:color w:val="0070C0"/>
              </w:rPr>
              <w:t xml:space="preserve">millaisia säännönmukaisuuksia englannin kielessä on, miten samoja asioita ilmaistaan </w:t>
            </w:r>
            <w:r w:rsidRPr="00670178">
              <w:rPr>
                <w:rFonts w:eastAsia="Calibri" w:cs="Calibri"/>
                <w:color w:val="0070C0"/>
              </w:rPr>
              <w:lastRenderedPageBreak/>
              <w:t>muissa kielissä</w:t>
            </w:r>
            <w:r w:rsidRPr="00134FD2">
              <w:rPr>
                <w:rFonts w:eastAsia="Calibri" w:cs="Calibri"/>
              </w:rPr>
              <w:t xml:space="preserve"> </w:t>
            </w:r>
            <w:r w:rsidRPr="00670178">
              <w:rPr>
                <w:rFonts w:eastAsia="Calibri" w:cs="Calibri"/>
                <w:color w:val="FF0000"/>
              </w:rPr>
              <w:t>sekä käyttämään</w:t>
            </w:r>
            <w:r w:rsidRPr="00134FD2">
              <w:rPr>
                <w:rFonts w:eastAsia="Calibri" w:cs="Calibri"/>
              </w:rPr>
              <w:t xml:space="preserve"> </w:t>
            </w:r>
            <w:r w:rsidRPr="00670178">
              <w:rPr>
                <w:rFonts w:eastAsia="Calibri" w:cs="Calibri"/>
                <w:color w:val="0070C0"/>
              </w:rPr>
              <w:t>kielitiedon käsitteitä oppimisensa tukena</w:t>
            </w:r>
          </w:p>
        </w:tc>
        <w:tc>
          <w:tcPr>
            <w:tcW w:w="3126" w:type="dxa"/>
            <w:tcBorders>
              <w:top w:val="single" w:sz="18" w:space="0" w:color="auto"/>
            </w:tcBorders>
          </w:tcPr>
          <w:p w:rsidR="006045D9" w:rsidRDefault="006045D9" w:rsidP="006045D9">
            <w:pPr>
              <w:pStyle w:val="Standard"/>
            </w:pPr>
            <w:r>
              <w:lastRenderedPageBreak/>
              <w:t xml:space="preserve">S1 </w:t>
            </w:r>
          </w:p>
          <w:p w:rsidR="006045D9" w:rsidRDefault="006045D9" w:rsidP="00C32746">
            <w:pPr>
              <w:pStyle w:val="Standard"/>
              <w:numPr>
                <w:ilvl w:val="0"/>
                <w:numId w:val="5"/>
              </w:numPr>
              <w:ind w:left="360"/>
            </w:pPr>
            <w:r>
              <w:t>Harjoitellaan kielioppia ja sen säännönmukaisuuksia.</w:t>
            </w:r>
          </w:p>
          <w:p w:rsidR="008A6551" w:rsidRPr="006045D9" w:rsidRDefault="008A6551" w:rsidP="00497526">
            <w:pPr>
              <w:pStyle w:val="Luettelokappale"/>
              <w:ind w:left="360"/>
              <w:rPr>
                <w:b/>
              </w:rPr>
            </w:pPr>
          </w:p>
        </w:tc>
        <w:tc>
          <w:tcPr>
            <w:tcW w:w="3260" w:type="dxa"/>
            <w:tcBorders>
              <w:top w:val="single" w:sz="18" w:space="0" w:color="auto"/>
            </w:tcBorders>
          </w:tcPr>
          <w:p w:rsidR="00497526" w:rsidRDefault="00497526" w:rsidP="00C32746">
            <w:pPr>
              <w:pStyle w:val="Standard"/>
              <w:numPr>
                <w:ilvl w:val="0"/>
                <w:numId w:val="5"/>
              </w:numPr>
              <w:ind w:left="360"/>
            </w:pPr>
            <w:r>
              <w:t>Kerrataan perusaikamuodot (preesens, imperfekti, perfekti, pluskvamperfekti), kielitiedon peruskäsitteet ja epäsäännölliset verbit.</w:t>
            </w:r>
          </w:p>
          <w:p w:rsidR="00497526" w:rsidRDefault="00497526" w:rsidP="00C32746">
            <w:pPr>
              <w:pStyle w:val="Standard"/>
              <w:numPr>
                <w:ilvl w:val="0"/>
                <w:numId w:val="5"/>
              </w:numPr>
              <w:ind w:left="360"/>
            </w:pPr>
            <w:r>
              <w:lastRenderedPageBreak/>
              <w:t>Harjoitellaan mm. sanajärjestystä sekä väite- että kysymyslauseissa, futuuria, substantiivien artikkeleita ja taivutusta sekä adjektiivien vertailua.</w:t>
            </w:r>
          </w:p>
          <w:p w:rsidR="008A6551" w:rsidRPr="00497526" w:rsidRDefault="00497526" w:rsidP="00C32746">
            <w:pPr>
              <w:pStyle w:val="Standard"/>
              <w:numPr>
                <w:ilvl w:val="0"/>
                <w:numId w:val="5"/>
              </w:numPr>
              <w:ind w:left="360"/>
            </w:pPr>
            <w:r w:rsidRPr="00497526">
              <w:t>Havainnoidaan ja vertaillaan eri kielten välisiä yhtäläisyyksiä ja eroavaisuuksia.</w:t>
            </w:r>
          </w:p>
        </w:tc>
        <w:tc>
          <w:tcPr>
            <w:tcW w:w="4962" w:type="dxa"/>
            <w:tcBorders>
              <w:top w:val="single" w:sz="18" w:space="0" w:color="auto"/>
            </w:tcBorders>
          </w:tcPr>
          <w:p w:rsidR="008A6551" w:rsidRDefault="008A6551" w:rsidP="00E64FFC">
            <w:r>
              <w:lastRenderedPageBreak/>
              <w:t xml:space="preserve">Ajattelu ja oppimaan oppiminen (L1) </w:t>
            </w:r>
          </w:p>
          <w:p w:rsidR="006045D9" w:rsidRDefault="006045D9" w:rsidP="00C32746">
            <w:pPr>
              <w:pStyle w:val="Standard"/>
              <w:numPr>
                <w:ilvl w:val="0"/>
                <w:numId w:val="6"/>
              </w:numPr>
              <w:ind w:left="360"/>
            </w:pPr>
            <w:r>
              <w:t>Kielitieto ja sen käsitteet</w:t>
            </w:r>
          </w:p>
          <w:p w:rsidR="006045D9" w:rsidRDefault="006045D9" w:rsidP="006045D9">
            <w:pPr>
              <w:pStyle w:val="Standard"/>
            </w:pPr>
            <w:r>
              <w:t>Itsestä huolehtiminen ja arjen taidot (L3)</w:t>
            </w:r>
          </w:p>
          <w:p w:rsidR="008A6551" w:rsidRPr="006045D9" w:rsidRDefault="006045D9" w:rsidP="00C32746">
            <w:pPr>
              <w:pStyle w:val="Luettelokappale"/>
              <w:numPr>
                <w:ilvl w:val="0"/>
                <w:numId w:val="6"/>
              </w:numPr>
              <w:ind w:left="360"/>
              <w:rPr>
                <w:b/>
              </w:rPr>
            </w:pPr>
            <w:r w:rsidRPr="006045D9">
              <w:t>Vastuu omasta oppimisesta</w:t>
            </w:r>
            <w:r w:rsidRPr="006045D9">
              <w:rPr>
                <w:b/>
              </w:rPr>
              <w:t xml:space="preserve"> </w:t>
            </w:r>
          </w:p>
        </w:tc>
      </w:tr>
      <w:tr w:rsidR="008A6551" w:rsidTr="008A6551">
        <w:tc>
          <w:tcPr>
            <w:tcW w:w="746" w:type="dxa"/>
            <w:vMerge w:val="restart"/>
            <w:tcBorders>
              <w:top w:val="single" w:sz="6" w:space="0" w:color="auto"/>
            </w:tcBorders>
            <w:textDirection w:val="btLr"/>
          </w:tcPr>
          <w:p w:rsidR="008A6551" w:rsidRPr="0091235B" w:rsidRDefault="008A6551" w:rsidP="00E64FFC">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8A6551" w:rsidRDefault="008A6551" w:rsidP="00E64FFC">
            <w:r>
              <w:rPr>
                <w:b/>
              </w:rPr>
              <w:t>T4</w:t>
            </w:r>
            <w:r>
              <w:t xml:space="preserve"> </w:t>
            </w:r>
            <w:r w:rsidRPr="00670178">
              <w:rPr>
                <w:rFonts w:ascii="Calibri" w:eastAsia="Calibri" w:hAnsi="Calibri" w:cs="Times New Roman"/>
                <w:color w:val="00B050"/>
              </w:rPr>
              <w:t xml:space="preserve">rohkaista oppilasta </w:t>
            </w:r>
            <w:r w:rsidRPr="00670178">
              <w:rPr>
                <w:rFonts w:ascii="Calibri" w:eastAsia="Calibri" w:hAnsi="Calibri" w:cs="Times New Roman"/>
                <w:color w:val="FF0000"/>
              </w:rPr>
              <w:t>asettamaan</w:t>
            </w:r>
            <w:r w:rsidRPr="00134FD2">
              <w:rPr>
                <w:rFonts w:ascii="Calibri" w:eastAsia="Calibri" w:hAnsi="Calibri" w:cs="Times New Roman"/>
              </w:rPr>
              <w:t xml:space="preserve"> </w:t>
            </w:r>
            <w:r w:rsidRPr="00670178">
              <w:rPr>
                <w:rFonts w:ascii="Calibri" w:eastAsia="Calibri" w:hAnsi="Calibri" w:cs="Times New Roman"/>
                <w:color w:val="0070C0"/>
              </w:rPr>
              <w:t xml:space="preserve">tavoitteita, </w:t>
            </w:r>
            <w:r w:rsidRPr="00670178">
              <w:rPr>
                <w:rFonts w:ascii="Calibri" w:eastAsia="Calibri" w:hAnsi="Calibri" w:cs="Times New Roman"/>
                <w:color w:val="FF0000"/>
              </w:rPr>
              <w:t>hyödyntämään</w:t>
            </w:r>
            <w:r w:rsidRPr="00134FD2">
              <w:rPr>
                <w:rFonts w:ascii="Calibri" w:eastAsia="Calibri" w:hAnsi="Calibri" w:cs="Times New Roman"/>
              </w:rPr>
              <w:t xml:space="preserve"> </w:t>
            </w:r>
            <w:r w:rsidRPr="00670178">
              <w:rPr>
                <w:rFonts w:ascii="Calibri" w:eastAsia="Calibri" w:hAnsi="Calibri" w:cs="Times New Roman"/>
                <w:color w:val="0070C0"/>
              </w:rPr>
              <w:t xml:space="preserve">monipuolisia tapoja oppia englantia </w:t>
            </w:r>
            <w:r w:rsidRPr="00670178">
              <w:rPr>
                <w:rFonts w:ascii="Calibri" w:eastAsia="Calibri" w:hAnsi="Calibri" w:cs="Times New Roman"/>
                <w:color w:val="FF0000"/>
              </w:rPr>
              <w:t xml:space="preserve">ja arvioimaan </w:t>
            </w:r>
            <w:r w:rsidRPr="00670178">
              <w:rPr>
                <w:rFonts w:ascii="Calibri" w:eastAsia="Calibri" w:hAnsi="Calibri" w:cs="Times New Roman"/>
                <w:color w:val="0070C0"/>
              </w:rPr>
              <w:t xml:space="preserve">oppimistaan itsenäisesti ja yhteistyössä </w:t>
            </w:r>
            <w:r w:rsidRPr="00670178">
              <w:rPr>
                <w:rFonts w:ascii="Calibri" w:eastAsia="Calibri" w:hAnsi="Calibri" w:cs="Times New Roman"/>
                <w:color w:val="00B050"/>
              </w:rPr>
              <w:t>sekä ohjata oppilasta</w:t>
            </w:r>
            <w:r w:rsidRPr="00134FD2">
              <w:rPr>
                <w:rFonts w:ascii="Calibri" w:eastAsia="Calibri" w:hAnsi="Calibri" w:cs="Times New Roman"/>
              </w:rPr>
              <w:t xml:space="preserve"> </w:t>
            </w:r>
            <w:r w:rsidRPr="00670178">
              <w:rPr>
                <w:rFonts w:ascii="Calibri" w:eastAsia="Calibri" w:hAnsi="Calibri" w:cs="Times New Roman"/>
                <w:color w:val="0070C0"/>
              </w:rPr>
              <w:t>myönteiseen vuorovaikutukseen, jossa tärkeintä on viestin välittyminen</w:t>
            </w:r>
          </w:p>
        </w:tc>
        <w:tc>
          <w:tcPr>
            <w:tcW w:w="3126" w:type="dxa"/>
            <w:tcBorders>
              <w:top w:val="single" w:sz="18" w:space="0" w:color="auto"/>
              <w:bottom w:val="single" w:sz="6" w:space="0" w:color="auto"/>
            </w:tcBorders>
          </w:tcPr>
          <w:p w:rsidR="006045D9" w:rsidRDefault="006045D9" w:rsidP="006045D9">
            <w:pPr>
              <w:pStyle w:val="Standard"/>
            </w:pPr>
            <w:r>
              <w:t xml:space="preserve">S2 </w:t>
            </w:r>
          </w:p>
          <w:p w:rsidR="006045D9" w:rsidRDefault="006045D9" w:rsidP="00C32746">
            <w:pPr>
              <w:pStyle w:val="Standard"/>
              <w:numPr>
                <w:ilvl w:val="0"/>
                <w:numId w:val="6"/>
              </w:numPr>
              <w:ind w:left="360"/>
            </w:pPr>
            <w:r>
              <w:t>Opitaan asettamaan omat tavoitteet kielen opiskelulle sekä arvioimaan omaa työskentelyä niiden saavuttamiseksi.</w:t>
            </w:r>
          </w:p>
          <w:p w:rsidR="008A6551" w:rsidRPr="00497526" w:rsidRDefault="008A6551" w:rsidP="00497526"/>
        </w:tc>
        <w:tc>
          <w:tcPr>
            <w:tcW w:w="3260" w:type="dxa"/>
            <w:tcBorders>
              <w:top w:val="single" w:sz="18" w:space="0" w:color="auto"/>
              <w:bottom w:val="single" w:sz="6" w:space="0" w:color="auto"/>
            </w:tcBorders>
          </w:tcPr>
          <w:p w:rsidR="00497526" w:rsidRDefault="00497526" w:rsidP="00C32746">
            <w:pPr>
              <w:pStyle w:val="Standard"/>
              <w:numPr>
                <w:ilvl w:val="0"/>
                <w:numId w:val="6"/>
              </w:numPr>
              <w:ind w:left="360"/>
            </w:pPr>
            <w:r>
              <w:t>Harjoitellaan ja vertaillaan monipuolisia ja tehokkaita oppimisstrategioita kuten oppimateriaalin sekä sanastojen monipuolista ja tehokasta käyttöä, ryhmittelyä ja tiedonhakemista.</w:t>
            </w:r>
          </w:p>
          <w:p w:rsidR="008A6551" w:rsidRDefault="00497526" w:rsidP="00C32746">
            <w:pPr>
              <w:pStyle w:val="Standard"/>
              <w:numPr>
                <w:ilvl w:val="0"/>
                <w:numId w:val="6"/>
              </w:numPr>
              <w:ind w:left="360"/>
            </w:pPr>
            <w:r w:rsidRPr="00497526">
              <w:t>Harjaannutaan myönteiseen itse- ja vertaisarviointiin sekä rakentavan palautteen antamiseen ja vastaanottamiseen.</w:t>
            </w:r>
          </w:p>
          <w:p w:rsidR="00060999" w:rsidRPr="00497526" w:rsidRDefault="00060999" w:rsidP="00C32746">
            <w:pPr>
              <w:pStyle w:val="Standard"/>
              <w:numPr>
                <w:ilvl w:val="0"/>
                <w:numId w:val="6"/>
              </w:numPr>
              <w:ind w:left="360"/>
            </w:pPr>
          </w:p>
        </w:tc>
        <w:tc>
          <w:tcPr>
            <w:tcW w:w="4962" w:type="dxa"/>
            <w:tcBorders>
              <w:top w:val="single" w:sz="18" w:space="0" w:color="auto"/>
              <w:bottom w:val="single" w:sz="6" w:space="0" w:color="auto"/>
            </w:tcBorders>
          </w:tcPr>
          <w:p w:rsidR="008A6551" w:rsidRDefault="008A6551" w:rsidP="00E64FFC">
            <w:r>
              <w:t xml:space="preserve">Ajattelu ja oppimaan oppiminen (L1) </w:t>
            </w:r>
          </w:p>
          <w:p w:rsidR="006045D9" w:rsidRDefault="006045D9" w:rsidP="00C32746">
            <w:pPr>
              <w:pStyle w:val="Standard"/>
              <w:numPr>
                <w:ilvl w:val="0"/>
                <w:numId w:val="7"/>
              </w:numPr>
              <w:ind w:left="360"/>
            </w:pPr>
            <w:r>
              <w:t>Tavoitteiden asettaminen</w:t>
            </w:r>
          </w:p>
          <w:p w:rsidR="006045D9" w:rsidRDefault="006045D9" w:rsidP="00C32746">
            <w:pPr>
              <w:pStyle w:val="Standard"/>
              <w:numPr>
                <w:ilvl w:val="0"/>
                <w:numId w:val="7"/>
              </w:numPr>
              <w:ind w:left="360"/>
            </w:pPr>
            <w:r>
              <w:t>Itsearviointi ja vertaisarviointi</w:t>
            </w:r>
          </w:p>
          <w:p w:rsidR="006045D9" w:rsidRDefault="006045D9" w:rsidP="00C32746">
            <w:pPr>
              <w:pStyle w:val="Standard"/>
              <w:numPr>
                <w:ilvl w:val="0"/>
                <w:numId w:val="7"/>
              </w:numPr>
              <w:ind w:left="360"/>
            </w:pPr>
            <w:r>
              <w:t>Omat oppimis- ja opiskelustrategiat</w:t>
            </w:r>
          </w:p>
          <w:p w:rsidR="006045D9" w:rsidRDefault="006045D9" w:rsidP="006045D9">
            <w:pPr>
              <w:pStyle w:val="Standard"/>
            </w:pPr>
            <w:r>
              <w:t>Itsestä huolehtiminen ja arjen taidot (L3)</w:t>
            </w:r>
          </w:p>
          <w:p w:rsidR="006045D9" w:rsidRDefault="006045D9" w:rsidP="00C32746">
            <w:pPr>
              <w:pStyle w:val="Standard"/>
              <w:numPr>
                <w:ilvl w:val="0"/>
                <w:numId w:val="7"/>
              </w:numPr>
              <w:ind w:left="360"/>
            </w:pPr>
            <w:r>
              <w:t>Vastuu omasta oppimisesta</w:t>
            </w:r>
          </w:p>
          <w:p w:rsidR="008A6551" w:rsidRPr="006045D9" w:rsidRDefault="006045D9" w:rsidP="00C32746">
            <w:pPr>
              <w:pStyle w:val="Luettelokappale"/>
              <w:numPr>
                <w:ilvl w:val="0"/>
                <w:numId w:val="7"/>
              </w:numPr>
              <w:ind w:left="360"/>
            </w:pPr>
            <w:r w:rsidRPr="006045D9">
              <w:t xml:space="preserve">Oppimista edistävät valinnat </w:t>
            </w:r>
          </w:p>
        </w:tc>
      </w:tr>
      <w:tr w:rsidR="008A6551" w:rsidTr="00497526">
        <w:trPr>
          <w:trHeight w:val="1231"/>
        </w:trPr>
        <w:tc>
          <w:tcPr>
            <w:tcW w:w="746" w:type="dxa"/>
            <w:vMerge/>
          </w:tcPr>
          <w:p w:rsidR="008A6551" w:rsidRDefault="008A6551" w:rsidP="00E64FFC"/>
        </w:tc>
        <w:tc>
          <w:tcPr>
            <w:tcW w:w="3069" w:type="dxa"/>
            <w:tcBorders>
              <w:top w:val="single" w:sz="18" w:space="0" w:color="auto"/>
              <w:bottom w:val="single" w:sz="6" w:space="0" w:color="auto"/>
            </w:tcBorders>
          </w:tcPr>
          <w:p w:rsidR="008A6551" w:rsidRDefault="008A6551" w:rsidP="00E64FFC">
            <w:r>
              <w:rPr>
                <w:b/>
              </w:rPr>
              <w:t>T5</w:t>
            </w:r>
            <w:r>
              <w:t xml:space="preserve"> </w:t>
            </w:r>
            <w:r w:rsidRPr="00670178">
              <w:rPr>
                <w:rFonts w:ascii="Calibri" w:eastAsia="Calibri" w:hAnsi="Calibri" w:cs="Calibri"/>
                <w:color w:val="00B050"/>
              </w:rPr>
              <w:t xml:space="preserve">kehittää </w:t>
            </w:r>
            <w:r w:rsidRPr="00670178">
              <w:rPr>
                <w:rFonts w:ascii="Calibri" w:eastAsia="Calibri" w:hAnsi="Calibri" w:cs="Times New Roman"/>
                <w:color w:val="00B050"/>
              </w:rPr>
              <w:t>oppilaan</w:t>
            </w:r>
            <w:r w:rsidRPr="00670178">
              <w:rPr>
                <w:rFonts w:ascii="Calibri" w:eastAsia="Calibri" w:hAnsi="Calibri" w:cs="Times New Roman"/>
                <w:strike/>
                <w:color w:val="00B050"/>
              </w:rPr>
              <w:t xml:space="preserve"> </w:t>
            </w:r>
            <w:r w:rsidRPr="00670178">
              <w:rPr>
                <w:rFonts w:ascii="Calibri" w:eastAsia="Calibri" w:hAnsi="Calibri" w:cs="Times New Roman"/>
                <w:color w:val="FF0000"/>
              </w:rPr>
              <w:t>itsenäisyyttä soveltaa</w:t>
            </w:r>
            <w:r w:rsidRPr="00134FD2">
              <w:rPr>
                <w:rFonts w:ascii="Calibri" w:eastAsia="Calibri" w:hAnsi="Calibri" w:cs="Times New Roman"/>
              </w:rPr>
              <w:t xml:space="preserve"> </w:t>
            </w:r>
            <w:r w:rsidRPr="00670178">
              <w:rPr>
                <w:rFonts w:ascii="Calibri" w:eastAsia="Calibri" w:hAnsi="Calibri" w:cs="Times New Roman"/>
                <w:color w:val="0070C0"/>
              </w:rPr>
              <w:t xml:space="preserve">luovasti kielitaitoaan </w:t>
            </w:r>
            <w:r w:rsidRPr="00670178">
              <w:rPr>
                <w:rFonts w:ascii="Calibri" w:eastAsia="Calibri" w:hAnsi="Calibri" w:cs="Calibri"/>
                <w:color w:val="0070C0"/>
              </w:rPr>
              <w:t>sekä elinikäisen kieltenopiskelun valmiuksia</w:t>
            </w:r>
          </w:p>
        </w:tc>
        <w:tc>
          <w:tcPr>
            <w:tcW w:w="3126" w:type="dxa"/>
            <w:tcBorders>
              <w:top w:val="single" w:sz="18" w:space="0" w:color="auto"/>
              <w:bottom w:val="single" w:sz="6" w:space="0" w:color="auto"/>
            </w:tcBorders>
          </w:tcPr>
          <w:p w:rsidR="006045D9" w:rsidRDefault="006045D9" w:rsidP="006045D9">
            <w:pPr>
              <w:pStyle w:val="Standard"/>
            </w:pPr>
            <w:r>
              <w:t xml:space="preserve">S2 </w:t>
            </w:r>
          </w:p>
          <w:p w:rsidR="006045D9" w:rsidRDefault="006045D9" w:rsidP="00C32746">
            <w:pPr>
              <w:pStyle w:val="Standard"/>
              <w:numPr>
                <w:ilvl w:val="0"/>
                <w:numId w:val="8"/>
              </w:numPr>
              <w:ind w:left="360"/>
            </w:pPr>
            <w:r>
              <w:t>Harjoitellaan soveltamaan kielitaitoa esim. projekteissa.</w:t>
            </w:r>
          </w:p>
          <w:p w:rsidR="008A6551" w:rsidRPr="006045D9" w:rsidRDefault="008A6551" w:rsidP="00497526">
            <w:pPr>
              <w:pStyle w:val="Luettelokappale"/>
              <w:ind w:left="360"/>
            </w:pPr>
          </w:p>
        </w:tc>
        <w:tc>
          <w:tcPr>
            <w:tcW w:w="3260" w:type="dxa"/>
            <w:tcBorders>
              <w:top w:val="single" w:sz="18" w:space="0" w:color="auto"/>
              <w:bottom w:val="single" w:sz="6" w:space="0" w:color="auto"/>
            </w:tcBorders>
          </w:tcPr>
          <w:p w:rsidR="00497526" w:rsidRDefault="00497526" w:rsidP="00C32746">
            <w:pPr>
              <w:pStyle w:val="Standard"/>
              <w:numPr>
                <w:ilvl w:val="0"/>
                <w:numId w:val="8"/>
              </w:numPr>
              <w:ind w:left="360"/>
            </w:pPr>
            <w:r>
              <w:t>Harjoitellaan oppimateriaalin tehokasta ja monipuolista käyttöä, sanastojen käyttöä ja tiedonhakua.</w:t>
            </w:r>
          </w:p>
          <w:p w:rsidR="00497526" w:rsidRDefault="00497526" w:rsidP="00C32746">
            <w:pPr>
              <w:pStyle w:val="Standard"/>
              <w:numPr>
                <w:ilvl w:val="0"/>
                <w:numId w:val="8"/>
              </w:numPr>
              <w:ind w:left="360"/>
            </w:pPr>
            <w:r>
              <w:t>Harjaannutaan tiedon luotettavuuden arvioinnissa, esim. verkkohaut ja -viestintä.</w:t>
            </w:r>
          </w:p>
          <w:p w:rsidR="008A6551" w:rsidRDefault="00497526" w:rsidP="00C32746">
            <w:pPr>
              <w:pStyle w:val="Standard"/>
              <w:numPr>
                <w:ilvl w:val="0"/>
                <w:numId w:val="8"/>
              </w:numPr>
              <w:ind w:left="360"/>
            </w:pPr>
            <w:r w:rsidRPr="00497526">
              <w:t>Kannustetaan oppilasta käyttämään erilaisia englanninkielisiä toimintaympäristöjä myös vapaa-ajallaan.</w:t>
            </w:r>
          </w:p>
          <w:p w:rsidR="00060999" w:rsidRDefault="00060999" w:rsidP="00E41EE5">
            <w:pPr>
              <w:pStyle w:val="Standard"/>
            </w:pPr>
          </w:p>
          <w:p w:rsidR="00E41EE5" w:rsidRPr="00497526" w:rsidRDefault="00E41EE5" w:rsidP="00E41EE5">
            <w:pPr>
              <w:pStyle w:val="Standard"/>
            </w:pPr>
          </w:p>
        </w:tc>
        <w:tc>
          <w:tcPr>
            <w:tcW w:w="4962" w:type="dxa"/>
            <w:tcBorders>
              <w:top w:val="single" w:sz="18" w:space="0" w:color="auto"/>
              <w:bottom w:val="single" w:sz="6" w:space="0" w:color="auto"/>
            </w:tcBorders>
          </w:tcPr>
          <w:p w:rsidR="008A6551" w:rsidRDefault="008A6551" w:rsidP="00E64FFC">
            <w:r>
              <w:t xml:space="preserve">Ajattelu ja oppimaan oppiminen (L1) </w:t>
            </w:r>
          </w:p>
          <w:p w:rsidR="006045D9" w:rsidRDefault="006045D9" w:rsidP="00C32746">
            <w:pPr>
              <w:pStyle w:val="Standard"/>
              <w:numPr>
                <w:ilvl w:val="0"/>
                <w:numId w:val="9"/>
              </w:numPr>
              <w:ind w:left="360"/>
            </w:pPr>
            <w:r>
              <w:t>Soveltava kielitaito</w:t>
            </w:r>
          </w:p>
          <w:p w:rsidR="006045D9" w:rsidRDefault="006045D9" w:rsidP="00C32746">
            <w:pPr>
              <w:pStyle w:val="Standard"/>
              <w:numPr>
                <w:ilvl w:val="0"/>
                <w:numId w:val="9"/>
              </w:numPr>
              <w:ind w:left="360"/>
            </w:pPr>
            <w:r>
              <w:t>Omien oppimis- ja opiskelustrategioiden kehittäminen</w:t>
            </w:r>
          </w:p>
          <w:p w:rsidR="008A6551" w:rsidRPr="006045D9" w:rsidRDefault="006045D9" w:rsidP="00C32746">
            <w:pPr>
              <w:pStyle w:val="Luettelokappale"/>
              <w:numPr>
                <w:ilvl w:val="0"/>
                <w:numId w:val="9"/>
              </w:numPr>
              <w:ind w:left="360"/>
            </w:pPr>
            <w:r w:rsidRPr="006045D9">
              <w:t>Itsenäisen opiskelun taito</w:t>
            </w:r>
          </w:p>
        </w:tc>
      </w:tr>
      <w:tr w:rsidR="008A6551" w:rsidTr="008A6551">
        <w:tc>
          <w:tcPr>
            <w:tcW w:w="746" w:type="dxa"/>
            <w:vMerge w:val="restart"/>
            <w:textDirection w:val="btLr"/>
          </w:tcPr>
          <w:p w:rsidR="008A6551" w:rsidRPr="00625BA6" w:rsidRDefault="008A6551" w:rsidP="00E64FFC">
            <w:pPr>
              <w:ind w:left="113" w:right="113"/>
              <w:jc w:val="center"/>
              <w:rPr>
                <w:b/>
                <w:sz w:val="24"/>
                <w:szCs w:val="24"/>
              </w:rPr>
            </w:pPr>
            <w:r>
              <w:rPr>
                <w:b/>
                <w:sz w:val="24"/>
                <w:szCs w:val="24"/>
              </w:rPr>
              <w:lastRenderedPageBreak/>
              <w:t>Kehittyvä kielitaito, taito toimia vuorovaikutuksessa (Taitotaso B1.1, T6-T8)</w:t>
            </w:r>
          </w:p>
          <w:p w:rsidR="008A6551" w:rsidRPr="00625BA6" w:rsidRDefault="008A6551" w:rsidP="00E64FFC">
            <w:pPr>
              <w:ind w:left="113" w:right="113"/>
              <w:jc w:val="center"/>
              <w:rPr>
                <w:b/>
                <w:sz w:val="24"/>
                <w:szCs w:val="24"/>
              </w:rPr>
            </w:pPr>
          </w:p>
        </w:tc>
        <w:tc>
          <w:tcPr>
            <w:tcW w:w="3069" w:type="dxa"/>
            <w:tcBorders>
              <w:top w:val="single" w:sz="18" w:space="0" w:color="auto"/>
              <w:bottom w:val="single" w:sz="6" w:space="0" w:color="auto"/>
            </w:tcBorders>
          </w:tcPr>
          <w:p w:rsidR="008A6551" w:rsidRDefault="008A6551" w:rsidP="00E64FFC">
            <w:r>
              <w:rPr>
                <w:b/>
              </w:rPr>
              <w:t xml:space="preserve">T6 </w:t>
            </w:r>
            <w:r w:rsidRPr="00EB2046">
              <w:rPr>
                <w:rFonts w:ascii="Calibri" w:eastAsia="Calibri" w:hAnsi="Calibri" w:cs="Calibri"/>
                <w:color w:val="00B050"/>
              </w:rPr>
              <w:t xml:space="preserve">rohkaista oppilasta </w:t>
            </w:r>
            <w:r w:rsidRPr="00EB2046">
              <w:rPr>
                <w:rFonts w:ascii="Calibri" w:eastAsia="Calibri" w:hAnsi="Calibri" w:cs="Calibri"/>
                <w:color w:val="FF0000"/>
              </w:rPr>
              <w:t xml:space="preserve">osallistumaan keskusteluihin </w:t>
            </w:r>
            <w:r w:rsidRPr="00EB2046">
              <w:rPr>
                <w:rFonts w:ascii="Calibri" w:eastAsia="Calibri" w:hAnsi="Calibri" w:cs="Calibri"/>
                <w:color w:val="0070C0"/>
              </w:rPr>
              <w:t>monenlaisista oppilaiden ikätasolle ja elämänkokemukseen sopivista aiheista, joissa käsitellään myös mielipiteitä</w:t>
            </w:r>
          </w:p>
        </w:tc>
        <w:tc>
          <w:tcPr>
            <w:tcW w:w="3126" w:type="dxa"/>
            <w:tcBorders>
              <w:top w:val="single" w:sz="18" w:space="0" w:color="auto"/>
              <w:bottom w:val="single" w:sz="6" w:space="0" w:color="auto"/>
            </w:tcBorders>
          </w:tcPr>
          <w:p w:rsidR="006045D9" w:rsidRDefault="006045D9" w:rsidP="006045D9">
            <w:pPr>
              <w:pStyle w:val="Standard"/>
            </w:pPr>
            <w:r>
              <w:t xml:space="preserve">S3 </w:t>
            </w:r>
          </w:p>
          <w:p w:rsidR="006045D9" w:rsidRDefault="006045D9" w:rsidP="00C32746">
            <w:pPr>
              <w:pStyle w:val="Standard"/>
              <w:numPr>
                <w:ilvl w:val="0"/>
                <w:numId w:val="10"/>
              </w:numPr>
              <w:ind w:left="360"/>
            </w:pPr>
            <w:r>
              <w:t>Rohkaistaan oppilasta oman kielitaidon käyttöön viestinnässä.</w:t>
            </w:r>
          </w:p>
          <w:p w:rsidR="008A6551" w:rsidRPr="00497526" w:rsidRDefault="008A6551" w:rsidP="00497526"/>
        </w:tc>
        <w:tc>
          <w:tcPr>
            <w:tcW w:w="3260" w:type="dxa"/>
            <w:tcBorders>
              <w:top w:val="single" w:sz="18" w:space="0" w:color="auto"/>
              <w:bottom w:val="single" w:sz="6" w:space="0" w:color="auto"/>
            </w:tcBorders>
          </w:tcPr>
          <w:p w:rsidR="00497526" w:rsidRDefault="00497526" w:rsidP="00C32746">
            <w:pPr>
              <w:pStyle w:val="Standard"/>
              <w:numPr>
                <w:ilvl w:val="0"/>
                <w:numId w:val="10"/>
              </w:numPr>
              <w:ind w:left="360"/>
            </w:pPr>
            <w:r>
              <w:t>Luodaan hyväksyvä, myönteinen ja kannustava ilmapiiri keskusteluille, jotta vaillinaisellakin kielitaidolla uskallettaisiin puhua.</w:t>
            </w:r>
          </w:p>
          <w:p w:rsidR="00497526" w:rsidRDefault="00497526" w:rsidP="00C32746">
            <w:pPr>
              <w:pStyle w:val="Standard"/>
              <w:numPr>
                <w:ilvl w:val="0"/>
                <w:numId w:val="10"/>
              </w:numPr>
              <w:ind w:left="360"/>
            </w:pPr>
            <w:r>
              <w:t>Harjoitellaan kysymään, kertomaan ja keskustelemaan esimerkiksi itsestä, perheestä, harrastuksista, koulusta, asumisesta, vaatetuksesta ja ruoasta.</w:t>
            </w:r>
          </w:p>
          <w:p w:rsidR="008A6551" w:rsidRDefault="00497526" w:rsidP="00C32746">
            <w:pPr>
              <w:pStyle w:val="Standard"/>
              <w:numPr>
                <w:ilvl w:val="0"/>
                <w:numId w:val="10"/>
              </w:numPr>
              <w:ind w:left="360"/>
            </w:pPr>
            <w:r w:rsidRPr="00497526">
              <w:t>Harjoitellaan mielipiteen kysymistä ja ilmaisemista parin kanssa ja ryhmässä.</w:t>
            </w:r>
          </w:p>
          <w:p w:rsidR="00060999" w:rsidRDefault="00060999" w:rsidP="00060999">
            <w:pPr>
              <w:pStyle w:val="Standard"/>
              <w:ind w:left="360"/>
            </w:pPr>
          </w:p>
          <w:p w:rsidR="00060999" w:rsidRPr="00497526" w:rsidRDefault="00060999" w:rsidP="00060999">
            <w:pPr>
              <w:pStyle w:val="Standard"/>
              <w:ind w:left="360"/>
            </w:pPr>
          </w:p>
        </w:tc>
        <w:tc>
          <w:tcPr>
            <w:tcW w:w="4962" w:type="dxa"/>
            <w:tcBorders>
              <w:top w:val="single" w:sz="18" w:space="0" w:color="auto"/>
              <w:bottom w:val="single" w:sz="6" w:space="0" w:color="auto"/>
            </w:tcBorders>
          </w:tcPr>
          <w:p w:rsidR="008A6551" w:rsidRDefault="008A6551" w:rsidP="00E64FFC">
            <w:r>
              <w:t>Monilukutaito (L4)</w:t>
            </w:r>
          </w:p>
          <w:p w:rsidR="006045D9" w:rsidRDefault="006045D9" w:rsidP="00C32746">
            <w:pPr>
              <w:pStyle w:val="Standard"/>
              <w:numPr>
                <w:ilvl w:val="0"/>
                <w:numId w:val="11"/>
              </w:numPr>
              <w:ind w:left="360"/>
            </w:pPr>
            <w:r>
              <w:t>Viestin välittämisen taito</w:t>
            </w:r>
          </w:p>
          <w:p w:rsidR="006045D9" w:rsidRDefault="006045D9" w:rsidP="00C32746">
            <w:pPr>
              <w:pStyle w:val="Standard"/>
              <w:numPr>
                <w:ilvl w:val="0"/>
                <w:numId w:val="11"/>
              </w:numPr>
              <w:ind w:left="360"/>
            </w:pPr>
            <w:r>
              <w:t>Omien näkemysten ja mielipiteiden ilmaisu</w:t>
            </w:r>
          </w:p>
          <w:p w:rsidR="008A6551" w:rsidRPr="006045D9" w:rsidRDefault="006045D9" w:rsidP="00C32746">
            <w:pPr>
              <w:pStyle w:val="Luettelokappale"/>
              <w:numPr>
                <w:ilvl w:val="0"/>
                <w:numId w:val="11"/>
              </w:numPr>
              <w:ind w:left="360"/>
            </w:pPr>
            <w:r w:rsidRPr="006045D9">
              <w:t>Vaikuttaminen ja osallistuminen</w:t>
            </w:r>
          </w:p>
        </w:tc>
      </w:tr>
      <w:tr w:rsidR="008A6551" w:rsidTr="008A6551">
        <w:tc>
          <w:tcPr>
            <w:tcW w:w="746" w:type="dxa"/>
            <w:vMerge/>
            <w:textDirection w:val="btLr"/>
          </w:tcPr>
          <w:p w:rsidR="008A6551" w:rsidRDefault="008A6551" w:rsidP="00E64FFC">
            <w:pPr>
              <w:ind w:left="113" w:right="113"/>
              <w:jc w:val="center"/>
            </w:pPr>
          </w:p>
        </w:tc>
        <w:tc>
          <w:tcPr>
            <w:tcW w:w="3069" w:type="dxa"/>
            <w:tcBorders>
              <w:top w:val="single" w:sz="18" w:space="0" w:color="auto"/>
              <w:bottom w:val="single" w:sz="6" w:space="0" w:color="auto"/>
            </w:tcBorders>
          </w:tcPr>
          <w:p w:rsidR="008A6551" w:rsidRDefault="008A6551" w:rsidP="00E64FFC">
            <w:r>
              <w:rPr>
                <w:b/>
              </w:rPr>
              <w:t>T7</w:t>
            </w:r>
            <w:r>
              <w:t xml:space="preserve"> </w:t>
            </w:r>
            <w:r w:rsidRPr="00EB2046">
              <w:rPr>
                <w:rFonts w:ascii="Calibri" w:eastAsia="Calibri" w:hAnsi="Calibri" w:cs="Calibri"/>
                <w:color w:val="00B050"/>
              </w:rPr>
              <w:t xml:space="preserve">tukea oppilaan </w:t>
            </w:r>
            <w:r w:rsidRPr="00EB2046">
              <w:rPr>
                <w:rFonts w:ascii="Calibri" w:eastAsia="Calibri" w:hAnsi="Calibri" w:cs="Calibri"/>
                <w:color w:val="FF0000"/>
              </w:rPr>
              <w:t>aloitteellisuutta</w:t>
            </w:r>
            <w:r w:rsidRPr="00134FD2">
              <w:rPr>
                <w:rFonts w:ascii="Calibri" w:eastAsia="Calibri" w:hAnsi="Calibri" w:cs="Calibri"/>
                <w:color w:val="000000"/>
              </w:rPr>
              <w:t xml:space="preserve"> </w:t>
            </w:r>
            <w:r w:rsidRPr="00EB2046">
              <w:rPr>
                <w:rFonts w:ascii="Calibri" w:eastAsia="Calibri" w:hAnsi="Calibri" w:cs="Calibri"/>
                <w:color w:val="0070C0"/>
              </w:rPr>
              <w:t>viestinnässä, kompensaatiokeinojen käytössä ja merkitysneuvottelun käymisessä</w:t>
            </w:r>
          </w:p>
        </w:tc>
        <w:tc>
          <w:tcPr>
            <w:tcW w:w="3126" w:type="dxa"/>
            <w:tcBorders>
              <w:top w:val="single" w:sz="18" w:space="0" w:color="auto"/>
              <w:bottom w:val="single" w:sz="6" w:space="0" w:color="auto"/>
            </w:tcBorders>
          </w:tcPr>
          <w:p w:rsidR="006045D9" w:rsidRDefault="006045D9" w:rsidP="006045D9">
            <w:pPr>
              <w:pStyle w:val="Standard"/>
            </w:pPr>
            <w:r>
              <w:t xml:space="preserve">S3 </w:t>
            </w:r>
          </w:p>
          <w:p w:rsidR="006045D9" w:rsidRDefault="006045D9" w:rsidP="00C32746">
            <w:pPr>
              <w:pStyle w:val="Standard"/>
              <w:numPr>
                <w:ilvl w:val="0"/>
                <w:numId w:val="12"/>
              </w:numPr>
              <w:ind w:left="360"/>
            </w:pPr>
            <w:r>
              <w:t>Rohkaistaan oman kielitaidon kehittämisessä.</w:t>
            </w:r>
          </w:p>
          <w:p w:rsidR="008A6551" w:rsidRPr="006045D9" w:rsidRDefault="008A6551" w:rsidP="00497526">
            <w:pPr>
              <w:pStyle w:val="Luettelokappale"/>
              <w:ind w:left="360"/>
            </w:pPr>
          </w:p>
        </w:tc>
        <w:tc>
          <w:tcPr>
            <w:tcW w:w="3260" w:type="dxa"/>
            <w:tcBorders>
              <w:top w:val="single" w:sz="18" w:space="0" w:color="auto"/>
              <w:bottom w:val="single" w:sz="6" w:space="0" w:color="auto"/>
            </w:tcBorders>
          </w:tcPr>
          <w:p w:rsidR="008A6551" w:rsidRDefault="00497526" w:rsidP="00C32746">
            <w:pPr>
              <w:pStyle w:val="Luettelokappale"/>
              <w:numPr>
                <w:ilvl w:val="0"/>
                <w:numId w:val="12"/>
              </w:numPr>
              <w:ind w:left="360"/>
            </w:pPr>
            <w:r w:rsidRPr="00497526">
              <w:t>Kartutetaan sanavarastoa ja opetellaan viestintästrategioita esim. puheenvuoron pyytämistä, puheen myötäilyä ja keskustelun ylläpitämistä sekä puutteellisen kielitaidon kompensointia eri tavoin.</w:t>
            </w:r>
          </w:p>
          <w:p w:rsidR="00060999" w:rsidRDefault="00060999" w:rsidP="00060999">
            <w:pPr>
              <w:pStyle w:val="Luettelokappale"/>
              <w:ind w:left="360"/>
            </w:pPr>
          </w:p>
          <w:p w:rsidR="00060999" w:rsidRPr="00497526" w:rsidRDefault="00060999" w:rsidP="00060999">
            <w:pPr>
              <w:pStyle w:val="Luettelokappale"/>
              <w:ind w:left="360"/>
            </w:pPr>
          </w:p>
        </w:tc>
        <w:tc>
          <w:tcPr>
            <w:tcW w:w="4962" w:type="dxa"/>
            <w:tcBorders>
              <w:top w:val="single" w:sz="18" w:space="0" w:color="auto"/>
              <w:bottom w:val="single" w:sz="6" w:space="0" w:color="auto"/>
            </w:tcBorders>
          </w:tcPr>
          <w:p w:rsidR="008A6551" w:rsidRDefault="008A6551" w:rsidP="00E64FFC">
            <w:r>
              <w:t>Monilukutaito (L4)</w:t>
            </w:r>
          </w:p>
          <w:p w:rsidR="006045D9" w:rsidRDefault="006045D9" w:rsidP="00C32746">
            <w:pPr>
              <w:pStyle w:val="Standard"/>
              <w:numPr>
                <w:ilvl w:val="0"/>
                <w:numId w:val="13"/>
              </w:numPr>
              <w:ind w:left="360"/>
            </w:pPr>
            <w:r>
              <w:t>Kulttuurinen lukutaito</w:t>
            </w:r>
          </w:p>
          <w:p w:rsidR="006045D9" w:rsidRDefault="006045D9" w:rsidP="006045D9">
            <w:pPr>
              <w:pStyle w:val="Standard"/>
            </w:pPr>
            <w:r>
              <w:t>Työelämätaidot ja yrittäjyys (L6)</w:t>
            </w:r>
          </w:p>
          <w:p w:rsidR="006045D9" w:rsidRDefault="006045D9" w:rsidP="00C32746">
            <w:pPr>
              <w:pStyle w:val="Standard"/>
              <w:numPr>
                <w:ilvl w:val="0"/>
                <w:numId w:val="13"/>
              </w:numPr>
              <w:ind w:left="360"/>
            </w:pPr>
            <w:r>
              <w:t>Vuorovaikutustaidot</w:t>
            </w:r>
          </w:p>
          <w:p w:rsidR="008A6551" w:rsidRPr="006045D9" w:rsidRDefault="006045D9" w:rsidP="00C32746">
            <w:pPr>
              <w:pStyle w:val="Luettelokappale"/>
              <w:numPr>
                <w:ilvl w:val="0"/>
                <w:numId w:val="13"/>
              </w:numPr>
              <w:ind w:left="360"/>
            </w:pPr>
            <w:r w:rsidRPr="006045D9">
              <w:t>Kielitaidon merkitys</w:t>
            </w:r>
          </w:p>
        </w:tc>
      </w:tr>
      <w:tr w:rsidR="008A6551" w:rsidTr="008A6551">
        <w:tc>
          <w:tcPr>
            <w:tcW w:w="746" w:type="dxa"/>
            <w:vMerge/>
            <w:textDirection w:val="btLr"/>
          </w:tcPr>
          <w:p w:rsidR="008A6551" w:rsidRDefault="008A6551" w:rsidP="00E64FFC">
            <w:pPr>
              <w:ind w:left="113" w:right="113"/>
              <w:jc w:val="center"/>
            </w:pPr>
          </w:p>
        </w:tc>
        <w:tc>
          <w:tcPr>
            <w:tcW w:w="3069" w:type="dxa"/>
            <w:tcBorders>
              <w:top w:val="single" w:sz="18" w:space="0" w:color="auto"/>
              <w:bottom w:val="single" w:sz="6" w:space="0" w:color="auto"/>
            </w:tcBorders>
          </w:tcPr>
          <w:p w:rsidR="008A6551" w:rsidRDefault="008A6551" w:rsidP="00E64FFC">
            <w:r>
              <w:rPr>
                <w:b/>
              </w:rPr>
              <w:t>T8</w:t>
            </w:r>
            <w:r>
              <w:t xml:space="preserve"> </w:t>
            </w:r>
            <w:r w:rsidRPr="00EB2046">
              <w:rPr>
                <w:rFonts w:ascii="Calibri" w:eastAsia="Calibri" w:hAnsi="Calibri" w:cs="Calibri"/>
                <w:color w:val="00B050"/>
              </w:rPr>
              <w:t xml:space="preserve">auttaa oppilasta </w:t>
            </w:r>
            <w:r w:rsidRPr="00EB2046">
              <w:rPr>
                <w:rFonts w:ascii="Calibri" w:eastAsia="Calibri" w:hAnsi="Calibri" w:cs="Calibri"/>
                <w:color w:val="FF0000"/>
              </w:rPr>
              <w:t>tunnistamaan</w:t>
            </w:r>
            <w:r w:rsidRPr="00134FD2">
              <w:rPr>
                <w:rFonts w:ascii="Calibri" w:eastAsia="Calibri" w:hAnsi="Calibri" w:cs="Calibri"/>
                <w:color w:val="000000"/>
              </w:rPr>
              <w:t xml:space="preserve"> </w:t>
            </w:r>
            <w:r w:rsidRPr="00EB2046">
              <w:rPr>
                <w:rFonts w:ascii="Calibri" w:eastAsia="Calibri" w:hAnsi="Calibri" w:cs="Calibri"/>
                <w:color w:val="0070C0"/>
              </w:rPr>
              <w:t xml:space="preserve">viestinnän kulttuurisia piirteitä </w:t>
            </w:r>
            <w:r w:rsidRPr="00EB2046">
              <w:rPr>
                <w:rFonts w:ascii="Calibri" w:eastAsia="Calibri" w:hAnsi="Calibri" w:cs="Calibri"/>
                <w:color w:val="00B050"/>
              </w:rPr>
              <w:t>ja tukea oppilaiden</w:t>
            </w:r>
            <w:r w:rsidRPr="00134FD2">
              <w:rPr>
                <w:rFonts w:ascii="Calibri" w:eastAsia="Calibri" w:hAnsi="Calibri" w:cs="Calibri"/>
                <w:color w:val="000000"/>
              </w:rPr>
              <w:t xml:space="preserve"> </w:t>
            </w:r>
            <w:r w:rsidRPr="00EB2046">
              <w:rPr>
                <w:rFonts w:ascii="Calibri" w:eastAsia="Calibri" w:hAnsi="Calibri" w:cs="Calibri"/>
                <w:color w:val="0070C0"/>
              </w:rPr>
              <w:t>rakentavaa kulttuurienvälistä viestintää</w:t>
            </w:r>
          </w:p>
        </w:tc>
        <w:tc>
          <w:tcPr>
            <w:tcW w:w="3126" w:type="dxa"/>
            <w:tcBorders>
              <w:top w:val="single" w:sz="18" w:space="0" w:color="auto"/>
              <w:bottom w:val="single" w:sz="6" w:space="0" w:color="auto"/>
            </w:tcBorders>
          </w:tcPr>
          <w:p w:rsidR="006045D9" w:rsidRDefault="006045D9" w:rsidP="006045D9">
            <w:pPr>
              <w:pStyle w:val="Standard"/>
            </w:pPr>
            <w:r>
              <w:t xml:space="preserve">S3 </w:t>
            </w:r>
          </w:p>
          <w:p w:rsidR="006045D9" w:rsidRDefault="006045D9" w:rsidP="00C32746">
            <w:pPr>
              <w:pStyle w:val="Standard"/>
              <w:numPr>
                <w:ilvl w:val="0"/>
                <w:numId w:val="14"/>
              </w:numPr>
              <w:ind w:left="360"/>
            </w:pPr>
            <w:r>
              <w:t>Havainnoidaan viestinnän kulttuurisia piirteitä.</w:t>
            </w:r>
          </w:p>
          <w:p w:rsidR="008A6551" w:rsidRPr="006045D9" w:rsidRDefault="008A6551" w:rsidP="00497526">
            <w:pPr>
              <w:pStyle w:val="Luettelokappale"/>
              <w:ind w:left="360"/>
            </w:pPr>
          </w:p>
        </w:tc>
        <w:tc>
          <w:tcPr>
            <w:tcW w:w="3260" w:type="dxa"/>
            <w:tcBorders>
              <w:top w:val="single" w:sz="18" w:space="0" w:color="auto"/>
              <w:bottom w:val="single" w:sz="6" w:space="0" w:color="auto"/>
            </w:tcBorders>
          </w:tcPr>
          <w:p w:rsidR="008A6551" w:rsidRPr="00497526" w:rsidRDefault="00497526" w:rsidP="00C32746">
            <w:pPr>
              <w:pStyle w:val="Luettelokappale"/>
              <w:numPr>
                <w:ilvl w:val="0"/>
                <w:numId w:val="14"/>
              </w:numPr>
              <w:ind w:left="360"/>
            </w:pPr>
            <w:r w:rsidRPr="00497526">
              <w:t>Harjoitellaan englanninkieliselle kulttuurille ominaisia ilmaisuja, sanastoa, fraaseja ja kohteliaisuutta erilaisissa tavanomaisimmissa vuorovaikutustilanteissa.</w:t>
            </w:r>
          </w:p>
        </w:tc>
        <w:tc>
          <w:tcPr>
            <w:tcW w:w="4962" w:type="dxa"/>
            <w:tcBorders>
              <w:top w:val="single" w:sz="18" w:space="0" w:color="auto"/>
              <w:bottom w:val="single" w:sz="6" w:space="0" w:color="auto"/>
            </w:tcBorders>
          </w:tcPr>
          <w:p w:rsidR="008A6551" w:rsidRDefault="008A6551" w:rsidP="00E64FFC">
            <w:r>
              <w:t>Kulttuurinen osaaminen, vuorovaikutus ja ilmaisu (L2)</w:t>
            </w:r>
          </w:p>
          <w:p w:rsidR="006045D9" w:rsidRDefault="006045D9" w:rsidP="00C32746">
            <w:pPr>
              <w:pStyle w:val="Standard"/>
              <w:numPr>
                <w:ilvl w:val="0"/>
                <w:numId w:val="15"/>
              </w:numPr>
              <w:ind w:left="360"/>
            </w:pPr>
            <w:r>
              <w:t>Oma kulttuuri-identiteetti</w:t>
            </w:r>
          </w:p>
          <w:p w:rsidR="006045D9" w:rsidRDefault="006045D9" w:rsidP="00C32746">
            <w:pPr>
              <w:pStyle w:val="Standard"/>
              <w:numPr>
                <w:ilvl w:val="0"/>
                <w:numId w:val="15"/>
              </w:numPr>
              <w:ind w:left="360"/>
            </w:pPr>
            <w:r>
              <w:t>Kulttuurisen moninaisuuden kunnioittaminen</w:t>
            </w:r>
          </w:p>
          <w:p w:rsidR="006045D9" w:rsidRDefault="006045D9" w:rsidP="00C32746">
            <w:pPr>
              <w:pStyle w:val="Standard"/>
              <w:numPr>
                <w:ilvl w:val="0"/>
                <w:numId w:val="15"/>
              </w:numPr>
              <w:ind w:left="360"/>
            </w:pPr>
            <w:r>
              <w:t>Kulttuurinen lukutaito</w:t>
            </w:r>
          </w:p>
          <w:p w:rsidR="006045D9" w:rsidRDefault="006045D9" w:rsidP="006045D9">
            <w:pPr>
              <w:pStyle w:val="Standard"/>
            </w:pPr>
            <w:r>
              <w:t>Työelämätaidot ja yrittäjyys (L6)</w:t>
            </w:r>
          </w:p>
          <w:p w:rsidR="006045D9" w:rsidRDefault="006045D9" w:rsidP="00C32746">
            <w:pPr>
              <w:pStyle w:val="Standard"/>
              <w:numPr>
                <w:ilvl w:val="0"/>
                <w:numId w:val="15"/>
              </w:numPr>
              <w:ind w:left="360"/>
            </w:pPr>
            <w:r>
              <w:t>Vuorovaikutustaidot</w:t>
            </w:r>
          </w:p>
          <w:p w:rsidR="006045D9" w:rsidRDefault="006045D9" w:rsidP="00C32746">
            <w:pPr>
              <w:pStyle w:val="Standard"/>
              <w:numPr>
                <w:ilvl w:val="0"/>
                <w:numId w:val="15"/>
              </w:numPr>
              <w:ind w:left="360"/>
            </w:pPr>
            <w:r>
              <w:t>Kohteliaisuus ja toisten huomioonottaminen</w:t>
            </w:r>
          </w:p>
          <w:p w:rsidR="008A6551" w:rsidRDefault="006045D9" w:rsidP="00C32746">
            <w:pPr>
              <w:pStyle w:val="Luettelokappale"/>
              <w:numPr>
                <w:ilvl w:val="0"/>
                <w:numId w:val="15"/>
              </w:numPr>
              <w:ind w:left="360"/>
            </w:pPr>
            <w:r w:rsidRPr="006045D9">
              <w:t>K</w:t>
            </w:r>
            <w:r>
              <w:t>i</w:t>
            </w:r>
            <w:r w:rsidRPr="006045D9">
              <w:t>elitaidon merkitys</w:t>
            </w:r>
          </w:p>
          <w:p w:rsidR="00060999" w:rsidRDefault="00060999" w:rsidP="00060999">
            <w:pPr>
              <w:pStyle w:val="Luettelokappale"/>
              <w:ind w:left="360"/>
            </w:pPr>
          </w:p>
          <w:p w:rsidR="00060999" w:rsidRDefault="00060999" w:rsidP="00060999">
            <w:pPr>
              <w:pStyle w:val="Luettelokappale"/>
              <w:ind w:left="360"/>
            </w:pPr>
          </w:p>
          <w:p w:rsidR="00E41EE5" w:rsidRPr="006045D9" w:rsidRDefault="00E41EE5" w:rsidP="00060999">
            <w:pPr>
              <w:pStyle w:val="Luettelokappale"/>
              <w:ind w:left="360"/>
            </w:pPr>
          </w:p>
        </w:tc>
      </w:tr>
      <w:tr w:rsidR="008A6551" w:rsidTr="008A6551">
        <w:tc>
          <w:tcPr>
            <w:tcW w:w="746" w:type="dxa"/>
            <w:textDirection w:val="btLr"/>
          </w:tcPr>
          <w:p w:rsidR="008A6551" w:rsidRPr="007A5BBA" w:rsidRDefault="008A6551" w:rsidP="00E64FFC">
            <w:pPr>
              <w:ind w:left="113" w:right="113"/>
              <w:rPr>
                <w:b/>
                <w:sz w:val="24"/>
                <w:szCs w:val="24"/>
              </w:rPr>
            </w:pPr>
            <w:r>
              <w:rPr>
                <w:b/>
                <w:sz w:val="24"/>
                <w:szCs w:val="24"/>
              </w:rPr>
              <w:lastRenderedPageBreak/>
              <w:t>Kehittyvä kielitaito, taito tulkita viestejä (Taitotaso B1.1)</w:t>
            </w:r>
          </w:p>
        </w:tc>
        <w:tc>
          <w:tcPr>
            <w:tcW w:w="3069" w:type="dxa"/>
            <w:tcBorders>
              <w:top w:val="single" w:sz="18" w:space="0" w:color="auto"/>
              <w:bottom w:val="single" w:sz="18" w:space="0" w:color="auto"/>
            </w:tcBorders>
          </w:tcPr>
          <w:p w:rsidR="008A6551" w:rsidRDefault="008A6551" w:rsidP="00E64FFC">
            <w:r>
              <w:rPr>
                <w:b/>
                <w:color w:val="000000" w:themeColor="text1"/>
              </w:rPr>
              <w:t>T9</w:t>
            </w:r>
            <w:r>
              <w:rPr>
                <w:color w:val="000000" w:themeColor="text1"/>
              </w:rPr>
              <w:t xml:space="preserve"> </w:t>
            </w:r>
            <w:r w:rsidRPr="00EB2046">
              <w:rPr>
                <w:rFonts w:ascii="Calibri" w:eastAsia="Calibri" w:hAnsi="Calibri" w:cs="Calibri"/>
                <w:color w:val="00B050"/>
              </w:rPr>
              <w:t xml:space="preserve">tarjota oppilaalle mahdollisuuksia </w:t>
            </w:r>
            <w:r w:rsidRPr="00EB2046">
              <w:rPr>
                <w:rFonts w:ascii="Calibri" w:eastAsia="Calibri" w:hAnsi="Calibri" w:cs="Calibri"/>
                <w:color w:val="FF0000"/>
              </w:rPr>
              <w:t xml:space="preserve">kuulla ja lukea </w:t>
            </w:r>
            <w:r w:rsidRPr="00EB2046">
              <w:rPr>
                <w:rFonts w:ascii="Calibri" w:eastAsia="Calibri" w:hAnsi="Calibri" w:cs="Calibri"/>
                <w:color w:val="0070C0"/>
              </w:rPr>
              <w:t>monenlaisia itselleen merkityksellisiä yleiskielisiä ja yleistajuisia tekstejä erilaisista lähteistä</w:t>
            </w:r>
            <w:r w:rsidRPr="00134FD2">
              <w:rPr>
                <w:rFonts w:ascii="Calibri" w:eastAsia="Calibri" w:hAnsi="Calibri" w:cs="Calibri"/>
                <w:color w:val="000000"/>
              </w:rPr>
              <w:t xml:space="preserve"> </w:t>
            </w:r>
            <w:r w:rsidRPr="00EB2046">
              <w:rPr>
                <w:rFonts w:ascii="Calibri" w:eastAsia="Calibri" w:hAnsi="Calibri" w:cs="Calibri"/>
                <w:color w:val="FF0000"/>
              </w:rPr>
              <w:t xml:space="preserve">sekä tulkita niitä </w:t>
            </w:r>
            <w:r w:rsidRPr="00EB2046">
              <w:rPr>
                <w:rFonts w:ascii="Calibri" w:eastAsia="Calibri" w:hAnsi="Calibri" w:cs="Calibri"/>
                <w:color w:val="0070C0"/>
              </w:rPr>
              <w:t>käyttäen erilaisia strategioita</w:t>
            </w:r>
          </w:p>
        </w:tc>
        <w:tc>
          <w:tcPr>
            <w:tcW w:w="3126" w:type="dxa"/>
            <w:tcBorders>
              <w:top w:val="single" w:sz="18" w:space="0" w:color="auto"/>
              <w:bottom w:val="single" w:sz="18" w:space="0" w:color="auto"/>
            </w:tcBorders>
          </w:tcPr>
          <w:p w:rsidR="006045D9" w:rsidRDefault="006045D9" w:rsidP="006045D9">
            <w:pPr>
              <w:pStyle w:val="Standard"/>
            </w:pPr>
            <w:r>
              <w:t xml:space="preserve">S3 </w:t>
            </w:r>
          </w:p>
          <w:p w:rsidR="006045D9" w:rsidRDefault="006045D9" w:rsidP="00C32746">
            <w:pPr>
              <w:pStyle w:val="Standard"/>
              <w:numPr>
                <w:ilvl w:val="0"/>
                <w:numId w:val="17"/>
              </w:numPr>
              <w:ind w:left="360"/>
            </w:pPr>
            <w:r>
              <w:t>Harjoitellaan tulkitsemaan englanninkielisiä tekstejä.</w:t>
            </w:r>
          </w:p>
          <w:p w:rsidR="008A6551" w:rsidRPr="006045D9" w:rsidRDefault="008A6551" w:rsidP="00060999">
            <w:pPr>
              <w:pStyle w:val="Luettelokappale"/>
              <w:ind w:left="360"/>
            </w:pPr>
          </w:p>
        </w:tc>
        <w:tc>
          <w:tcPr>
            <w:tcW w:w="3260" w:type="dxa"/>
            <w:tcBorders>
              <w:top w:val="single" w:sz="18" w:space="0" w:color="auto"/>
              <w:bottom w:val="single" w:sz="18" w:space="0" w:color="auto"/>
            </w:tcBorders>
          </w:tcPr>
          <w:p w:rsidR="00497526" w:rsidRDefault="00497526" w:rsidP="00C32746">
            <w:pPr>
              <w:pStyle w:val="Standard"/>
              <w:numPr>
                <w:ilvl w:val="0"/>
                <w:numId w:val="16"/>
              </w:numPr>
              <w:ind w:left="360"/>
            </w:pPr>
            <w:r>
              <w:t>Tutustutaan erilaisiin teksteihin oppilaalle läheisistä aihepiireistä ja harjoitellaan niiden tulkitsemista, esim. tekstin pääasioiden löytämistä.</w:t>
            </w:r>
          </w:p>
          <w:p w:rsidR="008A6551" w:rsidRDefault="00497526" w:rsidP="00C32746">
            <w:pPr>
              <w:pStyle w:val="Standard"/>
              <w:numPr>
                <w:ilvl w:val="0"/>
                <w:numId w:val="16"/>
              </w:numPr>
              <w:ind w:left="360"/>
            </w:pPr>
            <w:r w:rsidRPr="00497526">
              <w:t>Harjoitellaan yleiskielen kuullunymmärtämistä erilaisista lähteistä oppitunneilla käsitellyistä aihepiireistä.</w:t>
            </w:r>
          </w:p>
          <w:p w:rsidR="00060999" w:rsidRDefault="00060999" w:rsidP="00060999">
            <w:pPr>
              <w:pStyle w:val="Standard"/>
            </w:pPr>
          </w:p>
          <w:p w:rsidR="00060999" w:rsidRPr="00497526" w:rsidRDefault="00060999" w:rsidP="00060999">
            <w:pPr>
              <w:pStyle w:val="Standard"/>
            </w:pPr>
          </w:p>
        </w:tc>
        <w:tc>
          <w:tcPr>
            <w:tcW w:w="4962" w:type="dxa"/>
            <w:tcBorders>
              <w:top w:val="single" w:sz="18" w:space="0" w:color="auto"/>
              <w:bottom w:val="single" w:sz="18" w:space="0" w:color="auto"/>
            </w:tcBorders>
          </w:tcPr>
          <w:p w:rsidR="008A6551" w:rsidRDefault="008A6551" w:rsidP="00E64FFC">
            <w:r>
              <w:t>Monilukutaito (L4)</w:t>
            </w:r>
          </w:p>
          <w:p w:rsidR="006045D9" w:rsidRDefault="006045D9" w:rsidP="00C32746">
            <w:pPr>
              <w:pStyle w:val="Standard"/>
              <w:numPr>
                <w:ilvl w:val="0"/>
                <w:numId w:val="18"/>
              </w:numPr>
              <w:ind w:left="360"/>
            </w:pPr>
            <w:r>
              <w:t>Tekstin tulkinnan taidot</w:t>
            </w:r>
          </w:p>
          <w:p w:rsidR="008A6551" w:rsidRPr="006045D9" w:rsidRDefault="006045D9" w:rsidP="00C32746">
            <w:pPr>
              <w:pStyle w:val="Luettelokappale"/>
              <w:numPr>
                <w:ilvl w:val="0"/>
                <w:numId w:val="18"/>
              </w:numPr>
              <w:ind w:left="360"/>
            </w:pPr>
            <w:r w:rsidRPr="006045D9">
              <w:t>Erilaiset tekstilajit</w:t>
            </w:r>
          </w:p>
        </w:tc>
      </w:tr>
      <w:tr w:rsidR="008A6551" w:rsidTr="008A6551">
        <w:tc>
          <w:tcPr>
            <w:tcW w:w="746" w:type="dxa"/>
            <w:textDirection w:val="btLr"/>
          </w:tcPr>
          <w:p w:rsidR="008A6551" w:rsidRPr="001B6FD1" w:rsidRDefault="008A6551" w:rsidP="00E64FFC">
            <w:pPr>
              <w:ind w:left="113" w:right="113"/>
              <w:jc w:val="center"/>
              <w:rPr>
                <w:b/>
                <w:sz w:val="24"/>
                <w:szCs w:val="24"/>
              </w:rPr>
            </w:pPr>
            <w:r>
              <w:rPr>
                <w:b/>
                <w:sz w:val="24"/>
                <w:szCs w:val="24"/>
              </w:rPr>
              <w:t>Kehittyvä kielitaito, taito tuottaa tekstejä (Taitotaso B1.1)</w:t>
            </w:r>
          </w:p>
        </w:tc>
        <w:tc>
          <w:tcPr>
            <w:tcW w:w="3069" w:type="dxa"/>
            <w:tcBorders>
              <w:top w:val="single" w:sz="18" w:space="0" w:color="auto"/>
              <w:bottom w:val="single" w:sz="18" w:space="0" w:color="auto"/>
            </w:tcBorders>
          </w:tcPr>
          <w:p w:rsidR="008A6551" w:rsidRDefault="008A6551" w:rsidP="00E64FFC">
            <w:pPr>
              <w:rPr>
                <w:b/>
              </w:rPr>
            </w:pPr>
            <w:r>
              <w:rPr>
                <w:b/>
              </w:rPr>
              <w:t xml:space="preserve">T10 </w:t>
            </w:r>
            <w:r w:rsidRPr="00EB2046">
              <w:rPr>
                <w:rFonts w:ascii="Calibri" w:eastAsia="Calibri" w:hAnsi="Calibri" w:cs="Calibri"/>
                <w:color w:val="00B050"/>
              </w:rPr>
              <w:t xml:space="preserve">ohjata oppilasta </w:t>
            </w:r>
            <w:r w:rsidRPr="00EB2046">
              <w:rPr>
                <w:rFonts w:ascii="Calibri" w:eastAsia="Calibri" w:hAnsi="Calibri" w:cs="Calibri"/>
                <w:color w:val="FF0000"/>
              </w:rPr>
              <w:t>tuottamaan</w:t>
            </w:r>
            <w:r w:rsidRPr="00134FD2">
              <w:rPr>
                <w:rFonts w:ascii="Calibri" w:eastAsia="Calibri" w:hAnsi="Calibri" w:cs="Calibri"/>
                <w:color w:val="000000"/>
              </w:rPr>
              <w:t xml:space="preserve"> </w:t>
            </w:r>
            <w:r w:rsidRPr="00EB2046">
              <w:rPr>
                <w:rFonts w:ascii="Calibri" w:eastAsia="Calibri" w:hAnsi="Calibri" w:cs="Calibri"/>
                <w:color w:val="0070C0"/>
              </w:rPr>
              <w:t xml:space="preserve">sekä puhuttua että kirjoitettua tekstiä erilaisiin tarkoituksiin yleisistä ja itselleen merkityksellisistä aiheista </w:t>
            </w:r>
            <w:r w:rsidRPr="00EB2046">
              <w:rPr>
                <w:rFonts w:ascii="Calibri" w:eastAsia="Calibri" w:hAnsi="Calibri" w:cs="Calibri"/>
                <w:color w:val="FF0000"/>
              </w:rPr>
              <w:t xml:space="preserve">kiinnittäen huomiota </w:t>
            </w:r>
            <w:r w:rsidRPr="00EB2046">
              <w:rPr>
                <w:rFonts w:ascii="Calibri" w:eastAsia="Calibri" w:hAnsi="Calibri" w:cs="Calibri"/>
                <w:color w:val="0070C0"/>
              </w:rPr>
              <w:t xml:space="preserve">rakenteiden monipuolisuuteen </w:t>
            </w:r>
            <w:r w:rsidRPr="00EB2046">
              <w:rPr>
                <w:rFonts w:ascii="Calibri" w:eastAsia="Calibri" w:hAnsi="Calibri" w:cs="Calibri"/>
                <w:color w:val="00B050"/>
              </w:rPr>
              <w:t xml:space="preserve">ja ohjaten </w:t>
            </w:r>
            <w:r w:rsidRPr="00EB2046">
              <w:rPr>
                <w:rFonts w:ascii="Calibri" w:eastAsia="Calibri" w:hAnsi="Calibri" w:cs="Calibri"/>
                <w:color w:val="0070C0"/>
              </w:rPr>
              <w:t>hyvään ääntämiseen</w:t>
            </w:r>
          </w:p>
        </w:tc>
        <w:tc>
          <w:tcPr>
            <w:tcW w:w="3126" w:type="dxa"/>
            <w:tcBorders>
              <w:top w:val="single" w:sz="18" w:space="0" w:color="auto"/>
              <w:bottom w:val="single" w:sz="18" w:space="0" w:color="auto"/>
            </w:tcBorders>
          </w:tcPr>
          <w:p w:rsidR="00D947CF" w:rsidRDefault="00D947CF" w:rsidP="00D947CF">
            <w:pPr>
              <w:pStyle w:val="Standard"/>
            </w:pPr>
            <w:r>
              <w:t xml:space="preserve">S3 </w:t>
            </w:r>
          </w:p>
          <w:p w:rsidR="00D947CF" w:rsidRDefault="00D947CF" w:rsidP="00C32746">
            <w:pPr>
              <w:pStyle w:val="Standard"/>
              <w:numPr>
                <w:ilvl w:val="0"/>
                <w:numId w:val="19"/>
              </w:numPr>
              <w:ind w:left="360"/>
            </w:pPr>
            <w:r>
              <w:t>Harjoitellaan tuottamaan englanninkielisiä tekstejä.</w:t>
            </w:r>
          </w:p>
          <w:p w:rsidR="008A6551" w:rsidRPr="00D947CF" w:rsidRDefault="008A6551" w:rsidP="00497526">
            <w:pPr>
              <w:pStyle w:val="Luettelokappale"/>
              <w:ind w:left="360"/>
            </w:pPr>
          </w:p>
        </w:tc>
        <w:tc>
          <w:tcPr>
            <w:tcW w:w="3260" w:type="dxa"/>
            <w:tcBorders>
              <w:top w:val="single" w:sz="18" w:space="0" w:color="auto"/>
              <w:bottom w:val="single" w:sz="18" w:space="0" w:color="auto"/>
            </w:tcBorders>
          </w:tcPr>
          <w:p w:rsidR="00497526" w:rsidRDefault="00497526" w:rsidP="00C32746">
            <w:pPr>
              <w:pStyle w:val="Standard"/>
              <w:numPr>
                <w:ilvl w:val="0"/>
                <w:numId w:val="19"/>
              </w:numPr>
              <w:ind w:left="360"/>
            </w:pPr>
            <w:r>
              <w:t>Harjoitellaan oikeaoppista ääntämistä, intonaatiota ja puherytmiä säännöllisin ja runsain harjoittein, sekä yhdessä että pari- tai pienryhmäkeskustelujen sekä draaman avulla.</w:t>
            </w:r>
          </w:p>
          <w:p w:rsidR="008A6551" w:rsidRDefault="00497526" w:rsidP="00C32746">
            <w:pPr>
              <w:pStyle w:val="Standard"/>
              <w:numPr>
                <w:ilvl w:val="0"/>
                <w:numId w:val="19"/>
              </w:numPr>
              <w:ind w:left="360"/>
            </w:pPr>
            <w:r w:rsidRPr="00497526">
              <w:t>Harjoitellaan lauserakenteita sekä lyhyehköjen tekstien tuottamista itselle tutuista aihepiireistä.</w:t>
            </w:r>
          </w:p>
          <w:p w:rsidR="00060999" w:rsidRDefault="00060999" w:rsidP="00060999">
            <w:pPr>
              <w:pStyle w:val="Standard"/>
            </w:pPr>
          </w:p>
          <w:p w:rsidR="00060999" w:rsidRPr="00497526" w:rsidRDefault="00060999" w:rsidP="00060999">
            <w:pPr>
              <w:pStyle w:val="Standard"/>
            </w:pPr>
          </w:p>
        </w:tc>
        <w:tc>
          <w:tcPr>
            <w:tcW w:w="4962" w:type="dxa"/>
            <w:tcBorders>
              <w:top w:val="single" w:sz="18" w:space="0" w:color="auto"/>
              <w:bottom w:val="single" w:sz="18" w:space="0" w:color="auto"/>
            </w:tcBorders>
          </w:tcPr>
          <w:p w:rsidR="008A6551" w:rsidRDefault="008A6551" w:rsidP="00E64FFC">
            <w:r>
              <w:t>Tieto- ja viestintäteknologinen osaaminen (L5)</w:t>
            </w:r>
          </w:p>
          <w:p w:rsidR="00D947CF" w:rsidRDefault="00D947CF" w:rsidP="00C32746">
            <w:pPr>
              <w:pStyle w:val="Standard"/>
              <w:numPr>
                <w:ilvl w:val="0"/>
                <w:numId w:val="20"/>
              </w:numPr>
              <w:ind w:left="360"/>
            </w:pPr>
            <w:r>
              <w:t>Tvt:n luonteva käyttö ja hyödyntäminen opiskelussa</w:t>
            </w:r>
          </w:p>
          <w:p w:rsidR="00D947CF" w:rsidRDefault="00D947CF" w:rsidP="00C32746">
            <w:pPr>
              <w:pStyle w:val="Standard"/>
              <w:numPr>
                <w:ilvl w:val="0"/>
                <w:numId w:val="20"/>
              </w:numPr>
              <w:ind w:left="360"/>
            </w:pPr>
            <w:r>
              <w:t>Kielen oppimista tukevien ohjelmistojen hyödyntäminen</w:t>
            </w:r>
          </w:p>
          <w:p w:rsidR="00D947CF" w:rsidRDefault="00D947CF" w:rsidP="00C32746">
            <w:pPr>
              <w:pStyle w:val="Standard"/>
              <w:numPr>
                <w:ilvl w:val="0"/>
                <w:numId w:val="20"/>
              </w:numPr>
              <w:ind w:left="360"/>
            </w:pPr>
            <w:r>
              <w:t>Digitaaliset tuotokset mahdollisuuksien mukaan</w:t>
            </w:r>
          </w:p>
          <w:p w:rsidR="00D947CF" w:rsidRDefault="00D947CF" w:rsidP="00D947CF">
            <w:pPr>
              <w:pStyle w:val="Standard"/>
            </w:pPr>
            <w:r>
              <w:t>Työelämätaidot ja yrittäjyys (L6)</w:t>
            </w:r>
          </w:p>
          <w:p w:rsidR="008A6551" w:rsidRPr="00D947CF" w:rsidRDefault="00D947CF" w:rsidP="00C32746">
            <w:pPr>
              <w:pStyle w:val="Luettelokappale"/>
              <w:numPr>
                <w:ilvl w:val="0"/>
                <w:numId w:val="20"/>
              </w:numPr>
              <w:ind w:left="360"/>
            </w:pPr>
            <w:r w:rsidRPr="00D947CF">
              <w:t>Kielitaidon merkitys</w:t>
            </w:r>
          </w:p>
        </w:tc>
      </w:tr>
    </w:tbl>
    <w:p w:rsidR="008A6551" w:rsidRDefault="008A6551" w:rsidP="008A6551"/>
    <w:p w:rsidR="008A6551" w:rsidRDefault="008A6551" w:rsidP="008A6551"/>
    <w:p w:rsidR="008A6551" w:rsidRDefault="008A6551" w:rsidP="008A6551"/>
    <w:p w:rsidR="008A6551" w:rsidRDefault="008A6551" w:rsidP="008A6551"/>
    <w:p w:rsidR="008A6551" w:rsidRDefault="008A6551" w:rsidP="008A6551"/>
    <w:p w:rsidR="008A6551" w:rsidRDefault="008A6551" w:rsidP="008A6551"/>
    <w:p w:rsidR="008A6551" w:rsidRDefault="008A6551" w:rsidP="008A6551"/>
    <w:p w:rsidR="00060999" w:rsidRDefault="00060999" w:rsidP="00060999">
      <w:pPr>
        <w:suppressAutoHyphens w:val="0"/>
        <w:rPr>
          <w:sz w:val="36"/>
          <w:szCs w:val="36"/>
        </w:rPr>
      </w:pPr>
      <w:r>
        <w:rPr>
          <w:sz w:val="36"/>
          <w:szCs w:val="36"/>
        </w:rPr>
        <w:lastRenderedPageBreak/>
        <w:t>ENGLANTI, A-oppimäärä 8.lk</w:t>
      </w:r>
    </w:p>
    <w:p w:rsidR="00060999" w:rsidRPr="00712524" w:rsidRDefault="00060999" w:rsidP="00060999">
      <w:pPr>
        <w:rPr>
          <w:b/>
        </w:rPr>
      </w:pPr>
      <w:r>
        <w:rPr>
          <w:b/>
        </w:rPr>
        <w:t>Englannin</w:t>
      </w:r>
      <w:r w:rsidRPr="00712524">
        <w:rPr>
          <w:b/>
        </w:rPr>
        <w:t xml:space="preserve"> </w:t>
      </w:r>
      <w:r w:rsidR="007A6491">
        <w:rPr>
          <w:b/>
        </w:rPr>
        <w:t xml:space="preserve">kielen </w:t>
      </w:r>
      <w:r w:rsidRPr="00712524">
        <w:rPr>
          <w:b/>
        </w:rPr>
        <w:t xml:space="preserve">tavoitteet, </w:t>
      </w:r>
      <w:r>
        <w:rPr>
          <w:b/>
        </w:rPr>
        <w:t>tavoitetarkennukset</w:t>
      </w:r>
      <w:r w:rsidRPr="00712524">
        <w:rPr>
          <w:b/>
        </w:rPr>
        <w:t xml:space="preserve">, sisältötarkennukset paikallisine painotuksineen ja laaja-alainen osaaminen </w:t>
      </w:r>
    </w:p>
    <w:p w:rsidR="00060999" w:rsidRPr="00060999" w:rsidRDefault="00060999" w:rsidP="00060999">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3"/>
        <w:gridCol w:w="3054"/>
        <w:gridCol w:w="3122"/>
        <w:gridCol w:w="3329"/>
        <w:gridCol w:w="5056"/>
      </w:tblGrid>
      <w:tr w:rsidR="00060999" w:rsidTr="00060999">
        <w:tc>
          <w:tcPr>
            <w:tcW w:w="3815" w:type="dxa"/>
            <w:gridSpan w:val="2"/>
          </w:tcPr>
          <w:p w:rsidR="00060999" w:rsidRPr="00BE397C" w:rsidRDefault="00060999" w:rsidP="00E64FFC">
            <w:pPr>
              <w:rPr>
                <w:b/>
              </w:rPr>
            </w:pPr>
            <w:r w:rsidRPr="00BE397C">
              <w:rPr>
                <w:b/>
              </w:rPr>
              <w:t>Opetuksen tavoitteet</w:t>
            </w:r>
          </w:p>
        </w:tc>
        <w:tc>
          <w:tcPr>
            <w:tcW w:w="3126" w:type="dxa"/>
          </w:tcPr>
          <w:p w:rsidR="00060999" w:rsidRPr="00BE397C" w:rsidRDefault="00E64FFC" w:rsidP="00E64FFC">
            <w:pPr>
              <w:rPr>
                <w:b/>
              </w:rPr>
            </w:pPr>
            <w:r>
              <w:rPr>
                <w:b/>
              </w:rPr>
              <w:t>Tavoitetarkennukset</w:t>
            </w:r>
          </w:p>
        </w:tc>
        <w:tc>
          <w:tcPr>
            <w:tcW w:w="3260" w:type="dxa"/>
          </w:tcPr>
          <w:p w:rsidR="00060999" w:rsidRPr="00BE397C" w:rsidRDefault="00060999" w:rsidP="00E64FFC">
            <w:pPr>
              <w:rPr>
                <w:b/>
              </w:rPr>
            </w:pPr>
            <w:r>
              <w:rPr>
                <w:b/>
              </w:rPr>
              <w:t>Sisältötarkennukset ja paikalliset painotukset</w:t>
            </w:r>
          </w:p>
        </w:tc>
        <w:tc>
          <w:tcPr>
            <w:tcW w:w="5103" w:type="dxa"/>
          </w:tcPr>
          <w:p w:rsidR="00060999" w:rsidRPr="00BE397C" w:rsidRDefault="00060999" w:rsidP="00E64FFC">
            <w:pPr>
              <w:rPr>
                <w:b/>
              </w:rPr>
            </w:pPr>
            <w:r>
              <w:rPr>
                <w:b/>
              </w:rPr>
              <w:t>Laaja-alainen osaaminen</w:t>
            </w:r>
          </w:p>
        </w:tc>
      </w:tr>
      <w:tr w:rsidR="00060999" w:rsidTr="00060999">
        <w:trPr>
          <w:cantSplit/>
          <w:trHeight w:val="624"/>
        </w:trPr>
        <w:tc>
          <w:tcPr>
            <w:tcW w:w="746" w:type="dxa"/>
            <w:vMerge w:val="restart"/>
            <w:textDirection w:val="btLr"/>
          </w:tcPr>
          <w:p w:rsidR="00060999" w:rsidRPr="0091235B" w:rsidRDefault="00060999" w:rsidP="00E64FFC">
            <w:pPr>
              <w:ind w:left="113" w:right="113"/>
              <w:jc w:val="center"/>
              <w:rPr>
                <w:b/>
                <w:sz w:val="24"/>
                <w:szCs w:val="24"/>
              </w:rPr>
            </w:pPr>
            <w:r>
              <w:rPr>
                <w:b/>
                <w:sz w:val="24"/>
                <w:szCs w:val="24"/>
              </w:rPr>
              <w:t>Kasvu kulttuuriseen moninaisuuteen ja kielitietoisuuteen</w:t>
            </w:r>
          </w:p>
        </w:tc>
        <w:tc>
          <w:tcPr>
            <w:tcW w:w="3069" w:type="dxa"/>
          </w:tcPr>
          <w:p w:rsidR="00060999" w:rsidRPr="00B2458D" w:rsidRDefault="00060999" w:rsidP="00E64FFC">
            <w:pPr>
              <w:rPr>
                <w:color w:val="0070C0"/>
              </w:rPr>
            </w:pPr>
            <w:r w:rsidRPr="00213BA5">
              <w:rPr>
                <w:b/>
              </w:rPr>
              <w:t>T1</w:t>
            </w:r>
            <w:r>
              <w:t xml:space="preserve"> </w:t>
            </w:r>
            <w:r w:rsidRPr="00670178">
              <w:rPr>
                <w:rFonts w:ascii="Calibri" w:eastAsia="Calibri" w:hAnsi="Calibri" w:cs="Calibri"/>
                <w:color w:val="00B050"/>
              </w:rPr>
              <w:t xml:space="preserve">edistää oppilaan </w:t>
            </w:r>
            <w:r w:rsidRPr="00670178">
              <w:rPr>
                <w:rFonts w:ascii="Calibri" w:eastAsia="Calibri" w:hAnsi="Calibri" w:cs="Calibri"/>
                <w:color w:val="FF0000"/>
              </w:rPr>
              <w:t>taitoa pohtia</w:t>
            </w:r>
            <w:r w:rsidRPr="00134FD2">
              <w:rPr>
                <w:rFonts w:ascii="Calibri" w:eastAsia="Calibri" w:hAnsi="Calibri" w:cs="Calibri"/>
                <w:color w:val="000000"/>
              </w:rPr>
              <w:t xml:space="preserve"> </w:t>
            </w:r>
            <w:r w:rsidRPr="00670178">
              <w:rPr>
                <w:rFonts w:ascii="Calibri" w:eastAsia="Calibri" w:hAnsi="Calibri" w:cs="Calibri"/>
                <w:color w:val="0070C0"/>
              </w:rPr>
              <w:t>englannin asemaan ja variantteihin liittyviä ilmiöitä ja arvoja</w:t>
            </w:r>
            <w:r w:rsidRPr="00134FD2">
              <w:rPr>
                <w:rFonts w:ascii="Calibri" w:eastAsia="Calibri" w:hAnsi="Calibri" w:cs="Calibri"/>
                <w:color w:val="000000"/>
              </w:rPr>
              <w:t xml:space="preserve"> </w:t>
            </w:r>
            <w:r w:rsidRPr="00670178">
              <w:rPr>
                <w:rFonts w:ascii="Calibri" w:eastAsia="Calibri" w:hAnsi="Calibri" w:cs="Calibri"/>
                <w:color w:val="00B050"/>
              </w:rPr>
              <w:t xml:space="preserve">antaa oppilaalle valmiuksia </w:t>
            </w:r>
            <w:r w:rsidRPr="00670178">
              <w:rPr>
                <w:rFonts w:ascii="Calibri" w:eastAsia="Calibri" w:hAnsi="Calibri" w:cs="Calibri"/>
                <w:color w:val="FF0000"/>
              </w:rPr>
              <w:t>kehittää</w:t>
            </w:r>
            <w:r w:rsidRPr="00134FD2">
              <w:rPr>
                <w:rFonts w:ascii="Calibri" w:eastAsia="Calibri" w:hAnsi="Calibri" w:cs="Calibri"/>
                <w:color w:val="000000"/>
              </w:rPr>
              <w:t xml:space="preserve"> </w:t>
            </w:r>
            <w:r w:rsidRPr="00670178">
              <w:rPr>
                <w:rFonts w:ascii="Calibri" w:eastAsia="Calibri" w:hAnsi="Calibri" w:cs="Calibri"/>
                <w:color w:val="0070C0"/>
              </w:rPr>
              <w:t>kulttuurienvälistä toimintakykyä</w:t>
            </w:r>
          </w:p>
        </w:tc>
        <w:tc>
          <w:tcPr>
            <w:tcW w:w="3126" w:type="dxa"/>
          </w:tcPr>
          <w:p w:rsidR="00060999" w:rsidRDefault="00060999" w:rsidP="00060999">
            <w:r w:rsidRPr="00060999">
              <w:t xml:space="preserve">S1 </w:t>
            </w:r>
          </w:p>
          <w:p w:rsidR="00060999" w:rsidRPr="00060999" w:rsidRDefault="00060999" w:rsidP="00C32746">
            <w:pPr>
              <w:pStyle w:val="Luettelokappale"/>
              <w:numPr>
                <w:ilvl w:val="0"/>
                <w:numId w:val="20"/>
              </w:numPr>
              <w:ind w:left="360"/>
            </w:pPr>
            <w:r w:rsidRPr="00060999">
              <w:t>Perehdytään englanninkieliseen maailmaan ja englantiin globaalina kielenä.</w:t>
            </w:r>
          </w:p>
          <w:p w:rsidR="00060999" w:rsidRPr="00060999" w:rsidRDefault="00060999" w:rsidP="00060999"/>
          <w:p w:rsidR="00060999" w:rsidRDefault="00060999" w:rsidP="00060999"/>
        </w:tc>
        <w:tc>
          <w:tcPr>
            <w:tcW w:w="3260" w:type="dxa"/>
          </w:tcPr>
          <w:p w:rsidR="00060999" w:rsidRPr="00060999" w:rsidRDefault="00060999" w:rsidP="00C32746">
            <w:pPr>
              <w:pStyle w:val="Luettelokappale"/>
              <w:numPr>
                <w:ilvl w:val="0"/>
                <w:numId w:val="20"/>
              </w:numPr>
              <w:ind w:left="360"/>
            </w:pPr>
            <w:r w:rsidRPr="00060999">
              <w:t>Laajennetaan englanninkielisen maailman ja englanninkielisten maiden tuntemusta tutustumalla esim. USA:n, Irlannin ja Uuden-Seelannin kulttuureihin sekä englannin eri variantteihin niissä.</w:t>
            </w:r>
          </w:p>
          <w:p w:rsidR="00060999" w:rsidRPr="00060999" w:rsidRDefault="00060999" w:rsidP="00C32746">
            <w:pPr>
              <w:pStyle w:val="Luettelokappale"/>
              <w:numPr>
                <w:ilvl w:val="0"/>
                <w:numId w:val="20"/>
              </w:numPr>
              <w:ind w:left="360"/>
            </w:pPr>
            <w:r w:rsidRPr="00060999">
              <w:t>Syvennetään ymmärrystä monikielisestä ja -kulttuurisesta maailmasta sekä englannin asemasta siinä globaalina lingua francana.</w:t>
            </w:r>
          </w:p>
        </w:tc>
        <w:tc>
          <w:tcPr>
            <w:tcW w:w="5103" w:type="dxa"/>
          </w:tcPr>
          <w:p w:rsidR="00060999" w:rsidRDefault="00060999" w:rsidP="00E64FFC">
            <w:r>
              <w:t xml:space="preserve">Ajattelu ja oppimaan oppiminen (L1) </w:t>
            </w:r>
          </w:p>
          <w:p w:rsidR="00060999" w:rsidRDefault="00060999" w:rsidP="00C32746">
            <w:pPr>
              <w:pStyle w:val="Standard"/>
              <w:numPr>
                <w:ilvl w:val="0"/>
                <w:numId w:val="21"/>
              </w:numPr>
              <w:ind w:left="360"/>
            </w:pPr>
            <w:r>
              <w:t>Tiedon liittäminen aiemmin opittuun</w:t>
            </w:r>
          </w:p>
          <w:p w:rsidR="00060999" w:rsidRDefault="00060999" w:rsidP="00060999">
            <w:pPr>
              <w:pStyle w:val="Standard"/>
            </w:pPr>
            <w:r>
              <w:t>Kulttuurinen osaaminen, vuorovaikutus ja ilmaisu (L2)</w:t>
            </w:r>
          </w:p>
          <w:p w:rsidR="00060999" w:rsidRDefault="00060999" w:rsidP="00C32746">
            <w:pPr>
              <w:pStyle w:val="Standard"/>
              <w:numPr>
                <w:ilvl w:val="0"/>
                <w:numId w:val="21"/>
              </w:numPr>
              <w:ind w:left="360"/>
            </w:pPr>
            <w:r>
              <w:t>Kulttuurinen lukutaito</w:t>
            </w:r>
          </w:p>
          <w:p w:rsidR="00060999" w:rsidRDefault="00060999" w:rsidP="00C32746">
            <w:pPr>
              <w:pStyle w:val="Standard"/>
              <w:numPr>
                <w:ilvl w:val="0"/>
                <w:numId w:val="21"/>
              </w:numPr>
              <w:ind w:left="360"/>
            </w:pPr>
            <w:r>
              <w:t>Maailman kulttuurisen moninaisuuden kunnioittaminen</w:t>
            </w:r>
          </w:p>
          <w:p w:rsidR="00060999" w:rsidRPr="00060999" w:rsidRDefault="00060999" w:rsidP="00C32746">
            <w:pPr>
              <w:pStyle w:val="Luettelokappale"/>
              <w:numPr>
                <w:ilvl w:val="0"/>
                <w:numId w:val="21"/>
              </w:numPr>
              <w:ind w:left="360"/>
            </w:pPr>
            <w:r w:rsidRPr="00060999">
              <w:t xml:space="preserve">Englanninkielinen maailma </w:t>
            </w:r>
          </w:p>
        </w:tc>
      </w:tr>
      <w:tr w:rsidR="00060999" w:rsidTr="00060999">
        <w:trPr>
          <w:trHeight w:val="803"/>
        </w:trPr>
        <w:tc>
          <w:tcPr>
            <w:tcW w:w="746" w:type="dxa"/>
            <w:vMerge/>
          </w:tcPr>
          <w:p w:rsidR="00060999" w:rsidRDefault="00060999" w:rsidP="00E64FFC"/>
        </w:tc>
        <w:tc>
          <w:tcPr>
            <w:tcW w:w="3069" w:type="dxa"/>
            <w:tcBorders>
              <w:top w:val="single" w:sz="18" w:space="0" w:color="auto"/>
              <w:bottom w:val="single" w:sz="6" w:space="0" w:color="auto"/>
            </w:tcBorders>
          </w:tcPr>
          <w:p w:rsidR="00060999" w:rsidRDefault="00060999" w:rsidP="00E64FFC">
            <w:r w:rsidRPr="00213BA5">
              <w:rPr>
                <w:b/>
              </w:rPr>
              <w:t>T2</w:t>
            </w:r>
            <w:r>
              <w:t xml:space="preserve"> </w:t>
            </w:r>
            <w:r w:rsidRPr="00670178">
              <w:rPr>
                <w:rFonts w:ascii="Calibri" w:eastAsia="Calibri" w:hAnsi="Calibri" w:cs="Calibri"/>
                <w:color w:val="00B050"/>
              </w:rPr>
              <w:t>kannustaa</w:t>
            </w:r>
            <w:r w:rsidRPr="00134FD2">
              <w:rPr>
                <w:rFonts w:ascii="Calibri" w:eastAsia="Calibri" w:hAnsi="Calibri" w:cs="Calibri"/>
              </w:rPr>
              <w:t xml:space="preserve"> </w:t>
            </w:r>
            <w:r w:rsidRPr="00670178">
              <w:rPr>
                <w:rFonts w:ascii="Calibri" w:eastAsia="Calibri" w:hAnsi="Calibri" w:cs="Calibri"/>
                <w:color w:val="FF0000"/>
              </w:rPr>
              <w:t xml:space="preserve">löytämään </w:t>
            </w:r>
            <w:r w:rsidRPr="00670178">
              <w:rPr>
                <w:rFonts w:ascii="Calibri" w:eastAsia="Calibri" w:hAnsi="Calibri" w:cs="Calibri"/>
                <w:color w:val="0070C0"/>
              </w:rPr>
              <w:t>kiinnostavia englanninkielisiä sisältöjä ja toimintaympäristöjä, jotka laajentavat käsitystä globalisoituvasta maailmasta ja siinä toimimisen mahdollisuuksista</w:t>
            </w:r>
          </w:p>
        </w:tc>
        <w:tc>
          <w:tcPr>
            <w:tcW w:w="3126" w:type="dxa"/>
            <w:tcBorders>
              <w:top w:val="single" w:sz="18" w:space="0" w:color="auto"/>
              <w:bottom w:val="single" w:sz="6" w:space="0" w:color="auto"/>
            </w:tcBorders>
          </w:tcPr>
          <w:p w:rsidR="00060999" w:rsidRDefault="00060999" w:rsidP="00060999">
            <w:r w:rsidRPr="00060999">
              <w:t xml:space="preserve">S1 </w:t>
            </w:r>
          </w:p>
          <w:p w:rsidR="00060999" w:rsidRPr="00060999" w:rsidRDefault="00E64FFC" w:rsidP="00C32746">
            <w:pPr>
              <w:pStyle w:val="Luettelokappale"/>
              <w:numPr>
                <w:ilvl w:val="0"/>
                <w:numId w:val="23"/>
              </w:numPr>
              <w:ind w:left="360"/>
            </w:pPr>
            <w:r>
              <w:t>Käytetään m</w:t>
            </w:r>
            <w:r w:rsidR="00060999" w:rsidRPr="00060999">
              <w:t>onipuolisia englanninkielisiä aineistoja ja toimintaympäristöjä.</w:t>
            </w:r>
          </w:p>
          <w:p w:rsidR="00060999" w:rsidRPr="00060999" w:rsidRDefault="00060999" w:rsidP="00060999"/>
          <w:p w:rsidR="00060999" w:rsidRDefault="00060999" w:rsidP="00060999"/>
        </w:tc>
        <w:tc>
          <w:tcPr>
            <w:tcW w:w="3260" w:type="dxa"/>
            <w:tcBorders>
              <w:top w:val="single" w:sz="18" w:space="0" w:color="auto"/>
              <w:bottom w:val="single" w:sz="6" w:space="0" w:color="auto"/>
            </w:tcBorders>
          </w:tcPr>
          <w:p w:rsidR="00060999" w:rsidRPr="00060999" w:rsidRDefault="00060999" w:rsidP="00C32746">
            <w:pPr>
              <w:pStyle w:val="Luettelokappale"/>
              <w:numPr>
                <w:ilvl w:val="0"/>
                <w:numId w:val="22"/>
              </w:numPr>
              <w:ind w:left="360"/>
            </w:pPr>
            <w:r w:rsidRPr="00060999">
              <w:t>Tutustutaan autenttisiin kohdekielisiin aineistoihin eri toimintaympäristöissä ja medioissa.</w:t>
            </w:r>
          </w:p>
          <w:p w:rsidR="00060999" w:rsidRPr="00060999" w:rsidRDefault="00060999" w:rsidP="00C32746">
            <w:pPr>
              <w:pStyle w:val="Luettelokappale"/>
              <w:numPr>
                <w:ilvl w:val="0"/>
                <w:numId w:val="22"/>
              </w:numPr>
              <w:ind w:left="360"/>
            </w:pPr>
            <w:r w:rsidRPr="00060999">
              <w:t>Kannustetaan oppijoita myös itse aktiivisesti etsimään ja käyttämään kiinnostavia englanninkielisiä toimintaympäristöjä viestintään ja kommunikointiin esim. verkossa.</w:t>
            </w:r>
          </w:p>
        </w:tc>
        <w:tc>
          <w:tcPr>
            <w:tcW w:w="5103" w:type="dxa"/>
            <w:tcBorders>
              <w:top w:val="single" w:sz="18" w:space="0" w:color="auto"/>
              <w:bottom w:val="single" w:sz="6" w:space="0" w:color="auto"/>
            </w:tcBorders>
          </w:tcPr>
          <w:p w:rsidR="00060999" w:rsidRDefault="00060999" w:rsidP="00E64FFC">
            <w:r>
              <w:t xml:space="preserve">Ajattelu ja oppimaan oppiminen (L1) </w:t>
            </w:r>
          </w:p>
          <w:p w:rsidR="00060999" w:rsidRDefault="00060999" w:rsidP="00C32746">
            <w:pPr>
              <w:pStyle w:val="Standard"/>
              <w:numPr>
                <w:ilvl w:val="0"/>
                <w:numId w:val="24"/>
              </w:numPr>
              <w:ind w:left="360"/>
            </w:pPr>
            <w:r>
              <w:t>Tiedon etsimisen taidot</w:t>
            </w:r>
          </w:p>
          <w:p w:rsidR="00060999" w:rsidRDefault="00060999" w:rsidP="00C32746">
            <w:pPr>
              <w:pStyle w:val="Standard"/>
              <w:numPr>
                <w:ilvl w:val="0"/>
                <w:numId w:val="24"/>
              </w:numPr>
              <w:ind w:left="360"/>
            </w:pPr>
            <w:r>
              <w:t>Lähdekriittisyys</w:t>
            </w:r>
          </w:p>
          <w:p w:rsidR="00060999" w:rsidRDefault="00060999" w:rsidP="00060999">
            <w:pPr>
              <w:pStyle w:val="Standard"/>
            </w:pPr>
            <w:r>
              <w:t>Kulttuurinen osaaminen, vuorovaikutus ja ilmaisu (L2)</w:t>
            </w:r>
          </w:p>
          <w:p w:rsidR="00060999" w:rsidRPr="00060999" w:rsidRDefault="00060999" w:rsidP="00C32746">
            <w:pPr>
              <w:pStyle w:val="Luettelokappale"/>
              <w:numPr>
                <w:ilvl w:val="0"/>
                <w:numId w:val="24"/>
              </w:numPr>
              <w:ind w:left="360"/>
            </w:pPr>
            <w:r w:rsidRPr="00060999">
              <w:t xml:space="preserve">Kulttuurinen lukutaito </w:t>
            </w:r>
          </w:p>
        </w:tc>
      </w:tr>
      <w:tr w:rsidR="00060999" w:rsidTr="00060999">
        <w:trPr>
          <w:trHeight w:val="567"/>
        </w:trPr>
        <w:tc>
          <w:tcPr>
            <w:tcW w:w="746" w:type="dxa"/>
            <w:vMerge/>
          </w:tcPr>
          <w:p w:rsidR="00060999" w:rsidRDefault="00060999" w:rsidP="00E64FFC"/>
        </w:tc>
        <w:tc>
          <w:tcPr>
            <w:tcW w:w="3069" w:type="dxa"/>
            <w:tcBorders>
              <w:top w:val="single" w:sz="18" w:space="0" w:color="auto"/>
            </w:tcBorders>
          </w:tcPr>
          <w:p w:rsidR="00060999" w:rsidRDefault="00060999" w:rsidP="00E64FFC">
            <w:pPr>
              <w:rPr>
                <w:b/>
              </w:rPr>
            </w:pPr>
            <w:r>
              <w:rPr>
                <w:b/>
              </w:rPr>
              <w:t xml:space="preserve">T3 </w:t>
            </w:r>
            <w:r w:rsidRPr="00670178">
              <w:rPr>
                <w:rFonts w:eastAsia="Calibri" w:cs="Calibri"/>
                <w:color w:val="00B050"/>
              </w:rPr>
              <w:t xml:space="preserve">ohjata oppilasta </w:t>
            </w:r>
            <w:r w:rsidRPr="00670178">
              <w:rPr>
                <w:rFonts w:eastAsia="Calibri" w:cs="Calibri"/>
                <w:color w:val="FF0000"/>
              </w:rPr>
              <w:t>havaitsemaan,</w:t>
            </w:r>
            <w:r w:rsidRPr="00134FD2">
              <w:rPr>
                <w:rFonts w:eastAsia="Calibri" w:cs="Calibri"/>
              </w:rPr>
              <w:t xml:space="preserve"> </w:t>
            </w:r>
            <w:r w:rsidRPr="00670178">
              <w:rPr>
                <w:rFonts w:eastAsia="Calibri" w:cs="Calibri"/>
                <w:color w:val="0070C0"/>
              </w:rPr>
              <w:t xml:space="preserve">millaisia säännönmukaisuuksia englannin kielessä on, miten samoja asioita ilmaistaan </w:t>
            </w:r>
            <w:r w:rsidRPr="00670178">
              <w:rPr>
                <w:rFonts w:eastAsia="Calibri" w:cs="Calibri"/>
                <w:color w:val="0070C0"/>
              </w:rPr>
              <w:lastRenderedPageBreak/>
              <w:t>muissa kielissä</w:t>
            </w:r>
            <w:r w:rsidRPr="00134FD2">
              <w:rPr>
                <w:rFonts w:eastAsia="Calibri" w:cs="Calibri"/>
              </w:rPr>
              <w:t xml:space="preserve"> </w:t>
            </w:r>
            <w:r w:rsidRPr="00670178">
              <w:rPr>
                <w:rFonts w:eastAsia="Calibri" w:cs="Calibri"/>
                <w:color w:val="FF0000"/>
              </w:rPr>
              <w:t>sekä käyttämään</w:t>
            </w:r>
            <w:r w:rsidRPr="00134FD2">
              <w:rPr>
                <w:rFonts w:eastAsia="Calibri" w:cs="Calibri"/>
              </w:rPr>
              <w:t xml:space="preserve"> </w:t>
            </w:r>
            <w:r w:rsidRPr="00670178">
              <w:rPr>
                <w:rFonts w:eastAsia="Calibri" w:cs="Calibri"/>
                <w:color w:val="0070C0"/>
              </w:rPr>
              <w:t>kielitiedon käsitteitä oppimisensa tukena</w:t>
            </w:r>
          </w:p>
        </w:tc>
        <w:tc>
          <w:tcPr>
            <w:tcW w:w="3126" w:type="dxa"/>
            <w:tcBorders>
              <w:top w:val="single" w:sz="18" w:space="0" w:color="auto"/>
            </w:tcBorders>
          </w:tcPr>
          <w:p w:rsidR="00060999" w:rsidRDefault="00060999" w:rsidP="00060999">
            <w:r w:rsidRPr="00060999">
              <w:lastRenderedPageBreak/>
              <w:t xml:space="preserve">S1 </w:t>
            </w:r>
          </w:p>
          <w:p w:rsidR="00060999" w:rsidRPr="00060999" w:rsidRDefault="00060999" w:rsidP="00C32746">
            <w:pPr>
              <w:pStyle w:val="Luettelokappale"/>
              <w:numPr>
                <w:ilvl w:val="0"/>
                <w:numId w:val="24"/>
              </w:numPr>
              <w:ind w:left="360"/>
            </w:pPr>
            <w:r w:rsidRPr="00060999">
              <w:t>Perehdytään kielitiedon käsitteisiin ja englannin kielen säännönmukaisuuksiin.</w:t>
            </w:r>
          </w:p>
          <w:p w:rsidR="00060999" w:rsidRPr="00060999" w:rsidRDefault="00060999" w:rsidP="00060999"/>
          <w:p w:rsidR="00060999" w:rsidRDefault="00060999" w:rsidP="00060999">
            <w:pPr>
              <w:rPr>
                <w:b/>
              </w:rPr>
            </w:pPr>
          </w:p>
        </w:tc>
        <w:tc>
          <w:tcPr>
            <w:tcW w:w="3260" w:type="dxa"/>
            <w:tcBorders>
              <w:top w:val="single" w:sz="18" w:space="0" w:color="auto"/>
            </w:tcBorders>
          </w:tcPr>
          <w:p w:rsidR="00060999" w:rsidRPr="00060999" w:rsidRDefault="00060999" w:rsidP="00C32746">
            <w:pPr>
              <w:pStyle w:val="Luettelokappale"/>
              <w:numPr>
                <w:ilvl w:val="0"/>
                <w:numId w:val="24"/>
              </w:numPr>
              <w:ind w:left="360"/>
            </w:pPr>
            <w:r w:rsidRPr="00060999">
              <w:lastRenderedPageBreak/>
              <w:t>Kerrataan perusaikamuodot (preesens, imperfekti, perfekti, pluskvamperfekti ja futuuri) sekä kielitiedon peruskäsitteet.</w:t>
            </w:r>
          </w:p>
          <w:p w:rsidR="00060999" w:rsidRPr="00060999" w:rsidRDefault="00060999" w:rsidP="00C32746">
            <w:pPr>
              <w:pStyle w:val="Luettelokappale"/>
              <w:numPr>
                <w:ilvl w:val="0"/>
                <w:numId w:val="24"/>
              </w:numPr>
              <w:ind w:left="360"/>
            </w:pPr>
            <w:r w:rsidRPr="00060999">
              <w:lastRenderedPageBreak/>
              <w:t>Havainnoidaan ja vertaillaan eri kielten välisiä yhtäläisyyksiä ja eroavaisuuksia.</w:t>
            </w:r>
          </w:p>
          <w:p w:rsidR="00060999" w:rsidRPr="00E64FFC" w:rsidRDefault="00060999" w:rsidP="00C32746">
            <w:pPr>
              <w:pStyle w:val="Luettelokappale"/>
              <w:numPr>
                <w:ilvl w:val="0"/>
                <w:numId w:val="24"/>
              </w:numPr>
              <w:ind w:left="360"/>
              <w:rPr>
                <w:b/>
              </w:rPr>
            </w:pPr>
            <w:r w:rsidRPr="00060999">
              <w:t>Harjoitellaan laskettavia ja ei-laskettavia substantiiveja, sanajärjestystä väite- ja kysymyslauseessa, konditionaalia, if-lauseita, persoona- ja refleksiivipronomineja, ajan prepositioita sekä infinitiivi- ja -ing-muotojen käyttöä.</w:t>
            </w:r>
          </w:p>
          <w:p w:rsidR="00E64FFC" w:rsidRPr="00060999" w:rsidRDefault="00E64FFC" w:rsidP="00E64FFC">
            <w:pPr>
              <w:pStyle w:val="Luettelokappale"/>
              <w:ind w:left="360"/>
              <w:rPr>
                <w:b/>
              </w:rPr>
            </w:pPr>
          </w:p>
        </w:tc>
        <w:tc>
          <w:tcPr>
            <w:tcW w:w="5103" w:type="dxa"/>
            <w:tcBorders>
              <w:top w:val="single" w:sz="18" w:space="0" w:color="auto"/>
            </w:tcBorders>
          </w:tcPr>
          <w:p w:rsidR="00060999" w:rsidRDefault="00060999" w:rsidP="00E64FFC">
            <w:r>
              <w:lastRenderedPageBreak/>
              <w:t xml:space="preserve">Ajattelu ja oppimaan oppiminen (L1) </w:t>
            </w:r>
          </w:p>
          <w:p w:rsidR="00060999" w:rsidRDefault="00060999" w:rsidP="00C32746">
            <w:pPr>
              <w:pStyle w:val="Standard"/>
              <w:numPr>
                <w:ilvl w:val="0"/>
                <w:numId w:val="25"/>
              </w:numPr>
              <w:ind w:left="360"/>
            </w:pPr>
            <w:r>
              <w:t>Kielitieto ja sen käsitteet</w:t>
            </w:r>
          </w:p>
          <w:p w:rsidR="00060999" w:rsidRDefault="00060999" w:rsidP="00060999">
            <w:pPr>
              <w:pStyle w:val="Standard"/>
            </w:pPr>
            <w:r>
              <w:t>Itsestä huolehtiminen ja arjen taidot (L3)</w:t>
            </w:r>
          </w:p>
          <w:p w:rsidR="00060999" w:rsidRPr="00060999" w:rsidRDefault="00060999" w:rsidP="00C32746">
            <w:pPr>
              <w:pStyle w:val="Luettelokappale"/>
              <w:numPr>
                <w:ilvl w:val="0"/>
                <w:numId w:val="25"/>
              </w:numPr>
              <w:ind w:left="360"/>
              <w:rPr>
                <w:b/>
              </w:rPr>
            </w:pPr>
            <w:r w:rsidRPr="00060999">
              <w:t>Vastuu omasta oppimisesta</w:t>
            </w:r>
            <w:r w:rsidRPr="00060999">
              <w:rPr>
                <w:b/>
              </w:rPr>
              <w:t xml:space="preserve"> </w:t>
            </w:r>
          </w:p>
        </w:tc>
      </w:tr>
      <w:tr w:rsidR="00060999" w:rsidTr="00060999">
        <w:tc>
          <w:tcPr>
            <w:tcW w:w="746" w:type="dxa"/>
            <w:vMerge w:val="restart"/>
            <w:tcBorders>
              <w:top w:val="single" w:sz="6" w:space="0" w:color="auto"/>
            </w:tcBorders>
            <w:textDirection w:val="btLr"/>
          </w:tcPr>
          <w:p w:rsidR="00060999" w:rsidRPr="0091235B" w:rsidRDefault="00060999" w:rsidP="00E64FFC">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060999" w:rsidRDefault="00060999" w:rsidP="00E64FFC">
            <w:r>
              <w:rPr>
                <w:b/>
              </w:rPr>
              <w:t>T4</w:t>
            </w:r>
            <w:r>
              <w:t xml:space="preserve"> </w:t>
            </w:r>
            <w:r w:rsidRPr="00670178">
              <w:rPr>
                <w:rFonts w:ascii="Calibri" w:eastAsia="Calibri" w:hAnsi="Calibri" w:cs="Times New Roman"/>
                <w:color w:val="00B050"/>
              </w:rPr>
              <w:t xml:space="preserve">rohkaista oppilasta </w:t>
            </w:r>
            <w:r w:rsidRPr="00670178">
              <w:rPr>
                <w:rFonts w:ascii="Calibri" w:eastAsia="Calibri" w:hAnsi="Calibri" w:cs="Times New Roman"/>
                <w:color w:val="FF0000"/>
              </w:rPr>
              <w:t>asettamaan</w:t>
            </w:r>
            <w:r w:rsidRPr="00134FD2">
              <w:rPr>
                <w:rFonts w:ascii="Calibri" w:eastAsia="Calibri" w:hAnsi="Calibri" w:cs="Times New Roman"/>
              </w:rPr>
              <w:t xml:space="preserve"> </w:t>
            </w:r>
            <w:r w:rsidRPr="00670178">
              <w:rPr>
                <w:rFonts w:ascii="Calibri" w:eastAsia="Calibri" w:hAnsi="Calibri" w:cs="Times New Roman"/>
                <w:color w:val="0070C0"/>
              </w:rPr>
              <w:t xml:space="preserve">tavoitteita, </w:t>
            </w:r>
            <w:r w:rsidRPr="00670178">
              <w:rPr>
                <w:rFonts w:ascii="Calibri" w:eastAsia="Calibri" w:hAnsi="Calibri" w:cs="Times New Roman"/>
                <w:color w:val="FF0000"/>
              </w:rPr>
              <w:t>hyödyntämään</w:t>
            </w:r>
            <w:r w:rsidRPr="00134FD2">
              <w:rPr>
                <w:rFonts w:ascii="Calibri" w:eastAsia="Calibri" w:hAnsi="Calibri" w:cs="Times New Roman"/>
              </w:rPr>
              <w:t xml:space="preserve"> </w:t>
            </w:r>
            <w:r w:rsidRPr="00670178">
              <w:rPr>
                <w:rFonts w:ascii="Calibri" w:eastAsia="Calibri" w:hAnsi="Calibri" w:cs="Times New Roman"/>
                <w:color w:val="0070C0"/>
              </w:rPr>
              <w:t xml:space="preserve">monipuolisia tapoja oppia englantia </w:t>
            </w:r>
            <w:r w:rsidRPr="00670178">
              <w:rPr>
                <w:rFonts w:ascii="Calibri" w:eastAsia="Calibri" w:hAnsi="Calibri" w:cs="Times New Roman"/>
                <w:color w:val="FF0000"/>
              </w:rPr>
              <w:t xml:space="preserve">ja arvioimaan </w:t>
            </w:r>
            <w:r w:rsidRPr="00670178">
              <w:rPr>
                <w:rFonts w:ascii="Calibri" w:eastAsia="Calibri" w:hAnsi="Calibri" w:cs="Times New Roman"/>
                <w:color w:val="0070C0"/>
              </w:rPr>
              <w:t xml:space="preserve">oppimistaan itsenäisesti ja yhteistyössä </w:t>
            </w:r>
            <w:r w:rsidRPr="00670178">
              <w:rPr>
                <w:rFonts w:ascii="Calibri" w:eastAsia="Calibri" w:hAnsi="Calibri" w:cs="Times New Roman"/>
                <w:color w:val="00B050"/>
              </w:rPr>
              <w:t>sekä ohjata oppilasta</w:t>
            </w:r>
            <w:r w:rsidRPr="00134FD2">
              <w:rPr>
                <w:rFonts w:ascii="Calibri" w:eastAsia="Calibri" w:hAnsi="Calibri" w:cs="Times New Roman"/>
              </w:rPr>
              <w:t xml:space="preserve"> </w:t>
            </w:r>
            <w:r w:rsidRPr="00670178">
              <w:rPr>
                <w:rFonts w:ascii="Calibri" w:eastAsia="Calibri" w:hAnsi="Calibri" w:cs="Times New Roman"/>
                <w:color w:val="0070C0"/>
              </w:rPr>
              <w:t>myönteiseen vuorovaikutukseen, jossa tärkeintä on viestin välittyminen</w:t>
            </w:r>
          </w:p>
        </w:tc>
        <w:tc>
          <w:tcPr>
            <w:tcW w:w="3126" w:type="dxa"/>
            <w:tcBorders>
              <w:top w:val="single" w:sz="18" w:space="0" w:color="auto"/>
              <w:bottom w:val="single" w:sz="6" w:space="0" w:color="auto"/>
            </w:tcBorders>
          </w:tcPr>
          <w:p w:rsidR="00060999" w:rsidRDefault="00060999" w:rsidP="00060999">
            <w:r w:rsidRPr="00060999">
              <w:t xml:space="preserve">S2 </w:t>
            </w:r>
          </w:p>
          <w:p w:rsidR="00060999" w:rsidRPr="00060999" w:rsidRDefault="00060999" w:rsidP="00C32746">
            <w:pPr>
              <w:pStyle w:val="Luettelokappale"/>
              <w:numPr>
                <w:ilvl w:val="0"/>
                <w:numId w:val="25"/>
              </w:numPr>
            </w:pPr>
            <w:r w:rsidRPr="00060999">
              <w:t>Vahvistetaan kieltenopiskelutaitoja.</w:t>
            </w:r>
          </w:p>
          <w:p w:rsidR="00060999" w:rsidRPr="00060999" w:rsidRDefault="00060999" w:rsidP="00060999"/>
          <w:p w:rsidR="00060999" w:rsidRDefault="00060999" w:rsidP="00060999"/>
        </w:tc>
        <w:tc>
          <w:tcPr>
            <w:tcW w:w="3260" w:type="dxa"/>
            <w:tcBorders>
              <w:top w:val="single" w:sz="18" w:space="0" w:color="auto"/>
              <w:bottom w:val="single" w:sz="6" w:space="0" w:color="auto"/>
            </w:tcBorders>
          </w:tcPr>
          <w:p w:rsidR="00060999" w:rsidRPr="00060999" w:rsidRDefault="00060999" w:rsidP="00C32746">
            <w:pPr>
              <w:pStyle w:val="Luettelokappale"/>
              <w:numPr>
                <w:ilvl w:val="0"/>
                <w:numId w:val="25"/>
              </w:numPr>
              <w:ind w:left="360"/>
            </w:pPr>
            <w:r w:rsidRPr="00060999">
              <w:t>Asetetaan henkilökohtaiset tavoitteet omalle kielenopiskelulle ja harjoitellaan hyödyntämään eri tapoja päästä niihin.</w:t>
            </w:r>
          </w:p>
          <w:p w:rsidR="00060999" w:rsidRPr="00060999" w:rsidRDefault="00060999" w:rsidP="00C32746">
            <w:pPr>
              <w:pStyle w:val="Luettelokappale"/>
              <w:numPr>
                <w:ilvl w:val="0"/>
                <w:numId w:val="25"/>
              </w:numPr>
              <w:ind w:left="360"/>
            </w:pPr>
            <w:r w:rsidRPr="00060999">
              <w:t>Pohditaan, kokeillaan ja vertaillaan erilaisia tapoja oppia ja opiskella kieltä omassa arjessa.</w:t>
            </w:r>
          </w:p>
          <w:p w:rsidR="00060999" w:rsidRPr="00060999" w:rsidRDefault="00060999" w:rsidP="00C32746">
            <w:pPr>
              <w:pStyle w:val="Luettelokappale"/>
              <w:numPr>
                <w:ilvl w:val="0"/>
                <w:numId w:val="25"/>
              </w:numPr>
              <w:ind w:left="360"/>
            </w:pPr>
            <w:r w:rsidRPr="00060999">
              <w:t>Pyritään vakiinnuttamaan hyvät ja tehokkaat oppimisstrategiat eli harjoitellaan esim. oppimateriaalin sekä sanastojen monipuolista käyttöä, ryhmittelyä, tiedonhakemista jne.</w:t>
            </w:r>
          </w:p>
          <w:p w:rsidR="00060999" w:rsidRDefault="00060999" w:rsidP="00C32746">
            <w:pPr>
              <w:pStyle w:val="Luettelokappale"/>
              <w:numPr>
                <w:ilvl w:val="0"/>
                <w:numId w:val="25"/>
              </w:numPr>
              <w:ind w:left="360"/>
            </w:pPr>
            <w:r w:rsidRPr="00060999">
              <w:t>Harjaannutaan myönteiseen itse- ja vertaisarviointiin sekä rakentavan palautteen antamiseen ja vastaanottamiseen.</w:t>
            </w:r>
          </w:p>
          <w:p w:rsidR="00E64FFC" w:rsidRPr="00060999" w:rsidRDefault="00E64FFC" w:rsidP="00E64FFC">
            <w:pPr>
              <w:pStyle w:val="Luettelokappale"/>
              <w:ind w:left="360"/>
            </w:pPr>
          </w:p>
        </w:tc>
        <w:tc>
          <w:tcPr>
            <w:tcW w:w="5103" w:type="dxa"/>
            <w:tcBorders>
              <w:top w:val="single" w:sz="18" w:space="0" w:color="auto"/>
              <w:bottom w:val="single" w:sz="6" w:space="0" w:color="auto"/>
            </w:tcBorders>
          </w:tcPr>
          <w:p w:rsidR="00060999" w:rsidRDefault="00060999" w:rsidP="00E64FFC">
            <w:r>
              <w:t xml:space="preserve">Ajattelu ja oppimaan oppiminen (L1) </w:t>
            </w:r>
          </w:p>
          <w:p w:rsidR="00060999" w:rsidRDefault="00060999" w:rsidP="00C32746">
            <w:pPr>
              <w:pStyle w:val="Standard"/>
              <w:numPr>
                <w:ilvl w:val="0"/>
                <w:numId w:val="26"/>
              </w:numPr>
              <w:ind w:left="360"/>
            </w:pPr>
            <w:r>
              <w:t>Tavoitteiden asettaminen ja suunnitelmallinen opiskelu</w:t>
            </w:r>
          </w:p>
          <w:p w:rsidR="00060999" w:rsidRDefault="00060999" w:rsidP="00C32746">
            <w:pPr>
              <w:pStyle w:val="Standard"/>
              <w:numPr>
                <w:ilvl w:val="0"/>
                <w:numId w:val="26"/>
              </w:numPr>
              <w:ind w:left="360"/>
            </w:pPr>
            <w:r>
              <w:t>Omat oppimisstrategiat</w:t>
            </w:r>
          </w:p>
          <w:p w:rsidR="00060999" w:rsidRDefault="00060999" w:rsidP="00C32746">
            <w:pPr>
              <w:pStyle w:val="Standard"/>
              <w:numPr>
                <w:ilvl w:val="0"/>
                <w:numId w:val="26"/>
              </w:numPr>
              <w:ind w:left="360"/>
            </w:pPr>
            <w:r>
              <w:t>Itsearviointi ja oman oppimisen reflektointi</w:t>
            </w:r>
          </w:p>
          <w:p w:rsidR="00060999" w:rsidRDefault="00060999" w:rsidP="00C32746">
            <w:pPr>
              <w:pStyle w:val="Standard"/>
              <w:numPr>
                <w:ilvl w:val="0"/>
                <w:numId w:val="26"/>
              </w:numPr>
              <w:ind w:left="360"/>
            </w:pPr>
            <w:r>
              <w:t>Rakentavan palautteen antaminen</w:t>
            </w:r>
          </w:p>
          <w:p w:rsidR="00060999" w:rsidRDefault="00060999" w:rsidP="00060999">
            <w:pPr>
              <w:pStyle w:val="Standard"/>
            </w:pPr>
            <w:r>
              <w:t>Itsestä huolehtiminen ja arjen taidot (L3)</w:t>
            </w:r>
          </w:p>
          <w:p w:rsidR="00060999" w:rsidRDefault="00060999" w:rsidP="00C32746">
            <w:pPr>
              <w:pStyle w:val="Standard"/>
              <w:numPr>
                <w:ilvl w:val="0"/>
                <w:numId w:val="26"/>
              </w:numPr>
              <w:ind w:left="360"/>
            </w:pPr>
            <w:r>
              <w:t>Vastuu omasta oppimisesta</w:t>
            </w:r>
          </w:p>
          <w:p w:rsidR="00060999" w:rsidRDefault="00060999" w:rsidP="00C32746">
            <w:pPr>
              <w:pStyle w:val="Standard"/>
              <w:numPr>
                <w:ilvl w:val="0"/>
                <w:numId w:val="26"/>
              </w:numPr>
              <w:ind w:left="360"/>
            </w:pPr>
            <w:r>
              <w:t>Oppimista edistävät valinnat</w:t>
            </w:r>
          </w:p>
          <w:p w:rsidR="00060999" w:rsidRDefault="00060999" w:rsidP="00E64FFC"/>
        </w:tc>
      </w:tr>
      <w:tr w:rsidR="00060999" w:rsidTr="00060999">
        <w:tc>
          <w:tcPr>
            <w:tcW w:w="746" w:type="dxa"/>
            <w:vMerge/>
          </w:tcPr>
          <w:p w:rsidR="00060999" w:rsidRDefault="00060999" w:rsidP="00E64FFC"/>
        </w:tc>
        <w:tc>
          <w:tcPr>
            <w:tcW w:w="3069" w:type="dxa"/>
            <w:tcBorders>
              <w:top w:val="single" w:sz="18" w:space="0" w:color="auto"/>
              <w:bottom w:val="single" w:sz="6" w:space="0" w:color="auto"/>
            </w:tcBorders>
          </w:tcPr>
          <w:p w:rsidR="00060999" w:rsidRDefault="00060999" w:rsidP="00E64FFC">
            <w:r>
              <w:rPr>
                <w:b/>
              </w:rPr>
              <w:t>T5</w:t>
            </w:r>
            <w:r>
              <w:t xml:space="preserve"> </w:t>
            </w:r>
            <w:r w:rsidRPr="00670178">
              <w:rPr>
                <w:rFonts w:ascii="Calibri" w:eastAsia="Calibri" w:hAnsi="Calibri" w:cs="Calibri"/>
                <w:color w:val="00B050"/>
              </w:rPr>
              <w:t xml:space="preserve">kehittää </w:t>
            </w:r>
            <w:r w:rsidRPr="00670178">
              <w:rPr>
                <w:rFonts w:ascii="Calibri" w:eastAsia="Calibri" w:hAnsi="Calibri" w:cs="Times New Roman"/>
                <w:color w:val="00B050"/>
              </w:rPr>
              <w:t>oppilaan</w:t>
            </w:r>
            <w:r w:rsidRPr="00670178">
              <w:rPr>
                <w:rFonts w:ascii="Calibri" w:eastAsia="Calibri" w:hAnsi="Calibri" w:cs="Times New Roman"/>
                <w:strike/>
                <w:color w:val="00B050"/>
              </w:rPr>
              <w:t xml:space="preserve"> </w:t>
            </w:r>
            <w:r w:rsidRPr="00670178">
              <w:rPr>
                <w:rFonts w:ascii="Calibri" w:eastAsia="Calibri" w:hAnsi="Calibri" w:cs="Times New Roman"/>
                <w:color w:val="FF0000"/>
              </w:rPr>
              <w:t>itsenäisyyttä soveltaa</w:t>
            </w:r>
            <w:r w:rsidRPr="00134FD2">
              <w:rPr>
                <w:rFonts w:ascii="Calibri" w:eastAsia="Calibri" w:hAnsi="Calibri" w:cs="Times New Roman"/>
              </w:rPr>
              <w:t xml:space="preserve"> </w:t>
            </w:r>
            <w:r w:rsidRPr="00670178">
              <w:rPr>
                <w:rFonts w:ascii="Calibri" w:eastAsia="Calibri" w:hAnsi="Calibri" w:cs="Times New Roman"/>
                <w:color w:val="0070C0"/>
              </w:rPr>
              <w:t xml:space="preserve">luovasti kielitaitoaan </w:t>
            </w:r>
            <w:r w:rsidRPr="00670178">
              <w:rPr>
                <w:rFonts w:ascii="Calibri" w:eastAsia="Calibri" w:hAnsi="Calibri" w:cs="Calibri"/>
                <w:color w:val="0070C0"/>
              </w:rPr>
              <w:t>sekä elinikäisen kieltenopiskelun valmiuksia</w:t>
            </w:r>
          </w:p>
        </w:tc>
        <w:tc>
          <w:tcPr>
            <w:tcW w:w="3126" w:type="dxa"/>
            <w:tcBorders>
              <w:top w:val="single" w:sz="18" w:space="0" w:color="auto"/>
              <w:bottom w:val="single" w:sz="6" w:space="0" w:color="auto"/>
            </w:tcBorders>
          </w:tcPr>
          <w:p w:rsidR="00E64FFC" w:rsidRDefault="00E64FFC" w:rsidP="00E64FFC">
            <w:r w:rsidRPr="00E64FFC">
              <w:t xml:space="preserve">S2  </w:t>
            </w:r>
          </w:p>
          <w:p w:rsidR="00E64FFC" w:rsidRPr="00E64FFC" w:rsidRDefault="00E64FFC" w:rsidP="00C32746">
            <w:pPr>
              <w:pStyle w:val="Luettelokappale"/>
              <w:numPr>
                <w:ilvl w:val="0"/>
                <w:numId w:val="27"/>
              </w:numPr>
              <w:ind w:left="360"/>
            </w:pPr>
            <w:r w:rsidRPr="00E64FFC">
              <w:t>Harjoitellaan soveltamaan kielitaitoa esim. projekteissa.</w:t>
            </w:r>
          </w:p>
          <w:p w:rsidR="00E64FFC" w:rsidRPr="00E64FFC" w:rsidRDefault="00E64FFC" w:rsidP="00E64FFC"/>
          <w:p w:rsidR="00060999" w:rsidRDefault="00060999"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27"/>
              </w:numPr>
              <w:ind w:left="360"/>
            </w:pPr>
            <w:r w:rsidRPr="00E64FFC">
              <w:t>Harjoitellaan oppimateriaalin tehokasta ja monipuolista käyttöä, sanastojen käyttöä ja tiedonhakua.</w:t>
            </w:r>
          </w:p>
          <w:p w:rsidR="00E64FFC" w:rsidRPr="00E64FFC" w:rsidRDefault="00E64FFC" w:rsidP="00C32746">
            <w:pPr>
              <w:pStyle w:val="Luettelokappale"/>
              <w:numPr>
                <w:ilvl w:val="0"/>
                <w:numId w:val="27"/>
              </w:numPr>
              <w:ind w:left="360"/>
            </w:pPr>
            <w:r w:rsidRPr="00E64FFC">
              <w:t>Harjaannutaan tiedon luotettavuuden arvioinnissa, esim. verkkohaut ja -viestintä.</w:t>
            </w:r>
          </w:p>
          <w:p w:rsidR="00060999" w:rsidRPr="00E64FFC" w:rsidRDefault="00E64FFC" w:rsidP="00C32746">
            <w:pPr>
              <w:pStyle w:val="Luettelokappale"/>
              <w:numPr>
                <w:ilvl w:val="0"/>
                <w:numId w:val="27"/>
              </w:numPr>
              <w:ind w:left="360"/>
            </w:pPr>
            <w:r w:rsidRPr="00E64FFC">
              <w:t>Opetellaan tiedostamaan omat oppimis- ja opiskelustrategiat ja kehittämään niitä tarvittaessa.</w:t>
            </w:r>
          </w:p>
        </w:tc>
        <w:tc>
          <w:tcPr>
            <w:tcW w:w="5103" w:type="dxa"/>
            <w:tcBorders>
              <w:top w:val="single" w:sz="18" w:space="0" w:color="auto"/>
              <w:bottom w:val="single" w:sz="6" w:space="0" w:color="auto"/>
            </w:tcBorders>
          </w:tcPr>
          <w:p w:rsidR="00060999" w:rsidRDefault="00060999" w:rsidP="00E64FFC">
            <w:r>
              <w:t xml:space="preserve">Ajattelu ja oppimaan oppiminen (L1) </w:t>
            </w:r>
          </w:p>
          <w:p w:rsidR="00E64FFC" w:rsidRPr="00E64FFC" w:rsidRDefault="00E64FFC" w:rsidP="00C32746">
            <w:pPr>
              <w:pStyle w:val="Luettelokappale"/>
              <w:numPr>
                <w:ilvl w:val="0"/>
                <w:numId w:val="28"/>
              </w:numPr>
              <w:ind w:left="360"/>
            </w:pPr>
            <w:r w:rsidRPr="00E64FFC">
              <w:t>Soveltava kielitaito</w:t>
            </w:r>
          </w:p>
          <w:p w:rsidR="00E64FFC" w:rsidRPr="00E64FFC" w:rsidRDefault="00E64FFC" w:rsidP="00C32746">
            <w:pPr>
              <w:pStyle w:val="Luettelokappale"/>
              <w:numPr>
                <w:ilvl w:val="0"/>
                <w:numId w:val="28"/>
              </w:numPr>
              <w:ind w:left="360"/>
            </w:pPr>
            <w:r w:rsidRPr="00E64FFC">
              <w:t>Omien oppimis- ja opiskelustrategioiden kehittäminen</w:t>
            </w:r>
          </w:p>
          <w:p w:rsidR="00E64FFC" w:rsidRPr="00E64FFC" w:rsidRDefault="00E64FFC" w:rsidP="00C32746">
            <w:pPr>
              <w:pStyle w:val="Luettelokappale"/>
              <w:numPr>
                <w:ilvl w:val="0"/>
                <w:numId w:val="28"/>
              </w:numPr>
              <w:ind w:left="360"/>
            </w:pPr>
            <w:r w:rsidRPr="00E64FFC">
              <w:t>Itsenäisen opiskelun taito</w:t>
            </w:r>
          </w:p>
          <w:p w:rsidR="00060999" w:rsidRDefault="00060999" w:rsidP="00E64FFC"/>
        </w:tc>
      </w:tr>
      <w:tr w:rsidR="00060999" w:rsidTr="00060999">
        <w:tc>
          <w:tcPr>
            <w:tcW w:w="746" w:type="dxa"/>
            <w:vMerge w:val="restart"/>
            <w:textDirection w:val="btLr"/>
          </w:tcPr>
          <w:p w:rsidR="00060999" w:rsidRPr="00625BA6" w:rsidRDefault="00060999" w:rsidP="00E64FFC">
            <w:pPr>
              <w:ind w:left="113" w:right="113"/>
              <w:jc w:val="center"/>
              <w:rPr>
                <w:b/>
                <w:sz w:val="24"/>
                <w:szCs w:val="24"/>
              </w:rPr>
            </w:pPr>
            <w:r>
              <w:rPr>
                <w:b/>
                <w:sz w:val="24"/>
                <w:szCs w:val="24"/>
              </w:rPr>
              <w:t>Kehittyvä kielitaito, taito toimia vuorovaikutuksessa (Taitotaso B1.1, T6-T8)</w:t>
            </w:r>
          </w:p>
          <w:p w:rsidR="00060999" w:rsidRPr="00625BA6" w:rsidRDefault="00060999" w:rsidP="00E64FFC">
            <w:pPr>
              <w:ind w:left="113" w:right="113"/>
              <w:jc w:val="center"/>
              <w:rPr>
                <w:b/>
                <w:sz w:val="24"/>
                <w:szCs w:val="24"/>
              </w:rPr>
            </w:pPr>
          </w:p>
        </w:tc>
        <w:tc>
          <w:tcPr>
            <w:tcW w:w="3069" w:type="dxa"/>
            <w:tcBorders>
              <w:top w:val="single" w:sz="18" w:space="0" w:color="auto"/>
              <w:bottom w:val="single" w:sz="6" w:space="0" w:color="auto"/>
            </w:tcBorders>
          </w:tcPr>
          <w:p w:rsidR="00060999" w:rsidRDefault="00060999" w:rsidP="00E64FFC">
            <w:r>
              <w:rPr>
                <w:b/>
              </w:rPr>
              <w:t xml:space="preserve">T6 </w:t>
            </w:r>
            <w:r w:rsidRPr="00EB2046">
              <w:rPr>
                <w:rFonts w:ascii="Calibri" w:eastAsia="Calibri" w:hAnsi="Calibri" w:cs="Calibri"/>
                <w:color w:val="00B050"/>
              </w:rPr>
              <w:t xml:space="preserve">rohkaista oppilasta </w:t>
            </w:r>
            <w:r w:rsidRPr="00EB2046">
              <w:rPr>
                <w:rFonts w:ascii="Calibri" w:eastAsia="Calibri" w:hAnsi="Calibri" w:cs="Calibri"/>
                <w:color w:val="FF0000"/>
              </w:rPr>
              <w:t xml:space="preserve">osallistumaan keskusteluihin </w:t>
            </w:r>
            <w:r w:rsidRPr="00EB2046">
              <w:rPr>
                <w:rFonts w:ascii="Calibri" w:eastAsia="Calibri" w:hAnsi="Calibri" w:cs="Calibri"/>
                <w:color w:val="0070C0"/>
              </w:rPr>
              <w:t>monenlaisista oppilaiden ikätasolle ja elämänkokemukseen sopivista aiheista, joissa käsitellään myös mielipiteitä</w:t>
            </w:r>
          </w:p>
        </w:tc>
        <w:tc>
          <w:tcPr>
            <w:tcW w:w="3126" w:type="dxa"/>
            <w:tcBorders>
              <w:top w:val="single" w:sz="18" w:space="0" w:color="auto"/>
              <w:bottom w:val="single" w:sz="6" w:space="0" w:color="auto"/>
            </w:tcBorders>
          </w:tcPr>
          <w:p w:rsidR="00E64FFC" w:rsidRDefault="00E64FFC" w:rsidP="00E64FFC">
            <w:r w:rsidRPr="00E64FFC">
              <w:t xml:space="preserve">S3 </w:t>
            </w:r>
          </w:p>
          <w:p w:rsidR="00E64FFC" w:rsidRPr="00E64FFC" w:rsidRDefault="00E64FFC" w:rsidP="00C32746">
            <w:pPr>
              <w:pStyle w:val="Luettelokappale"/>
              <w:numPr>
                <w:ilvl w:val="0"/>
                <w:numId w:val="29"/>
              </w:numPr>
              <w:ind w:left="360"/>
            </w:pPr>
            <w:r w:rsidRPr="00E64FFC">
              <w:t>Rohkaistaan oppilasta oman kielitaidon käyttöön viestinnässä.</w:t>
            </w:r>
          </w:p>
          <w:p w:rsidR="00E64FFC" w:rsidRPr="00E64FFC" w:rsidRDefault="00E64FFC" w:rsidP="00E64FFC"/>
          <w:p w:rsidR="00060999" w:rsidRDefault="00060999"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29"/>
              </w:numPr>
              <w:ind w:left="360"/>
            </w:pPr>
            <w:r w:rsidRPr="00E64FFC">
              <w:t>Pidetään yllä hyväksyvää, myönteistä ja kannustavaa ilmapiiriä keskusteluille, jotta vaillinaisellakin kielitaidolla uskallettaisiin osallistua.</w:t>
            </w:r>
          </w:p>
          <w:p w:rsidR="00E64FFC" w:rsidRPr="00E64FFC" w:rsidRDefault="00E64FFC" w:rsidP="00C32746">
            <w:pPr>
              <w:pStyle w:val="Luettelokappale"/>
              <w:numPr>
                <w:ilvl w:val="0"/>
                <w:numId w:val="29"/>
              </w:numPr>
              <w:ind w:left="360"/>
            </w:pPr>
            <w:r w:rsidRPr="00E64FFC">
              <w:t>Vahvistetaan itsestä, harrastuksista ja vapaa-ajasta kertomisen taitoa.</w:t>
            </w:r>
          </w:p>
          <w:p w:rsidR="00060999" w:rsidRPr="00E64FFC" w:rsidRDefault="00E64FFC" w:rsidP="00C32746">
            <w:pPr>
              <w:pStyle w:val="Luettelokappale"/>
              <w:numPr>
                <w:ilvl w:val="0"/>
                <w:numId w:val="29"/>
              </w:numPr>
              <w:ind w:left="360"/>
            </w:pPr>
            <w:r w:rsidRPr="00E64FFC">
              <w:t>Harjoitellaan lomista ja matkustamisesta kertomista, erilaisia asiointitilanteita, mielipiteiden ja valintojen perustelua, lyhyiden tarinoiden kertomista.</w:t>
            </w:r>
          </w:p>
        </w:tc>
        <w:tc>
          <w:tcPr>
            <w:tcW w:w="5103" w:type="dxa"/>
            <w:tcBorders>
              <w:top w:val="single" w:sz="18" w:space="0" w:color="auto"/>
              <w:bottom w:val="single" w:sz="6" w:space="0" w:color="auto"/>
            </w:tcBorders>
          </w:tcPr>
          <w:p w:rsidR="00060999" w:rsidRDefault="00060999" w:rsidP="00E64FFC">
            <w:r>
              <w:t>Monilukutaito (L4)</w:t>
            </w:r>
          </w:p>
          <w:p w:rsidR="00E64FFC" w:rsidRPr="00E64FFC" w:rsidRDefault="00E64FFC" w:rsidP="00C32746">
            <w:pPr>
              <w:pStyle w:val="Luettelokappale"/>
              <w:numPr>
                <w:ilvl w:val="0"/>
                <w:numId w:val="30"/>
              </w:numPr>
              <w:ind w:left="360"/>
            </w:pPr>
            <w:r w:rsidRPr="00E64FFC">
              <w:t>Omien näkemysten ja mielipiteiden ilmaisu</w:t>
            </w:r>
          </w:p>
          <w:p w:rsidR="00E64FFC" w:rsidRPr="00E64FFC" w:rsidRDefault="00E64FFC" w:rsidP="00C32746">
            <w:pPr>
              <w:pStyle w:val="Luettelokappale"/>
              <w:numPr>
                <w:ilvl w:val="0"/>
                <w:numId w:val="30"/>
              </w:numPr>
              <w:ind w:left="360"/>
            </w:pPr>
            <w:r w:rsidRPr="00E64FFC">
              <w:t>Tiedon välittämisen taidot</w:t>
            </w:r>
          </w:p>
          <w:p w:rsidR="00060999" w:rsidRPr="00E64FFC" w:rsidRDefault="00E64FFC" w:rsidP="00C32746">
            <w:pPr>
              <w:pStyle w:val="Luettelokappale"/>
              <w:numPr>
                <w:ilvl w:val="0"/>
                <w:numId w:val="30"/>
              </w:numPr>
              <w:ind w:left="360"/>
            </w:pPr>
            <w:r>
              <w:t>V</w:t>
            </w:r>
            <w:r w:rsidRPr="00E64FFC">
              <w:t>aikuttaminen ja osallistuminen</w:t>
            </w:r>
          </w:p>
        </w:tc>
      </w:tr>
      <w:tr w:rsidR="00060999" w:rsidTr="00060999">
        <w:tc>
          <w:tcPr>
            <w:tcW w:w="746" w:type="dxa"/>
            <w:vMerge/>
            <w:textDirection w:val="btLr"/>
          </w:tcPr>
          <w:p w:rsidR="00060999" w:rsidRDefault="00060999" w:rsidP="00E64FFC">
            <w:pPr>
              <w:ind w:left="113" w:right="113"/>
              <w:jc w:val="center"/>
            </w:pPr>
          </w:p>
        </w:tc>
        <w:tc>
          <w:tcPr>
            <w:tcW w:w="3069" w:type="dxa"/>
            <w:tcBorders>
              <w:top w:val="single" w:sz="18" w:space="0" w:color="auto"/>
              <w:bottom w:val="single" w:sz="6" w:space="0" w:color="auto"/>
            </w:tcBorders>
          </w:tcPr>
          <w:p w:rsidR="00060999" w:rsidRDefault="00060999" w:rsidP="00E64FFC">
            <w:r>
              <w:rPr>
                <w:b/>
              </w:rPr>
              <w:t>T7</w:t>
            </w:r>
            <w:r>
              <w:t xml:space="preserve"> </w:t>
            </w:r>
            <w:r w:rsidRPr="00EB2046">
              <w:rPr>
                <w:rFonts w:ascii="Calibri" w:eastAsia="Calibri" w:hAnsi="Calibri" w:cs="Calibri"/>
                <w:color w:val="00B050"/>
              </w:rPr>
              <w:t xml:space="preserve">tukea oppilaan </w:t>
            </w:r>
            <w:r w:rsidRPr="00EB2046">
              <w:rPr>
                <w:rFonts w:ascii="Calibri" w:eastAsia="Calibri" w:hAnsi="Calibri" w:cs="Calibri"/>
                <w:color w:val="FF0000"/>
              </w:rPr>
              <w:t>aloitteellisuutta</w:t>
            </w:r>
            <w:r w:rsidRPr="00134FD2">
              <w:rPr>
                <w:rFonts w:ascii="Calibri" w:eastAsia="Calibri" w:hAnsi="Calibri" w:cs="Calibri"/>
                <w:color w:val="000000"/>
              </w:rPr>
              <w:t xml:space="preserve"> </w:t>
            </w:r>
            <w:r w:rsidRPr="00EB2046">
              <w:rPr>
                <w:rFonts w:ascii="Calibri" w:eastAsia="Calibri" w:hAnsi="Calibri" w:cs="Calibri"/>
                <w:color w:val="0070C0"/>
              </w:rPr>
              <w:t>viestinnässä, kompensaatiokeinojen käytössä ja merkitysneuvottelun käymisessä</w:t>
            </w:r>
          </w:p>
        </w:tc>
        <w:tc>
          <w:tcPr>
            <w:tcW w:w="3126" w:type="dxa"/>
            <w:tcBorders>
              <w:top w:val="single" w:sz="18" w:space="0" w:color="auto"/>
              <w:bottom w:val="single" w:sz="6" w:space="0" w:color="auto"/>
            </w:tcBorders>
          </w:tcPr>
          <w:p w:rsidR="00E64FFC" w:rsidRDefault="00E64FFC" w:rsidP="00E64FFC">
            <w:r w:rsidRPr="00E64FFC">
              <w:t xml:space="preserve">S3 </w:t>
            </w:r>
          </w:p>
          <w:p w:rsidR="00E64FFC" w:rsidRPr="00E64FFC" w:rsidRDefault="00E64FFC" w:rsidP="00C32746">
            <w:pPr>
              <w:pStyle w:val="Luettelokappale"/>
              <w:numPr>
                <w:ilvl w:val="0"/>
                <w:numId w:val="31"/>
              </w:numPr>
              <w:ind w:left="360"/>
            </w:pPr>
            <w:r w:rsidRPr="00E64FFC">
              <w:t>Rohkaistaan oman kielitaidon kehittämisessä.</w:t>
            </w:r>
          </w:p>
          <w:p w:rsidR="00E64FFC" w:rsidRPr="00E64FFC" w:rsidRDefault="00E64FFC" w:rsidP="00E64FFC"/>
          <w:p w:rsidR="00060999" w:rsidRDefault="00060999"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31"/>
              </w:numPr>
              <w:ind w:left="360"/>
            </w:pPr>
            <w:r w:rsidRPr="00E64FFC">
              <w:t>Laajennetaan sanavarastoa ja hiotaan viestintästrategioita kuten puheen myötäilyä ja keskustelun ylläpitämistä sekä puutteellisen kielitaidon kompensointia eri tavoin.</w:t>
            </w:r>
          </w:p>
          <w:p w:rsidR="00060999" w:rsidRPr="00E64FFC" w:rsidRDefault="00E64FFC" w:rsidP="00C32746">
            <w:pPr>
              <w:pStyle w:val="Luettelokappale"/>
              <w:numPr>
                <w:ilvl w:val="0"/>
                <w:numId w:val="31"/>
              </w:numPr>
              <w:ind w:left="360"/>
            </w:pPr>
            <w:r w:rsidRPr="00E64FFC">
              <w:t>Harjoitellaan kielelle ominaisia ilmauksia ja fraaseja sekä esim. kiertoilmauksia.</w:t>
            </w:r>
          </w:p>
        </w:tc>
        <w:tc>
          <w:tcPr>
            <w:tcW w:w="5103" w:type="dxa"/>
            <w:tcBorders>
              <w:top w:val="single" w:sz="18" w:space="0" w:color="auto"/>
              <w:bottom w:val="single" w:sz="6" w:space="0" w:color="auto"/>
            </w:tcBorders>
          </w:tcPr>
          <w:p w:rsidR="00060999" w:rsidRDefault="00060999" w:rsidP="00E64FFC">
            <w:r>
              <w:t>Monilukutaito (L4)</w:t>
            </w:r>
          </w:p>
          <w:p w:rsidR="00E64FFC" w:rsidRDefault="00E64FFC" w:rsidP="00C32746">
            <w:pPr>
              <w:pStyle w:val="Standard"/>
              <w:numPr>
                <w:ilvl w:val="0"/>
                <w:numId w:val="32"/>
              </w:numPr>
              <w:ind w:left="360"/>
            </w:pPr>
            <w:r>
              <w:t>Kulttuurinen lukutaito</w:t>
            </w:r>
          </w:p>
          <w:p w:rsidR="00E64FFC" w:rsidRDefault="00E64FFC" w:rsidP="00E64FFC">
            <w:pPr>
              <w:pStyle w:val="Standard"/>
            </w:pPr>
            <w:r>
              <w:t>Työelämätaidot ja yrittäjyys (L6)</w:t>
            </w:r>
          </w:p>
          <w:p w:rsidR="00E64FFC" w:rsidRDefault="00E64FFC" w:rsidP="00C32746">
            <w:pPr>
              <w:pStyle w:val="Standard"/>
              <w:numPr>
                <w:ilvl w:val="0"/>
                <w:numId w:val="32"/>
              </w:numPr>
              <w:ind w:left="360"/>
            </w:pPr>
            <w:r>
              <w:t>Vuorovaikutustaidot</w:t>
            </w:r>
          </w:p>
          <w:p w:rsidR="00E64FFC" w:rsidRDefault="00E64FFC" w:rsidP="00C32746">
            <w:pPr>
              <w:pStyle w:val="Standard"/>
              <w:numPr>
                <w:ilvl w:val="0"/>
                <w:numId w:val="32"/>
              </w:numPr>
              <w:ind w:left="360"/>
            </w:pPr>
            <w:r>
              <w:t>Kielitaidon merkitys</w:t>
            </w:r>
          </w:p>
          <w:p w:rsidR="00060999" w:rsidRDefault="00060999" w:rsidP="00E64FFC"/>
        </w:tc>
      </w:tr>
      <w:tr w:rsidR="00060999" w:rsidTr="00060999">
        <w:tc>
          <w:tcPr>
            <w:tcW w:w="746" w:type="dxa"/>
            <w:vMerge/>
            <w:textDirection w:val="btLr"/>
          </w:tcPr>
          <w:p w:rsidR="00060999" w:rsidRDefault="00060999" w:rsidP="00E64FFC">
            <w:pPr>
              <w:ind w:left="113" w:right="113"/>
              <w:jc w:val="center"/>
            </w:pPr>
          </w:p>
        </w:tc>
        <w:tc>
          <w:tcPr>
            <w:tcW w:w="3069" w:type="dxa"/>
            <w:tcBorders>
              <w:top w:val="single" w:sz="18" w:space="0" w:color="auto"/>
              <w:bottom w:val="single" w:sz="6" w:space="0" w:color="auto"/>
            </w:tcBorders>
          </w:tcPr>
          <w:p w:rsidR="00060999" w:rsidRDefault="00060999" w:rsidP="00E64FFC">
            <w:r>
              <w:rPr>
                <w:b/>
              </w:rPr>
              <w:t>T8</w:t>
            </w:r>
            <w:r>
              <w:t xml:space="preserve"> </w:t>
            </w:r>
            <w:r w:rsidRPr="00EB2046">
              <w:rPr>
                <w:rFonts w:ascii="Calibri" w:eastAsia="Calibri" w:hAnsi="Calibri" w:cs="Calibri"/>
                <w:color w:val="00B050"/>
              </w:rPr>
              <w:t xml:space="preserve">auttaa oppilasta </w:t>
            </w:r>
            <w:r w:rsidRPr="00EB2046">
              <w:rPr>
                <w:rFonts w:ascii="Calibri" w:eastAsia="Calibri" w:hAnsi="Calibri" w:cs="Calibri"/>
                <w:color w:val="FF0000"/>
              </w:rPr>
              <w:t>tunnistamaan</w:t>
            </w:r>
            <w:r w:rsidRPr="00134FD2">
              <w:rPr>
                <w:rFonts w:ascii="Calibri" w:eastAsia="Calibri" w:hAnsi="Calibri" w:cs="Calibri"/>
                <w:color w:val="000000"/>
              </w:rPr>
              <w:t xml:space="preserve"> </w:t>
            </w:r>
            <w:r w:rsidRPr="00EB2046">
              <w:rPr>
                <w:rFonts w:ascii="Calibri" w:eastAsia="Calibri" w:hAnsi="Calibri" w:cs="Calibri"/>
                <w:color w:val="0070C0"/>
              </w:rPr>
              <w:t xml:space="preserve">viestinnän kulttuurisia piirteitä </w:t>
            </w:r>
            <w:r w:rsidRPr="00EB2046">
              <w:rPr>
                <w:rFonts w:ascii="Calibri" w:eastAsia="Calibri" w:hAnsi="Calibri" w:cs="Calibri"/>
                <w:color w:val="00B050"/>
              </w:rPr>
              <w:t xml:space="preserve">ja tukea </w:t>
            </w:r>
            <w:r w:rsidRPr="00EB2046">
              <w:rPr>
                <w:rFonts w:ascii="Calibri" w:eastAsia="Calibri" w:hAnsi="Calibri" w:cs="Calibri"/>
                <w:color w:val="00B050"/>
              </w:rPr>
              <w:lastRenderedPageBreak/>
              <w:t>oppilaiden</w:t>
            </w:r>
            <w:r w:rsidRPr="00134FD2">
              <w:rPr>
                <w:rFonts w:ascii="Calibri" w:eastAsia="Calibri" w:hAnsi="Calibri" w:cs="Calibri"/>
                <w:color w:val="000000"/>
              </w:rPr>
              <w:t xml:space="preserve"> </w:t>
            </w:r>
            <w:r w:rsidRPr="00EB2046">
              <w:rPr>
                <w:rFonts w:ascii="Calibri" w:eastAsia="Calibri" w:hAnsi="Calibri" w:cs="Calibri"/>
                <w:color w:val="0070C0"/>
              </w:rPr>
              <w:t>rakentavaa kulttuurienvälistä viestintää</w:t>
            </w:r>
          </w:p>
        </w:tc>
        <w:tc>
          <w:tcPr>
            <w:tcW w:w="3126" w:type="dxa"/>
            <w:tcBorders>
              <w:top w:val="single" w:sz="18" w:space="0" w:color="auto"/>
              <w:bottom w:val="single" w:sz="6" w:space="0" w:color="auto"/>
            </w:tcBorders>
          </w:tcPr>
          <w:p w:rsidR="00E64FFC" w:rsidRDefault="00E64FFC" w:rsidP="00E64FFC">
            <w:r w:rsidRPr="00E64FFC">
              <w:lastRenderedPageBreak/>
              <w:t xml:space="preserve">S3 </w:t>
            </w:r>
          </w:p>
          <w:p w:rsidR="00E64FFC" w:rsidRPr="00E64FFC" w:rsidRDefault="00E64FFC" w:rsidP="00C32746">
            <w:pPr>
              <w:pStyle w:val="Luettelokappale"/>
              <w:numPr>
                <w:ilvl w:val="0"/>
                <w:numId w:val="33"/>
              </w:numPr>
              <w:ind w:left="360"/>
            </w:pPr>
            <w:r w:rsidRPr="00E64FFC">
              <w:t>Havainnoidaan viestinnän kulttuurisia piirteitä.</w:t>
            </w:r>
          </w:p>
          <w:p w:rsidR="00E64FFC" w:rsidRPr="00E64FFC" w:rsidRDefault="00E64FFC" w:rsidP="00E64FFC"/>
          <w:p w:rsidR="00060999" w:rsidRDefault="00060999"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33"/>
              </w:numPr>
              <w:ind w:left="360"/>
            </w:pPr>
            <w:r w:rsidRPr="00E64FFC">
              <w:lastRenderedPageBreak/>
              <w:t xml:space="preserve">Harjoitellaan erilaisia vuorovaikutustilanteita ja kielen eri rekisterejä arkisesta </w:t>
            </w:r>
            <w:r w:rsidRPr="00E64FFC">
              <w:lastRenderedPageBreak/>
              <w:t>small talkista muodollisempiin yhteyksiin.</w:t>
            </w:r>
          </w:p>
          <w:p w:rsidR="00060999" w:rsidRPr="00E64FFC" w:rsidRDefault="00E64FFC" w:rsidP="00C32746">
            <w:pPr>
              <w:pStyle w:val="Luettelokappale"/>
              <w:numPr>
                <w:ilvl w:val="0"/>
                <w:numId w:val="33"/>
              </w:numPr>
              <w:ind w:left="360"/>
            </w:pPr>
            <w:r w:rsidRPr="00E64FFC">
              <w:t>Opetellaan lisää englannin kielelle ominaisia kohteliaita ilmauksia ja fraaseja, sekä kulttuurisia idiomeja.</w:t>
            </w:r>
          </w:p>
        </w:tc>
        <w:tc>
          <w:tcPr>
            <w:tcW w:w="5103" w:type="dxa"/>
            <w:tcBorders>
              <w:top w:val="single" w:sz="18" w:space="0" w:color="auto"/>
              <w:bottom w:val="single" w:sz="6" w:space="0" w:color="auto"/>
            </w:tcBorders>
          </w:tcPr>
          <w:p w:rsidR="00060999" w:rsidRDefault="00060999" w:rsidP="00E64FFC">
            <w:r>
              <w:lastRenderedPageBreak/>
              <w:t>Kulttuurinen osaaminen, vuorovaikutus ja ilmaisu (L2)</w:t>
            </w:r>
          </w:p>
          <w:p w:rsidR="00E64FFC" w:rsidRDefault="00E64FFC" w:rsidP="00C32746">
            <w:pPr>
              <w:pStyle w:val="Standard"/>
              <w:numPr>
                <w:ilvl w:val="0"/>
                <w:numId w:val="34"/>
              </w:numPr>
              <w:ind w:left="360"/>
            </w:pPr>
            <w:r>
              <w:t>Kulttuurinen lukutaito</w:t>
            </w:r>
          </w:p>
          <w:p w:rsidR="00E64FFC" w:rsidRDefault="00E64FFC" w:rsidP="00C32746">
            <w:pPr>
              <w:pStyle w:val="Standard"/>
              <w:numPr>
                <w:ilvl w:val="0"/>
                <w:numId w:val="34"/>
              </w:numPr>
              <w:ind w:left="360"/>
            </w:pPr>
            <w:r>
              <w:t>Kulttuurisen moninaisuuden kunnioittaminen</w:t>
            </w:r>
          </w:p>
          <w:p w:rsidR="00E64FFC" w:rsidRDefault="00E64FFC" w:rsidP="00C32746">
            <w:pPr>
              <w:pStyle w:val="Standard"/>
              <w:numPr>
                <w:ilvl w:val="0"/>
                <w:numId w:val="34"/>
              </w:numPr>
              <w:ind w:left="360"/>
            </w:pPr>
            <w:r>
              <w:t>Oma kulttuuri-identiteetti</w:t>
            </w:r>
          </w:p>
          <w:p w:rsidR="00E64FFC" w:rsidRDefault="00E64FFC" w:rsidP="00E64FFC">
            <w:pPr>
              <w:pStyle w:val="Standard"/>
            </w:pPr>
            <w:r>
              <w:lastRenderedPageBreak/>
              <w:t>Työelämätaidot ja yrittäjyys (L6)</w:t>
            </w:r>
          </w:p>
          <w:p w:rsidR="00E64FFC" w:rsidRDefault="00E64FFC" w:rsidP="00C32746">
            <w:pPr>
              <w:pStyle w:val="Standard"/>
              <w:numPr>
                <w:ilvl w:val="0"/>
                <w:numId w:val="34"/>
              </w:numPr>
              <w:ind w:left="360"/>
            </w:pPr>
            <w:r>
              <w:t>Vuorovaikutustaidot</w:t>
            </w:r>
          </w:p>
          <w:p w:rsidR="00E64FFC" w:rsidRDefault="00E64FFC" w:rsidP="00C32746">
            <w:pPr>
              <w:pStyle w:val="Standard"/>
              <w:numPr>
                <w:ilvl w:val="0"/>
                <w:numId w:val="34"/>
              </w:numPr>
              <w:ind w:left="360"/>
            </w:pPr>
            <w:r>
              <w:t>Kohteliaisuus ja toisten huomioonottaminen</w:t>
            </w:r>
          </w:p>
          <w:p w:rsidR="00060999" w:rsidRPr="00E64FFC" w:rsidRDefault="00E64FFC" w:rsidP="00C32746">
            <w:pPr>
              <w:pStyle w:val="Luettelokappale"/>
              <w:numPr>
                <w:ilvl w:val="0"/>
                <w:numId w:val="34"/>
              </w:numPr>
              <w:ind w:left="360"/>
            </w:pPr>
            <w:r w:rsidRPr="00E64FFC">
              <w:t>Kielitaidon merkitys</w:t>
            </w:r>
          </w:p>
        </w:tc>
      </w:tr>
      <w:tr w:rsidR="00060999" w:rsidTr="00060999">
        <w:tc>
          <w:tcPr>
            <w:tcW w:w="746" w:type="dxa"/>
            <w:textDirection w:val="btLr"/>
          </w:tcPr>
          <w:p w:rsidR="00060999" w:rsidRPr="007A5BBA" w:rsidRDefault="00060999" w:rsidP="00E64FFC">
            <w:pPr>
              <w:ind w:left="113" w:right="113"/>
              <w:rPr>
                <w:b/>
                <w:sz w:val="24"/>
                <w:szCs w:val="24"/>
              </w:rPr>
            </w:pPr>
            <w:r>
              <w:rPr>
                <w:b/>
                <w:sz w:val="24"/>
                <w:szCs w:val="24"/>
              </w:rPr>
              <w:lastRenderedPageBreak/>
              <w:t>Kehittyvä kielitaito, taito tulkita viestejä (Taitotaso B1.1)</w:t>
            </w:r>
          </w:p>
        </w:tc>
        <w:tc>
          <w:tcPr>
            <w:tcW w:w="3069" w:type="dxa"/>
            <w:tcBorders>
              <w:top w:val="single" w:sz="18" w:space="0" w:color="auto"/>
              <w:bottom w:val="single" w:sz="18" w:space="0" w:color="auto"/>
            </w:tcBorders>
          </w:tcPr>
          <w:p w:rsidR="00060999" w:rsidRDefault="00060999" w:rsidP="00E64FFC">
            <w:pPr>
              <w:rPr>
                <w:rFonts w:ascii="Calibri" w:eastAsia="Calibri" w:hAnsi="Calibri" w:cs="Calibri"/>
                <w:color w:val="0070C0"/>
              </w:rPr>
            </w:pPr>
            <w:r>
              <w:rPr>
                <w:b/>
                <w:color w:val="000000" w:themeColor="text1"/>
              </w:rPr>
              <w:t>T9</w:t>
            </w:r>
            <w:r>
              <w:rPr>
                <w:color w:val="000000" w:themeColor="text1"/>
              </w:rPr>
              <w:t xml:space="preserve"> </w:t>
            </w:r>
            <w:r w:rsidRPr="00EB2046">
              <w:rPr>
                <w:rFonts w:ascii="Calibri" w:eastAsia="Calibri" w:hAnsi="Calibri" w:cs="Calibri"/>
                <w:color w:val="00B050"/>
              </w:rPr>
              <w:t xml:space="preserve">tarjota oppilaalle mahdollisuuksia </w:t>
            </w:r>
            <w:r w:rsidRPr="00EB2046">
              <w:rPr>
                <w:rFonts w:ascii="Calibri" w:eastAsia="Calibri" w:hAnsi="Calibri" w:cs="Calibri"/>
                <w:color w:val="FF0000"/>
              </w:rPr>
              <w:t xml:space="preserve">kuulla ja lukea </w:t>
            </w:r>
            <w:r w:rsidRPr="00EB2046">
              <w:rPr>
                <w:rFonts w:ascii="Calibri" w:eastAsia="Calibri" w:hAnsi="Calibri" w:cs="Calibri"/>
                <w:color w:val="0070C0"/>
              </w:rPr>
              <w:t>monenlaisia itselleen merkityksellisiä yleiskielisiä ja yleistajuisia tekstejä erilaisista lähteistä</w:t>
            </w:r>
            <w:r w:rsidRPr="00134FD2">
              <w:rPr>
                <w:rFonts w:ascii="Calibri" w:eastAsia="Calibri" w:hAnsi="Calibri" w:cs="Calibri"/>
                <w:color w:val="000000"/>
              </w:rPr>
              <w:t xml:space="preserve"> </w:t>
            </w:r>
            <w:r w:rsidRPr="00EB2046">
              <w:rPr>
                <w:rFonts w:ascii="Calibri" w:eastAsia="Calibri" w:hAnsi="Calibri" w:cs="Calibri"/>
                <w:color w:val="FF0000"/>
              </w:rPr>
              <w:t xml:space="preserve">sekä tulkita niitä </w:t>
            </w:r>
            <w:r w:rsidRPr="00EB2046">
              <w:rPr>
                <w:rFonts w:ascii="Calibri" w:eastAsia="Calibri" w:hAnsi="Calibri" w:cs="Calibri"/>
                <w:color w:val="0070C0"/>
              </w:rPr>
              <w:t>käyttäen erilaisia strategioita</w:t>
            </w:r>
          </w:p>
          <w:p w:rsidR="00E64FFC" w:rsidRDefault="00E64FFC" w:rsidP="00E64FFC">
            <w:pPr>
              <w:rPr>
                <w:rFonts w:ascii="Calibri" w:eastAsia="Calibri" w:hAnsi="Calibri" w:cs="Calibri"/>
                <w:color w:val="0070C0"/>
              </w:rPr>
            </w:pPr>
          </w:p>
          <w:p w:rsidR="00E64FFC" w:rsidRDefault="00E64FFC" w:rsidP="00E64FFC">
            <w:pPr>
              <w:rPr>
                <w:rFonts w:ascii="Calibri" w:eastAsia="Calibri" w:hAnsi="Calibri" w:cs="Calibri"/>
                <w:color w:val="0070C0"/>
              </w:rPr>
            </w:pPr>
          </w:p>
          <w:p w:rsidR="00E64FFC" w:rsidRDefault="00E64FFC" w:rsidP="00E64FFC">
            <w:pPr>
              <w:rPr>
                <w:rFonts w:ascii="Calibri" w:eastAsia="Calibri" w:hAnsi="Calibri" w:cs="Calibri"/>
                <w:color w:val="0070C0"/>
              </w:rPr>
            </w:pPr>
          </w:p>
          <w:p w:rsidR="00E64FFC" w:rsidRDefault="00E64FFC" w:rsidP="00E64FFC">
            <w:pPr>
              <w:rPr>
                <w:rFonts w:ascii="Calibri" w:eastAsia="Calibri" w:hAnsi="Calibri" w:cs="Calibri"/>
                <w:color w:val="0070C0"/>
              </w:rPr>
            </w:pPr>
          </w:p>
          <w:p w:rsidR="00E64FFC" w:rsidRDefault="00E64FFC" w:rsidP="00E64FFC"/>
        </w:tc>
        <w:tc>
          <w:tcPr>
            <w:tcW w:w="3126" w:type="dxa"/>
            <w:tcBorders>
              <w:top w:val="single" w:sz="18" w:space="0" w:color="auto"/>
              <w:bottom w:val="single" w:sz="18" w:space="0" w:color="auto"/>
            </w:tcBorders>
          </w:tcPr>
          <w:p w:rsidR="00E64FFC" w:rsidRDefault="00E64FFC" w:rsidP="00E64FFC">
            <w:r w:rsidRPr="00E64FFC">
              <w:t xml:space="preserve">S3 </w:t>
            </w:r>
          </w:p>
          <w:p w:rsidR="00E64FFC" w:rsidRPr="00E64FFC" w:rsidRDefault="00E64FFC" w:rsidP="00C32746">
            <w:pPr>
              <w:pStyle w:val="Luettelokappale"/>
              <w:numPr>
                <w:ilvl w:val="0"/>
                <w:numId w:val="35"/>
              </w:numPr>
              <w:ind w:left="360"/>
            </w:pPr>
            <w:r w:rsidRPr="00E64FFC">
              <w:t>Harjoitellaan ymmärtämään ja tulkitsemaan tekstejä.</w:t>
            </w:r>
          </w:p>
          <w:p w:rsidR="00E64FFC" w:rsidRPr="00E64FFC" w:rsidRDefault="00E64FFC" w:rsidP="00E64FFC"/>
          <w:p w:rsidR="00060999" w:rsidRDefault="00060999" w:rsidP="00E64FFC"/>
        </w:tc>
        <w:tc>
          <w:tcPr>
            <w:tcW w:w="3260" w:type="dxa"/>
            <w:tcBorders>
              <w:top w:val="single" w:sz="18" w:space="0" w:color="auto"/>
              <w:bottom w:val="single" w:sz="18" w:space="0" w:color="auto"/>
            </w:tcBorders>
          </w:tcPr>
          <w:p w:rsidR="00060999" w:rsidRDefault="00E64FFC" w:rsidP="00C32746">
            <w:pPr>
              <w:pStyle w:val="Luettelokappale"/>
              <w:numPr>
                <w:ilvl w:val="0"/>
                <w:numId w:val="35"/>
              </w:numPr>
              <w:ind w:left="360"/>
            </w:pPr>
            <w:r w:rsidRPr="00E64FFC">
              <w:t>Harjoitellaan kuullun- ja luetunymmärtämisharjoituksia erilaisista lähteistä ja oppitunneilla käsitellyistä aihepiireistä, kuten vapaa-aika, matkustaminen, terveys jne.</w:t>
            </w:r>
          </w:p>
          <w:p w:rsidR="00E64FFC" w:rsidRDefault="00E64FFC" w:rsidP="00E64FFC"/>
          <w:p w:rsidR="00E64FFC" w:rsidRDefault="00E64FFC" w:rsidP="00E64FFC"/>
          <w:p w:rsidR="00E64FFC" w:rsidRDefault="00E64FFC" w:rsidP="00E64FFC"/>
          <w:p w:rsidR="00E64FFC" w:rsidRDefault="00E64FFC" w:rsidP="00E64FFC"/>
          <w:p w:rsidR="00E64FFC" w:rsidRDefault="00E64FFC" w:rsidP="00E64FFC"/>
          <w:p w:rsidR="00E64FFC" w:rsidRPr="00E64FFC" w:rsidRDefault="00E64FFC" w:rsidP="00E64FFC"/>
        </w:tc>
        <w:tc>
          <w:tcPr>
            <w:tcW w:w="5103" w:type="dxa"/>
            <w:tcBorders>
              <w:top w:val="single" w:sz="18" w:space="0" w:color="auto"/>
              <w:bottom w:val="single" w:sz="18" w:space="0" w:color="auto"/>
            </w:tcBorders>
          </w:tcPr>
          <w:p w:rsidR="00E64FFC" w:rsidRDefault="00060999" w:rsidP="00E64FFC">
            <w:r>
              <w:t>Monilukutaito (L4)</w:t>
            </w:r>
          </w:p>
          <w:p w:rsidR="00E64FFC" w:rsidRPr="00E64FFC" w:rsidRDefault="00E64FFC" w:rsidP="00C32746">
            <w:pPr>
              <w:pStyle w:val="Luettelokappale"/>
              <w:numPr>
                <w:ilvl w:val="0"/>
                <w:numId w:val="36"/>
              </w:numPr>
              <w:ind w:left="360"/>
            </w:pPr>
            <w:r w:rsidRPr="00E64FFC">
              <w:t>Tekstin tulkinnan taidot</w:t>
            </w:r>
          </w:p>
          <w:p w:rsidR="00E64FFC" w:rsidRPr="00E64FFC" w:rsidRDefault="00E64FFC" w:rsidP="00C32746">
            <w:pPr>
              <w:pStyle w:val="Luettelokappale"/>
              <w:numPr>
                <w:ilvl w:val="0"/>
                <w:numId w:val="36"/>
              </w:numPr>
              <w:ind w:left="360"/>
            </w:pPr>
            <w:r w:rsidRPr="00E64FFC">
              <w:t>Eri tekstilajit</w:t>
            </w:r>
          </w:p>
          <w:p w:rsidR="00060999" w:rsidRDefault="00060999" w:rsidP="00E64FFC"/>
        </w:tc>
      </w:tr>
      <w:tr w:rsidR="00060999" w:rsidTr="00060999">
        <w:tc>
          <w:tcPr>
            <w:tcW w:w="746" w:type="dxa"/>
            <w:textDirection w:val="btLr"/>
          </w:tcPr>
          <w:p w:rsidR="00060999" w:rsidRPr="001B6FD1" w:rsidRDefault="00060999" w:rsidP="00E64FFC">
            <w:pPr>
              <w:ind w:left="113" w:right="113"/>
              <w:jc w:val="center"/>
              <w:rPr>
                <w:b/>
                <w:sz w:val="24"/>
                <w:szCs w:val="24"/>
              </w:rPr>
            </w:pPr>
            <w:r>
              <w:rPr>
                <w:b/>
                <w:sz w:val="24"/>
                <w:szCs w:val="24"/>
              </w:rPr>
              <w:t>Kehittyvä kielitaito, taito tuottaa tekstejä (Taitotaso B1.1)</w:t>
            </w:r>
          </w:p>
        </w:tc>
        <w:tc>
          <w:tcPr>
            <w:tcW w:w="3069" w:type="dxa"/>
            <w:tcBorders>
              <w:top w:val="single" w:sz="18" w:space="0" w:color="auto"/>
              <w:bottom w:val="single" w:sz="18" w:space="0" w:color="auto"/>
            </w:tcBorders>
          </w:tcPr>
          <w:p w:rsidR="00060999" w:rsidRDefault="00060999" w:rsidP="00E64FFC">
            <w:pPr>
              <w:rPr>
                <w:b/>
              </w:rPr>
            </w:pPr>
            <w:r>
              <w:rPr>
                <w:b/>
              </w:rPr>
              <w:t xml:space="preserve">T10 </w:t>
            </w:r>
            <w:r w:rsidRPr="00EB2046">
              <w:rPr>
                <w:rFonts w:ascii="Calibri" w:eastAsia="Calibri" w:hAnsi="Calibri" w:cs="Calibri"/>
                <w:color w:val="00B050"/>
              </w:rPr>
              <w:t xml:space="preserve">ohjata oppilasta </w:t>
            </w:r>
            <w:r w:rsidRPr="00EB2046">
              <w:rPr>
                <w:rFonts w:ascii="Calibri" w:eastAsia="Calibri" w:hAnsi="Calibri" w:cs="Calibri"/>
                <w:color w:val="FF0000"/>
              </w:rPr>
              <w:t>tuottamaan</w:t>
            </w:r>
            <w:r w:rsidRPr="00134FD2">
              <w:rPr>
                <w:rFonts w:ascii="Calibri" w:eastAsia="Calibri" w:hAnsi="Calibri" w:cs="Calibri"/>
                <w:color w:val="000000"/>
              </w:rPr>
              <w:t xml:space="preserve"> </w:t>
            </w:r>
            <w:r w:rsidRPr="00EB2046">
              <w:rPr>
                <w:rFonts w:ascii="Calibri" w:eastAsia="Calibri" w:hAnsi="Calibri" w:cs="Calibri"/>
                <w:color w:val="0070C0"/>
              </w:rPr>
              <w:t xml:space="preserve">sekä puhuttua että kirjoitettua tekstiä erilaisiin tarkoituksiin yleisistä ja itselleen merkityksellisistä aiheista </w:t>
            </w:r>
            <w:r w:rsidRPr="00EB2046">
              <w:rPr>
                <w:rFonts w:ascii="Calibri" w:eastAsia="Calibri" w:hAnsi="Calibri" w:cs="Calibri"/>
                <w:color w:val="FF0000"/>
              </w:rPr>
              <w:t xml:space="preserve">kiinnittäen huomiota </w:t>
            </w:r>
            <w:r w:rsidRPr="00EB2046">
              <w:rPr>
                <w:rFonts w:ascii="Calibri" w:eastAsia="Calibri" w:hAnsi="Calibri" w:cs="Calibri"/>
                <w:color w:val="0070C0"/>
              </w:rPr>
              <w:t xml:space="preserve">rakenteiden monipuolisuuteen </w:t>
            </w:r>
            <w:r w:rsidRPr="00EB2046">
              <w:rPr>
                <w:rFonts w:ascii="Calibri" w:eastAsia="Calibri" w:hAnsi="Calibri" w:cs="Calibri"/>
                <w:color w:val="00B050"/>
              </w:rPr>
              <w:t xml:space="preserve">ja ohjaten </w:t>
            </w:r>
            <w:r w:rsidRPr="00EB2046">
              <w:rPr>
                <w:rFonts w:ascii="Calibri" w:eastAsia="Calibri" w:hAnsi="Calibri" w:cs="Calibri"/>
                <w:color w:val="0070C0"/>
              </w:rPr>
              <w:t>hyvään ääntämiseen</w:t>
            </w:r>
          </w:p>
        </w:tc>
        <w:tc>
          <w:tcPr>
            <w:tcW w:w="3126" w:type="dxa"/>
            <w:tcBorders>
              <w:top w:val="single" w:sz="18" w:space="0" w:color="auto"/>
              <w:bottom w:val="single" w:sz="18" w:space="0" w:color="auto"/>
            </w:tcBorders>
          </w:tcPr>
          <w:p w:rsidR="00E64FFC" w:rsidRDefault="00E64FFC" w:rsidP="00E64FFC">
            <w:r w:rsidRPr="00E64FFC">
              <w:t xml:space="preserve">S3  </w:t>
            </w:r>
          </w:p>
          <w:p w:rsidR="00E64FFC" w:rsidRPr="00E64FFC" w:rsidRDefault="00E64FFC" w:rsidP="00C32746">
            <w:pPr>
              <w:pStyle w:val="Luettelokappale"/>
              <w:numPr>
                <w:ilvl w:val="0"/>
                <w:numId w:val="37"/>
              </w:numPr>
              <w:ind w:left="360"/>
            </w:pPr>
            <w:r w:rsidRPr="00E64FFC">
              <w:t>Harjoitellaan tuottamaan erityyppisiä tekstejä englannin kielellä.</w:t>
            </w:r>
          </w:p>
          <w:p w:rsidR="00E64FFC" w:rsidRPr="00E64FFC" w:rsidRDefault="00E64FFC" w:rsidP="00E64FFC"/>
          <w:p w:rsidR="00060999" w:rsidRDefault="00060999" w:rsidP="00E64FFC"/>
        </w:tc>
        <w:tc>
          <w:tcPr>
            <w:tcW w:w="3260" w:type="dxa"/>
            <w:tcBorders>
              <w:top w:val="single" w:sz="18" w:space="0" w:color="auto"/>
              <w:bottom w:val="single" w:sz="18" w:space="0" w:color="auto"/>
            </w:tcBorders>
          </w:tcPr>
          <w:p w:rsidR="00E64FFC" w:rsidRPr="00E64FFC" w:rsidRDefault="00E64FFC" w:rsidP="00C32746">
            <w:pPr>
              <w:pStyle w:val="Luettelokappale"/>
              <w:numPr>
                <w:ilvl w:val="0"/>
                <w:numId w:val="37"/>
              </w:numPr>
              <w:ind w:left="360"/>
            </w:pPr>
            <w:r w:rsidRPr="00E64FFC">
              <w:t>Harjaannutaan tuottamaan keskimittaisia tekstejä esim. oppitunneilla käsitellyistä aiheista kiinnittäen huomiota kielen eri rekistereihin, esim. tekstiviestit, haastattelut, tapaamiset, asioimiset.</w:t>
            </w:r>
          </w:p>
          <w:p w:rsidR="00060999" w:rsidRPr="00E64FFC" w:rsidRDefault="00E64FFC" w:rsidP="00C32746">
            <w:pPr>
              <w:pStyle w:val="Luettelokappale"/>
              <w:numPr>
                <w:ilvl w:val="0"/>
                <w:numId w:val="37"/>
              </w:numPr>
              <w:ind w:left="360"/>
            </w:pPr>
            <w:r w:rsidRPr="00E64FFC">
              <w:t>Vahvistetaan oikeaoppista ääntämistä, intonaatiota ja puherytmiä runsain ja säännöllisin harjoittein, sekä yhdessä että pari- tai pienryhmäkeskustelujen sekä draaman avulla.</w:t>
            </w:r>
          </w:p>
        </w:tc>
        <w:tc>
          <w:tcPr>
            <w:tcW w:w="5103" w:type="dxa"/>
            <w:tcBorders>
              <w:top w:val="single" w:sz="18" w:space="0" w:color="auto"/>
              <w:bottom w:val="single" w:sz="18" w:space="0" w:color="auto"/>
            </w:tcBorders>
          </w:tcPr>
          <w:p w:rsidR="00060999" w:rsidRDefault="00060999" w:rsidP="00E64FFC">
            <w:r>
              <w:t>Tieto- ja viestintäteknologinen osaaminen (L5)</w:t>
            </w:r>
          </w:p>
          <w:p w:rsidR="00E64FFC" w:rsidRDefault="00E64FFC" w:rsidP="00C32746">
            <w:pPr>
              <w:pStyle w:val="Standard"/>
              <w:numPr>
                <w:ilvl w:val="0"/>
                <w:numId w:val="38"/>
              </w:numPr>
              <w:ind w:left="360"/>
            </w:pPr>
            <w:r>
              <w:t>Tvt:n luonteva käyttö ja hyödyntäminen opiskelussa</w:t>
            </w:r>
          </w:p>
          <w:p w:rsidR="00E64FFC" w:rsidRDefault="00E64FFC" w:rsidP="00C32746">
            <w:pPr>
              <w:pStyle w:val="Standard"/>
              <w:numPr>
                <w:ilvl w:val="0"/>
                <w:numId w:val="38"/>
              </w:numPr>
              <w:ind w:left="360"/>
            </w:pPr>
            <w:r>
              <w:t>Kielen oppimista tukevien ohjelmistojen hyödyntäminen</w:t>
            </w:r>
          </w:p>
          <w:p w:rsidR="00E64FFC" w:rsidRDefault="00E64FFC" w:rsidP="00C32746">
            <w:pPr>
              <w:pStyle w:val="Standard"/>
              <w:numPr>
                <w:ilvl w:val="0"/>
                <w:numId w:val="38"/>
              </w:numPr>
              <w:ind w:left="360"/>
            </w:pPr>
            <w:r>
              <w:t>Lähdekriittisyys</w:t>
            </w:r>
          </w:p>
          <w:p w:rsidR="00E64FFC" w:rsidRDefault="00E64FFC" w:rsidP="00C32746">
            <w:pPr>
              <w:pStyle w:val="Standard"/>
              <w:numPr>
                <w:ilvl w:val="0"/>
                <w:numId w:val="38"/>
              </w:numPr>
              <w:ind w:left="360"/>
            </w:pPr>
            <w:r>
              <w:t>Tutkiva työskentely</w:t>
            </w:r>
          </w:p>
          <w:p w:rsidR="00E64FFC" w:rsidRDefault="00E64FFC" w:rsidP="00C32746">
            <w:pPr>
              <w:pStyle w:val="Standard"/>
              <w:numPr>
                <w:ilvl w:val="0"/>
                <w:numId w:val="38"/>
              </w:numPr>
              <w:ind w:left="360"/>
            </w:pPr>
            <w:r>
              <w:t>Digitaaliset tuotokset mahdollisuuksien mukaan</w:t>
            </w:r>
          </w:p>
          <w:p w:rsidR="00E64FFC" w:rsidRDefault="00E64FFC" w:rsidP="00E64FFC">
            <w:pPr>
              <w:pStyle w:val="Standard"/>
            </w:pPr>
            <w:r>
              <w:t>Työelämätaidot ja yrittäjyys (L6)</w:t>
            </w:r>
          </w:p>
          <w:p w:rsidR="00060999" w:rsidRPr="00E64FFC" w:rsidRDefault="00E64FFC" w:rsidP="00C32746">
            <w:pPr>
              <w:pStyle w:val="Luettelokappale"/>
              <w:numPr>
                <w:ilvl w:val="0"/>
                <w:numId w:val="38"/>
              </w:numPr>
              <w:ind w:left="360"/>
            </w:pPr>
            <w:r w:rsidRPr="00E64FFC">
              <w:t>Kielitaidon merkitys</w:t>
            </w:r>
          </w:p>
        </w:tc>
      </w:tr>
    </w:tbl>
    <w:p w:rsidR="00060999" w:rsidRDefault="00060999" w:rsidP="00060999"/>
    <w:p w:rsidR="00060999" w:rsidRDefault="00060999" w:rsidP="00060999"/>
    <w:p w:rsidR="00060999" w:rsidRDefault="00060999" w:rsidP="00060999"/>
    <w:p w:rsidR="00E64FFC" w:rsidRDefault="00E64FFC" w:rsidP="00E64FFC">
      <w:pPr>
        <w:suppressAutoHyphens w:val="0"/>
        <w:rPr>
          <w:sz w:val="36"/>
          <w:szCs w:val="36"/>
        </w:rPr>
      </w:pPr>
      <w:r>
        <w:rPr>
          <w:sz w:val="36"/>
          <w:szCs w:val="36"/>
        </w:rPr>
        <w:lastRenderedPageBreak/>
        <w:t>ENGLANTI, A-oppimäärä 9.lk</w:t>
      </w:r>
    </w:p>
    <w:p w:rsidR="00E64FFC" w:rsidRPr="00712524" w:rsidRDefault="00E64FFC" w:rsidP="00E64FFC">
      <w:pPr>
        <w:rPr>
          <w:b/>
        </w:rPr>
      </w:pPr>
      <w:r>
        <w:rPr>
          <w:b/>
        </w:rPr>
        <w:t>Englannin</w:t>
      </w:r>
      <w:r w:rsidRPr="00712524">
        <w:rPr>
          <w:b/>
        </w:rPr>
        <w:t xml:space="preserve"> </w:t>
      </w:r>
      <w:r w:rsidR="007A6491">
        <w:rPr>
          <w:b/>
        </w:rPr>
        <w:t xml:space="preserve">kielen </w:t>
      </w:r>
      <w:r w:rsidRPr="00712524">
        <w:rPr>
          <w:b/>
        </w:rPr>
        <w:t xml:space="preserve">tavoitteet, </w:t>
      </w:r>
      <w:r>
        <w:rPr>
          <w:b/>
        </w:rPr>
        <w:t>tavoitetarkennukset</w:t>
      </w:r>
      <w:r w:rsidRPr="00712524">
        <w:rPr>
          <w:b/>
        </w:rPr>
        <w:t xml:space="preserve">, sisältötarkennukset paikallisine painotuksineen ja laaja-alainen osaaminen </w:t>
      </w:r>
    </w:p>
    <w:p w:rsidR="00E64FFC" w:rsidRPr="00E64FFC" w:rsidRDefault="00E64FFC" w:rsidP="00E64FFC">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38"/>
        <w:gridCol w:w="3044"/>
        <w:gridCol w:w="3115"/>
        <w:gridCol w:w="3384"/>
        <w:gridCol w:w="5023"/>
      </w:tblGrid>
      <w:tr w:rsidR="00E64FFC" w:rsidTr="00E64FFC">
        <w:tc>
          <w:tcPr>
            <w:tcW w:w="3815" w:type="dxa"/>
            <w:gridSpan w:val="2"/>
          </w:tcPr>
          <w:p w:rsidR="00E64FFC" w:rsidRPr="00BE397C" w:rsidRDefault="00E64FFC" w:rsidP="00E64FFC">
            <w:pPr>
              <w:rPr>
                <w:b/>
              </w:rPr>
            </w:pPr>
            <w:r w:rsidRPr="00BE397C">
              <w:rPr>
                <w:b/>
              </w:rPr>
              <w:t>Opetuksen tavoitteet</w:t>
            </w:r>
          </w:p>
        </w:tc>
        <w:tc>
          <w:tcPr>
            <w:tcW w:w="3126" w:type="dxa"/>
          </w:tcPr>
          <w:p w:rsidR="00E64FFC" w:rsidRPr="00BE397C" w:rsidRDefault="00E64FFC" w:rsidP="00E64FFC">
            <w:pPr>
              <w:rPr>
                <w:b/>
              </w:rPr>
            </w:pPr>
            <w:r>
              <w:rPr>
                <w:b/>
              </w:rPr>
              <w:t>Tavoitetarkennukset</w:t>
            </w:r>
          </w:p>
        </w:tc>
        <w:tc>
          <w:tcPr>
            <w:tcW w:w="3260" w:type="dxa"/>
          </w:tcPr>
          <w:p w:rsidR="00E64FFC" w:rsidRPr="00BE397C" w:rsidRDefault="00E64FFC" w:rsidP="00E64FFC">
            <w:pPr>
              <w:rPr>
                <w:b/>
              </w:rPr>
            </w:pPr>
            <w:r>
              <w:rPr>
                <w:b/>
              </w:rPr>
              <w:t>Sisältötarkennukset ja paikalliset painotukset</w:t>
            </w:r>
          </w:p>
        </w:tc>
        <w:tc>
          <w:tcPr>
            <w:tcW w:w="5103" w:type="dxa"/>
          </w:tcPr>
          <w:p w:rsidR="00E64FFC" w:rsidRPr="00BE397C" w:rsidRDefault="00E64FFC" w:rsidP="00E64FFC">
            <w:pPr>
              <w:rPr>
                <w:b/>
              </w:rPr>
            </w:pPr>
            <w:r>
              <w:rPr>
                <w:b/>
              </w:rPr>
              <w:t>Laaja-alainen osaaminen</w:t>
            </w:r>
          </w:p>
        </w:tc>
      </w:tr>
      <w:tr w:rsidR="00E64FFC" w:rsidTr="00E64FFC">
        <w:trPr>
          <w:cantSplit/>
          <w:trHeight w:val="624"/>
        </w:trPr>
        <w:tc>
          <w:tcPr>
            <w:tcW w:w="746" w:type="dxa"/>
            <w:vMerge w:val="restart"/>
            <w:textDirection w:val="btLr"/>
          </w:tcPr>
          <w:p w:rsidR="00E64FFC" w:rsidRPr="0091235B" w:rsidRDefault="00E64FFC" w:rsidP="00E64FFC">
            <w:pPr>
              <w:ind w:left="113" w:right="113"/>
              <w:jc w:val="center"/>
              <w:rPr>
                <w:b/>
                <w:sz w:val="24"/>
                <w:szCs w:val="24"/>
              </w:rPr>
            </w:pPr>
            <w:r>
              <w:rPr>
                <w:b/>
                <w:sz w:val="24"/>
                <w:szCs w:val="24"/>
              </w:rPr>
              <w:t>Kasvu kulttuuriseen moninaisuuteen ja kielitietoisuuteen</w:t>
            </w:r>
          </w:p>
        </w:tc>
        <w:tc>
          <w:tcPr>
            <w:tcW w:w="3069" w:type="dxa"/>
          </w:tcPr>
          <w:p w:rsidR="00E64FFC" w:rsidRPr="00B2458D" w:rsidRDefault="00E64FFC" w:rsidP="00E64FFC">
            <w:pPr>
              <w:rPr>
                <w:color w:val="0070C0"/>
              </w:rPr>
            </w:pPr>
            <w:r w:rsidRPr="00213BA5">
              <w:rPr>
                <w:b/>
              </w:rPr>
              <w:t>T1</w:t>
            </w:r>
            <w:r>
              <w:t xml:space="preserve"> </w:t>
            </w:r>
            <w:r w:rsidRPr="00670178">
              <w:rPr>
                <w:rFonts w:ascii="Calibri" w:eastAsia="Calibri" w:hAnsi="Calibri" w:cs="Calibri"/>
                <w:color w:val="00B050"/>
              </w:rPr>
              <w:t xml:space="preserve">edistää oppilaan </w:t>
            </w:r>
            <w:r w:rsidRPr="00670178">
              <w:rPr>
                <w:rFonts w:ascii="Calibri" w:eastAsia="Calibri" w:hAnsi="Calibri" w:cs="Calibri"/>
                <w:color w:val="FF0000"/>
              </w:rPr>
              <w:t>taitoa pohtia</w:t>
            </w:r>
            <w:r w:rsidRPr="00134FD2">
              <w:rPr>
                <w:rFonts w:ascii="Calibri" w:eastAsia="Calibri" w:hAnsi="Calibri" w:cs="Calibri"/>
                <w:color w:val="000000"/>
              </w:rPr>
              <w:t xml:space="preserve"> </w:t>
            </w:r>
            <w:r w:rsidRPr="00670178">
              <w:rPr>
                <w:rFonts w:ascii="Calibri" w:eastAsia="Calibri" w:hAnsi="Calibri" w:cs="Calibri"/>
                <w:color w:val="0070C0"/>
              </w:rPr>
              <w:t>englannin asemaan ja variantteihin liittyviä ilmiöitä ja arvoja</w:t>
            </w:r>
            <w:r w:rsidRPr="00134FD2">
              <w:rPr>
                <w:rFonts w:ascii="Calibri" w:eastAsia="Calibri" w:hAnsi="Calibri" w:cs="Calibri"/>
                <w:color w:val="000000"/>
              </w:rPr>
              <w:t xml:space="preserve"> </w:t>
            </w:r>
            <w:r w:rsidRPr="00670178">
              <w:rPr>
                <w:rFonts w:ascii="Calibri" w:eastAsia="Calibri" w:hAnsi="Calibri" w:cs="Calibri"/>
                <w:color w:val="00B050"/>
              </w:rPr>
              <w:t xml:space="preserve">antaa oppilaalle valmiuksia </w:t>
            </w:r>
            <w:r w:rsidRPr="00670178">
              <w:rPr>
                <w:rFonts w:ascii="Calibri" w:eastAsia="Calibri" w:hAnsi="Calibri" w:cs="Calibri"/>
                <w:color w:val="FF0000"/>
              </w:rPr>
              <w:t>kehittää</w:t>
            </w:r>
            <w:r w:rsidRPr="00134FD2">
              <w:rPr>
                <w:rFonts w:ascii="Calibri" w:eastAsia="Calibri" w:hAnsi="Calibri" w:cs="Calibri"/>
                <w:color w:val="000000"/>
              </w:rPr>
              <w:t xml:space="preserve"> </w:t>
            </w:r>
            <w:r w:rsidRPr="00670178">
              <w:rPr>
                <w:rFonts w:ascii="Calibri" w:eastAsia="Calibri" w:hAnsi="Calibri" w:cs="Calibri"/>
                <w:color w:val="0070C0"/>
              </w:rPr>
              <w:t>kulttuurienvälistä toimintakykyä</w:t>
            </w:r>
          </w:p>
        </w:tc>
        <w:tc>
          <w:tcPr>
            <w:tcW w:w="3126" w:type="dxa"/>
          </w:tcPr>
          <w:p w:rsidR="00E64FFC" w:rsidRDefault="00E64FFC" w:rsidP="00E64FFC">
            <w:r w:rsidRPr="00E64FFC">
              <w:t xml:space="preserve">S1 </w:t>
            </w:r>
          </w:p>
          <w:p w:rsidR="00E64FFC" w:rsidRPr="00E64FFC" w:rsidRDefault="00E64FFC" w:rsidP="00C32746">
            <w:pPr>
              <w:pStyle w:val="Luettelokappale"/>
              <w:numPr>
                <w:ilvl w:val="0"/>
                <w:numId w:val="38"/>
              </w:numPr>
              <w:ind w:left="360"/>
            </w:pPr>
            <w:r w:rsidRPr="00E64FFC">
              <w:t>Perehdytään englanninkieliseen maailmaan ja englantiin globaalina kielenä.</w:t>
            </w:r>
          </w:p>
          <w:p w:rsidR="00E64FFC" w:rsidRPr="00E64FFC" w:rsidRDefault="00E64FFC" w:rsidP="00E64FFC"/>
          <w:p w:rsidR="00E64FFC" w:rsidRDefault="00E64FFC" w:rsidP="00E64FFC"/>
        </w:tc>
        <w:tc>
          <w:tcPr>
            <w:tcW w:w="3260" w:type="dxa"/>
          </w:tcPr>
          <w:p w:rsidR="00E64FFC" w:rsidRPr="00E64FFC" w:rsidRDefault="00E64FFC" w:rsidP="00C32746">
            <w:pPr>
              <w:pStyle w:val="Luettelokappale"/>
              <w:numPr>
                <w:ilvl w:val="0"/>
                <w:numId w:val="38"/>
              </w:numPr>
              <w:ind w:left="360"/>
            </w:pPr>
            <w:r w:rsidRPr="00E64FFC">
              <w:t>Laajennetaan englanninkielisen maailman tuntemusta tutustumalla esim. Intian kulttuuriin.</w:t>
            </w:r>
          </w:p>
          <w:p w:rsidR="00E64FFC" w:rsidRPr="00E64FFC" w:rsidRDefault="00E64FFC" w:rsidP="00C32746">
            <w:pPr>
              <w:pStyle w:val="Luettelokappale"/>
              <w:numPr>
                <w:ilvl w:val="0"/>
                <w:numId w:val="38"/>
              </w:numPr>
              <w:ind w:left="360"/>
            </w:pPr>
            <w:r w:rsidRPr="00E64FFC">
              <w:t>Syvennetään ymmärrystä monikielisestä ja -kulttuurisesta maailmasta sekä englannin asemasta siinä globaalina lingua francana.</w:t>
            </w:r>
          </w:p>
        </w:tc>
        <w:tc>
          <w:tcPr>
            <w:tcW w:w="5103" w:type="dxa"/>
          </w:tcPr>
          <w:p w:rsidR="00E64FFC" w:rsidRDefault="00E64FFC" w:rsidP="00E64FFC">
            <w:r>
              <w:t xml:space="preserve">Ajattelu ja oppimaan oppiminen (L1) </w:t>
            </w:r>
          </w:p>
          <w:p w:rsidR="00E64FFC" w:rsidRDefault="00E64FFC" w:rsidP="00C32746">
            <w:pPr>
              <w:pStyle w:val="Standard"/>
              <w:numPr>
                <w:ilvl w:val="0"/>
                <w:numId w:val="39"/>
              </w:numPr>
              <w:ind w:left="360"/>
            </w:pPr>
            <w:r>
              <w:t>Tiedon liittäminen aiemmin opittuun</w:t>
            </w:r>
          </w:p>
          <w:p w:rsidR="00E64FFC" w:rsidRDefault="00E64FFC" w:rsidP="00E64FFC">
            <w:pPr>
              <w:pStyle w:val="Standard"/>
            </w:pPr>
            <w:r>
              <w:t>Kulttuurinen osaaminen, vuorovaikutus ja ilmaisu (L2)</w:t>
            </w:r>
          </w:p>
          <w:p w:rsidR="00E64FFC" w:rsidRDefault="00E64FFC" w:rsidP="00C32746">
            <w:pPr>
              <w:pStyle w:val="Standard"/>
              <w:numPr>
                <w:ilvl w:val="0"/>
                <w:numId w:val="39"/>
              </w:numPr>
              <w:ind w:left="360"/>
            </w:pPr>
            <w:r>
              <w:t>Kulttuurinen lukutaito</w:t>
            </w:r>
          </w:p>
          <w:p w:rsidR="00E64FFC" w:rsidRDefault="00E64FFC" w:rsidP="00C32746">
            <w:pPr>
              <w:pStyle w:val="Standard"/>
              <w:numPr>
                <w:ilvl w:val="0"/>
                <w:numId w:val="39"/>
              </w:numPr>
              <w:ind w:left="360"/>
            </w:pPr>
            <w:r>
              <w:t>Maailman kulttuurisen moninaisuuden kunnioittaminen</w:t>
            </w:r>
          </w:p>
          <w:p w:rsidR="00E64FFC" w:rsidRPr="00E64FFC" w:rsidRDefault="00E64FFC" w:rsidP="00C32746">
            <w:pPr>
              <w:pStyle w:val="Luettelokappale"/>
              <w:numPr>
                <w:ilvl w:val="0"/>
                <w:numId w:val="39"/>
              </w:numPr>
              <w:ind w:left="360"/>
            </w:pPr>
            <w:r w:rsidRPr="00E64FFC">
              <w:t xml:space="preserve">Englanninkielinen maailma </w:t>
            </w:r>
          </w:p>
        </w:tc>
      </w:tr>
      <w:tr w:rsidR="00E64FFC" w:rsidTr="00E64FFC">
        <w:trPr>
          <w:trHeight w:val="803"/>
        </w:trPr>
        <w:tc>
          <w:tcPr>
            <w:tcW w:w="746" w:type="dxa"/>
            <w:vMerge/>
          </w:tcPr>
          <w:p w:rsidR="00E64FFC" w:rsidRDefault="00E64FFC" w:rsidP="00E64FFC"/>
        </w:tc>
        <w:tc>
          <w:tcPr>
            <w:tcW w:w="3069" w:type="dxa"/>
            <w:tcBorders>
              <w:top w:val="single" w:sz="18" w:space="0" w:color="auto"/>
              <w:bottom w:val="single" w:sz="6" w:space="0" w:color="auto"/>
            </w:tcBorders>
          </w:tcPr>
          <w:p w:rsidR="00E64FFC" w:rsidRDefault="00E64FFC" w:rsidP="00E64FFC">
            <w:r w:rsidRPr="00213BA5">
              <w:rPr>
                <w:b/>
              </w:rPr>
              <w:t>T2</w:t>
            </w:r>
            <w:r>
              <w:t xml:space="preserve"> </w:t>
            </w:r>
            <w:r w:rsidRPr="00670178">
              <w:rPr>
                <w:rFonts w:ascii="Calibri" w:eastAsia="Calibri" w:hAnsi="Calibri" w:cs="Calibri"/>
                <w:color w:val="00B050"/>
              </w:rPr>
              <w:t>kannustaa</w:t>
            </w:r>
            <w:r w:rsidRPr="00134FD2">
              <w:rPr>
                <w:rFonts w:ascii="Calibri" w:eastAsia="Calibri" w:hAnsi="Calibri" w:cs="Calibri"/>
              </w:rPr>
              <w:t xml:space="preserve"> </w:t>
            </w:r>
            <w:r w:rsidRPr="00670178">
              <w:rPr>
                <w:rFonts w:ascii="Calibri" w:eastAsia="Calibri" w:hAnsi="Calibri" w:cs="Calibri"/>
                <w:color w:val="FF0000"/>
              </w:rPr>
              <w:t xml:space="preserve">löytämään </w:t>
            </w:r>
            <w:r w:rsidRPr="00670178">
              <w:rPr>
                <w:rFonts w:ascii="Calibri" w:eastAsia="Calibri" w:hAnsi="Calibri" w:cs="Calibri"/>
                <w:color w:val="0070C0"/>
              </w:rPr>
              <w:t>kiinnostavia englanninkielisiä sisältöjä ja toimintaympäristöjä, jotka laajentavat käsitystä globalisoituvasta maailmasta ja siinä toimimisen mahdollisuuksista</w:t>
            </w:r>
          </w:p>
        </w:tc>
        <w:tc>
          <w:tcPr>
            <w:tcW w:w="3126" w:type="dxa"/>
            <w:tcBorders>
              <w:top w:val="single" w:sz="18" w:space="0" w:color="auto"/>
              <w:bottom w:val="single" w:sz="6" w:space="0" w:color="auto"/>
            </w:tcBorders>
          </w:tcPr>
          <w:p w:rsidR="00E64FFC" w:rsidRDefault="00E64FFC" w:rsidP="00E64FFC">
            <w:r w:rsidRPr="00E64FFC">
              <w:t xml:space="preserve">S1 </w:t>
            </w:r>
          </w:p>
          <w:p w:rsidR="00E64FFC" w:rsidRPr="00060999" w:rsidRDefault="00E64FFC" w:rsidP="00C32746">
            <w:pPr>
              <w:pStyle w:val="Luettelokappale"/>
              <w:numPr>
                <w:ilvl w:val="0"/>
                <w:numId w:val="23"/>
              </w:numPr>
              <w:ind w:left="360"/>
            </w:pPr>
            <w:r>
              <w:t>Käytetään m</w:t>
            </w:r>
            <w:r w:rsidRPr="00060999">
              <w:t>onipuolisia englanninkielisiä aineistoja ja toimintaympäristöjä.</w:t>
            </w:r>
          </w:p>
          <w:p w:rsidR="00E64FFC" w:rsidRPr="00E64FFC" w:rsidRDefault="00E64FFC" w:rsidP="00E64FFC"/>
          <w:p w:rsidR="00E64FFC" w:rsidRDefault="00E64FFC"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40"/>
              </w:numPr>
              <w:ind w:left="360"/>
            </w:pPr>
            <w:r w:rsidRPr="00E64FFC">
              <w:t>Tutustutaan autenttisiin kohdekielisiin aineistoihin eri toimintaympäristöissä ja medioissa.</w:t>
            </w:r>
          </w:p>
          <w:p w:rsidR="00E64FFC" w:rsidRPr="00E64FFC" w:rsidRDefault="00E64FFC" w:rsidP="00C32746">
            <w:pPr>
              <w:pStyle w:val="Luettelokappale"/>
              <w:numPr>
                <w:ilvl w:val="0"/>
                <w:numId w:val="40"/>
              </w:numPr>
              <w:ind w:left="360"/>
            </w:pPr>
            <w:r w:rsidRPr="00E64FFC">
              <w:t>Kannustetaan oppijoita myös itse aktiivisesti etsimään ja käyttämään kiinnostavia englanninkielisiä toimintaympäristöjä viestintään ja kommunikointiin esim. verkossa.</w:t>
            </w:r>
          </w:p>
        </w:tc>
        <w:tc>
          <w:tcPr>
            <w:tcW w:w="5103" w:type="dxa"/>
            <w:tcBorders>
              <w:top w:val="single" w:sz="18" w:space="0" w:color="auto"/>
              <w:bottom w:val="single" w:sz="6" w:space="0" w:color="auto"/>
            </w:tcBorders>
          </w:tcPr>
          <w:p w:rsidR="00E64FFC" w:rsidRDefault="00E64FFC" w:rsidP="00E64FFC">
            <w:r>
              <w:t xml:space="preserve">Ajattelu ja oppimaan oppiminen (L1) </w:t>
            </w:r>
          </w:p>
          <w:p w:rsidR="00E64FFC" w:rsidRDefault="00E64FFC" w:rsidP="00C32746">
            <w:pPr>
              <w:pStyle w:val="Standard"/>
              <w:numPr>
                <w:ilvl w:val="0"/>
                <w:numId w:val="41"/>
              </w:numPr>
              <w:ind w:left="360"/>
            </w:pPr>
            <w:r>
              <w:t>Tiedon etsimisen taidot</w:t>
            </w:r>
          </w:p>
          <w:p w:rsidR="00E64FFC" w:rsidRDefault="00E64FFC" w:rsidP="00C32746">
            <w:pPr>
              <w:pStyle w:val="Standard"/>
              <w:numPr>
                <w:ilvl w:val="0"/>
                <w:numId w:val="41"/>
              </w:numPr>
              <w:ind w:left="360"/>
            </w:pPr>
            <w:r>
              <w:t>Lähdekriittisyys</w:t>
            </w:r>
          </w:p>
          <w:p w:rsidR="00E64FFC" w:rsidRDefault="00E64FFC" w:rsidP="00E64FFC">
            <w:pPr>
              <w:pStyle w:val="Standard"/>
            </w:pPr>
            <w:r>
              <w:t>Kulttuurinen osaaminen, vuorovaikutus ja ilmaisu (L2)</w:t>
            </w:r>
          </w:p>
          <w:p w:rsidR="00E64FFC" w:rsidRPr="00E64FFC" w:rsidRDefault="00E64FFC" w:rsidP="00C32746">
            <w:pPr>
              <w:pStyle w:val="Luettelokappale"/>
              <w:numPr>
                <w:ilvl w:val="0"/>
                <w:numId w:val="41"/>
              </w:numPr>
              <w:ind w:left="360"/>
            </w:pPr>
            <w:r w:rsidRPr="00E64FFC">
              <w:t xml:space="preserve">Kulttuurinen lukutaito </w:t>
            </w:r>
          </w:p>
        </w:tc>
      </w:tr>
      <w:tr w:rsidR="00E64FFC" w:rsidTr="00E64FFC">
        <w:trPr>
          <w:trHeight w:val="567"/>
        </w:trPr>
        <w:tc>
          <w:tcPr>
            <w:tcW w:w="746" w:type="dxa"/>
            <w:vMerge/>
          </w:tcPr>
          <w:p w:rsidR="00E64FFC" w:rsidRDefault="00E64FFC" w:rsidP="00E64FFC"/>
        </w:tc>
        <w:tc>
          <w:tcPr>
            <w:tcW w:w="3069" w:type="dxa"/>
            <w:tcBorders>
              <w:top w:val="single" w:sz="18" w:space="0" w:color="auto"/>
            </w:tcBorders>
          </w:tcPr>
          <w:p w:rsidR="00E64FFC" w:rsidRDefault="00E64FFC" w:rsidP="00E64FFC">
            <w:pPr>
              <w:rPr>
                <w:b/>
              </w:rPr>
            </w:pPr>
            <w:r>
              <w:rPr>
                <w:b/>
              </w:rPr>
              <w:t xml:space="preserve">T3 </w:t>
            </w:r>
            <w:r w:rsidRPr="00670178">
              <w:rPr>
                <w:rFonts w:eastAsia="Calibri" w:cs="Calibri"/>
                <w:color w:val="00B050"/>
              </w:rPr>
              <w:t xml:space="preserve">ohjata oppilasta </w:t>
            </w:r>
            <w:r w:rsidRPr="00670178">
              <w:rPr>
                <w:rFonts w:eastAsia="Calibri" w:cs="Calibri"/>
                <w:color w:val="FF0000"/>
              </w:rPr>
              <w:t>havaitsemaan,</w:t>
            </w:r>
            <w:r w:rsidRPr="00134FD2">
              <w:rPr>
                <w:rFonts w:eastAsia="Calibri" w:cs="Calibri"/>
              </w:rPr>
              <w:t xml:space="preserve"> </w:t>
            </w:r>
            <w:r w:rsidRPr="00670178">
              <w:rPr>
                <w:rFonts w:eastAsia="Calibri" w:cs="Calibri"/>
                <w:color w:val="0070C0"/>
              </w:rPr>
              <w:t>millaisia säännönmukaisuuksia englannin kielessä on, miten samoja asioita ilmaistaan muissa kielissä</w:t>
            </w:r>
            <w:r w:rsidRPr="00134FD2">
              <w:rPr>
                <w:rFonts w:eastAsia="Calibri" w:cs="Calibri"/>
              </w:rPr>
              <w:t xml:space="preserve"> </w:t>
            </w:r>
            <w:r w:rsidRPr="00670178">
              <w:rPr>
                <w:rFonts w:eastAsia="Calibri" w:cs="Calibri"/>
                <w:color w:val="FF0000"/>
              </w:rPr>
              <w:t>sekä käyttämään</w:t>
            </w:r>
            <w:r w:rsidRPr="00134FD2">
              <w:rPr>
                <w:rFonts w:eastAsia="Calibri" w:cs="Calibri"/>
              </w:rPr>
              <w:t xml:space="preserve"> </w:t>
            </w:r>
            <w:r w:rsidRPr="00670178">
              <w:rPr>
                <w:rFonts w:eastAsia="Calibri" w:cs="Calibri"/>
                <w:color w:val="0070C0"/>
              </w:rPr>
              <w:t>kielitiedon käsitteitä oppimisensa tukena</w:t>
            </w:r>
          </w:p>
        </w:tc>
        <w:tc>
          <w:tcPr>
            <w:tcW w:w="3126" w:type="dxa"/>
            <w:tcBorders>
              <w:top w:val="single" w:sz="18" w:space="0" w:color="auto"/>
            </w:tcBorders>
          </w:tcPr>
          <w:p w:rsidR="00E64FFC" w:rsidRDefault="00E64FFC" w:rsidP="00E64FFC">
            <w:r w:rsidRPr="00E64FFC">
              <w:t xml:space="preserve">S1 </w:t>
            </w:r>
          </w:p>
          <w:p w:rsidR="00E64FFC" w:rsidRPr="00E64FFC" w:rsidRDefault="00E64FFC" w:rsidP="00C32746">
            <w:pPr>
              <w:pStyle w:val="Luettelokappale"/>
              <w:numPr>
                <w:ilvl w:val="0"/>
                <w:numId w:val="41"/>
              </w:numPr>
              <w:ind w:left="360"/>
            </w:pPr>
            <w:r w:rsidRPr="00E64FFC">
              <w:t>Syvennetään tietämistä tietämystä kielitiedon käsitteistä ja englannin kielen säännönmukaisuuksista.</w:t>
            </w:r>
          </w:p>
          <w:p w:rsidR="00E64FFC" w:rsidRPr="00E64FFC" w:rsidRDefault="00E64FFC" w:rsidP="00E64FFC"/>
          <w:p w:rsidR="00E64FFC" w:rsidRDefault="00E64FFC" w:rsidP="00E64FFC">
            <w:pPr>
              <w:rPr>
                <w:b/>
              </w:rPr>
            </w:pPr>
          </w:p>
        </w:tc>
        <w:tc>
          <w:tcPr>
            <w:tcW w:w="3260" w:type="dxa"/>
            <w:tcBorders>
              <w:top w:val="single" w:sz="18" w:space="0" w:color="auto"/>
            </w:tcBorders>
          </w:tcPr>
          <w:p w:rsidR="00E64FFC" w:rsidRPr="00E64FFC" w:rsidRDefault="00E64FFC" w:rsidP="00C32746">
            <w:pPr>
              <w:pStyle w:val="Luettelokappale"/>
              <w:numPr>
                <w:ilvl w:val="0"/>
                <w:numId w:val="41"/>
              </w:numPr>
              <w:ind w:left="360"/>
            </w:pPr>
            <w:r w:rsidRPr="00E64FFC">
              <w:t>Kerrataan perusaikamuodot (preesens, imperfekti, perfekti, pluskvamperfekti ja futuuri), konditionaali sekä kielitiedon peruskäsitteet.</w:t>
            </w:r>
          </w:p>
          <w:p w:rsidR="00E64FFC" w:rsidRPr="00E64FFC" w:rsidRDefault="00E64FFC" w:rsidP="00C32746">
            <w:pPr>
              <w:pStyle w:val="Luettelokappale"/>
              <w:numPr>
                <w:ilvl w:val="0"/>
                <w:numId w:val="41"/>
              </w:numPr>
              <w:ind w:left="360"/>
            </w:pPr>
            <w:r w:rsidRPr="00E64FFC">
              <w:t>Vertaillaan eri kielten välisiä yhtäläisyyksiä ja eroavaisuuksia.</w:t>
            </w:r>
          </w:p>
          <w:p w:rsidR="00E64FFC" w:rsidRPr="00E64FFC" w:rsidRDefault="00E64FFC" w:rsidP="00C32746">
            <w:pPr>
              <w:pStyle w:val="Luettelokappale"/>
              <w:numPr>
                <w:ilvl w:val="0"/>
                <w:numId w:val="41"/>
              </w:numPr>
              <w:ind w:left="360"/>
            </w:pPr>
            <w:r w:rsidRPr="00E64FFC">
              <w:t xml:space="preserve">Perehdytään passiivin käyttöön, epäsuoraan </w:t>
            </w:r>
            <w:r w:rsidRPr="00E64FFC">
              <w:lastRenderedPageBreak/>
              <w:t>esitykseen ja epäsuoriin kysymyksiin, sekä toiseen konditionaaliin.</w:t>
            </w:r>
          </w:p>
          <w:p w:rsidR="00E64FFC" w:rsidRPr="00E64FFC" w:rsidRDefault="00E64FFC" w:rsidP="00C32746">
            <w:pPr>
              <w:pStyle w:val="Luettelokappale"/>
              <w:numPr>
                <w:ilvl w:val="0"/>
                <w:numId w:val="41"/>
              </w:numPr>
              <w:ind w:left="360"/>
              <w:rPr>
                <w:b/>
              </w:rPr>
            </w:pPr>
            <w:r w:rsidRPr="00E64FFC">
              <w:t>Harjoitellaan adverbien vertailua.</w:t>
            </w:r>
          </w:p>
        </w:tc>
        <w:tc>
          <w:tcPr>
            <w:tcW w:w="5103" w:type="dxa"/>
            <w:tcBorders>
              <w:top w:val="single" w:sz="18" w:space="0" w:color="auto"/>
            </w:tcBorders>
          </w:tcPr>
          <w:p w:rsidR="00E64FFC" w:rsidRDefault="00E64FFC" w:rsidP="00E64FFC">
            <w:r>
              <w:lastRenderedPageBreak/>
              <w:t xml:space="preserve">Ajattelu ja oppimaan oppiminen (L1) </w:t>
            </w:r>
          </w:p>
          <w:p w:rsidR="00E64FFC" w:rsidRDefault="00E64FFC" w:rsidP="00C32746">
            <w:pPr>
              <w:pStyle w:val="Standard"/>
              <w:numPr>
                <w:ilvl w:val="0"/>
                <w:numId w:val="42"/>
              </w:numPr>
              <w:ind w:left="360"/>
            </w:pPr>
            <w:r>
              <w:t>Tavoitteellinen kielen opiskelu</w:t>
            </w:r>
          </w:p>
          <w:p w:rsidR="00E64FFC" w:rsidRDefault="00E64FFC" w:rsidP="00C32746">
            <w:pPr>
              <w:pStyle w:val="Standard"/>
              <w:numPr>
                <w:ilvl w:val="0"/>
                <w:numId w:val="42"/>
              </w:numPr>
              <w:ind w:left="360"/>
            </w:pPr>
            <w:r>
              <w:t>Tehokkaat oppimisstrategiat</w:t>
            </w:r>
          </w:p>
          <w:p w:rsidR="00E64FFC" w:rsidRDefault="00E64FFC" w:rsidP="00C32746">
            <w:pPr>
              <w:pStyle w:val="Standard"/>
              <w:numPr>
                <w:ilvl w:val="0"/>
                <w:numId w:val="42"/>
              </w:numPr>
              <w:ind w:left="360"/>
            </w:pPr>
            <w:r>
              <w:t>Kielitieto ja sen käsitteet</w:t>
            </w:r>
          </w:p>
          <w:p w:rsidR="00E64FFC" w:rsidRDefault="00E64FFC" w:rsidP="00E64FFC">
            <w:pPr>
              <w:pStyle w:val="Standard"/>
            </w:pPr>
            <w:r>
              <w:t>Itsestä huolehtiminen ja arjen taidot (L3)</w:t>
            </w:r>
          </w:p>
          <w:p w:rsidR="00E64FFC" w:rsidRPr="00E64FFC" w:rsidRDefault="00E64FFC" w:rsidP="00C32746">
            <w:pPr>
              <w:pStyle w:val="Luettelokappale"/>
              <w:numPr>
                <w:ilvl w:val="0"/>
                <w:numId w:val="42"/>
              </w:numPr>
              <w:ind w:left="360"/>
              <w:rPr>
                <w:b/>
              </w:rPr>
            </w:pPr>
            <w:r w:rsidRPr="00E64FFC">
              <w:t>Vastuu omasta oppimisesta</w:t>
            </w:r>
            <w:r w:rsidRPr="00E64FFC">
              <w:rPr>
                <w:b/>
              </w:rPr>
              <w:t xml:space="preserve"> </w:t>
            </w:r>
          </w:p>
        </w:tc>
      </w:tr>
      <w:tr w:rsidR="00E64FFC" w:rsidTr="00E64FFC">
        <w:tc>
          <w:tcPr>
            <w:tcW w:w="746" w:type="dxa"/>
            <w:vMerge w:val="restart"/>
            <w:tcBorders>
              <w:top w:val="single" w:sz="6" w:space="0" w:color="auto"/>
            </w:tcBorders>
            <w:textDirection w:val="btLr"/>
          </w:tcPr>
          <w:p w:rsidR="00E64FFC" w:rsidRPr="0091235B" w:rsidRDefault="00E64FFC" w:rsidP="00E64FFC">
            <w:pPr>
              <w:ind w:left="113" w:right="113"/>
              <w:jc w:val="center"/>
              <w:rPr>
                <w:b/>
                <w:sz w:val="24"/>
                <w:szCs w:val="24"/>
              </w:rPr>
            </w:pPr>
            <w:r>
              <w:rPr>
                <w:b/>
                <w:sz w:val="24"/>
                <w:szCs w:val="24"/>
              </w:rPr>
              <w:t>Kieltenopiskelutaidot</w:t>
            </w:r>
          </w:p>
        </w:tc>
        <w:tc>
          <w:tcPr>
            <w:tcW w:w="3069" w:type="dxa"/>
            <w:tcBorders>
              <w:top w:val="single" w:sz="18" w:space="0" w:color="auto"/>
              <w:bottom w:val="single" w:sz="6" w:space="0" w:color="auto"/>
            </w:tcBorders>
          </w:tcPr>
          <w:p w:rsidR="00E64FFC" w:rsidRDefault="00E64FFC" w:rsidP="00E64FFC">
            <w:r>
              <w:rPr>
                <w:b/>
              </w:rPr>
              <w:t>T4</w:t>
            </w:r>
            <w:r>
              <w:t xml:space="preserve"> </w:t>
            </w:r>
            <w:r w:rsidRPr="00670178">
              <w:rPr>
                <w:rFonts w:ascii="Calibri" w:eastAsia="Calibri" w:hAnsi="Calibri" w:cs="Times New Roman"/>
                <w:color w:val="00B050"/>
              </w:rPr>
              <w:t xml:space="preserve">rohkaista oppilasta </w:t>
            </w:r>
            <w:r w:rsidRPr="00670178">
              <w:rPr>
                <w:rFonts w:ascii="Calibri" w:eastAsia="Calibri" w:hAnsi="Calibri" w:cs="Times New Roman"/>
                <w:color w:val="FF0000"/>
              </w:rPr>
              <w:t>asettamaan</w:t>
            </w:r>
            <w:r w:rsidRPr="00134FD2">
              <w:rPr>
                <w:rFonts w:ascii="Calibri" w:eastAsia="Calibri" w:hAnsi="Calibri" w:cs="Times New Roman"/>
              </w:rPr>
              <w:t xml:space="preserve"> </w:t>
            </w:r>
            <w:r w:rsidRPr="00670178">
              <w:rPr>
                <w:rFonts w:ascii="Calibri" w:eastAsia="Calibri" w:hAnsi="Calibri" w:cs="Times New Roman"/>
                <w:color w:val="0070C0"/>
              </w:rPr>
              <w:t xml:space="preserve">tavoitteita, </w:t>
            </w:r>
            <w:r w:rsidRPr="00670178">
              <w:rPr>
                <w:rFonts w:ascii="Calibri" w:eastAsia="Calibri" w:hAnsi="Calibri" w:cs="Times New Roman"/>
                <w:color w:val="FF0000"/>
              </w:rPr>
              <w:t>hyödyntämään</w:t>
            </w:r>
            <w:r w:rsidRPr="00134FD2">
              <w:rPr>
                <w:rFonts w:ascii="Calibri" w:eastAsia="Calibri" w:hAnsi="Calibri" w:cs="Times New Roman"/>
              </w:rPr>
              <w:t xml:space="preserve"> </w:t>
            </w:r>
            <w:r w:rsidRPr="00670178">
              <w:rPr>
                <w:rFonts w:ascii="Calibri" w:eastAsia="Calibri" w:hAnsi="Calibri" w:cs="Times New Roman"/>
                <w:color w:val="0070C0"/>
              </w:rPr>
              <w:t xml:space="preserve">monipuolisia tapoja oppia englantia </w:t>
            </w:r>
            <w:r w:rsidRPr="00670178">
              <w:rPr>
                <w:rFonts w:ascii="Calibri" w:eastAsia="Calibri" w:hAnsi="Calibri" w:cs="Times New Roman"/>
                <w:color w:val="FF0000"/>
              </w:rPr>
              <w:t xml:space="preserve">ja arvioimaan </w:t>
            </w:r>
            <w:r w:rsidRPr="00670178">
              <w:rPr>
                <w:rFonts w:ascii="Calibri" w:eastAsia="Calibri" w:hAnsi="Calibri" w:cs="Times New Roman"/>
                <w:color w:val="0070C0"/>
              </w:rPr>
              <w:t xml:space="preserve">oppimistaan itsenäisesti ja yhteistyössä </w:t>
            </w:r>
            <w:r w:rsidRPr="00670178">
              <w:rPr>
                <w:rFonts w:ascii="Calibri" w:eastAsia="Calibri" w:hAnsi="Calibri" w:cs="Times New Roman"/>
                <w:color w:val="00B050"/>
              </w:rPr>
              <w:t>sekä ohjata oppilasta</w:t>
            </w:r>
            <w:r w:rsidRPr="00134FD2">
              <w:rPr>
                <w:rFonts w:ascii="Calibri" w:eastAsia="Calibri" w:hAnsi="Calibri" w:cs="Times New Roman"/>
              </w:rPr>
              <w:t xml:space="preserve"> </w:t>
            </w:r>
            <w:r w:rsidRPr="00670178">
              <w:rPr>
                <w:rFonts w:ascii="Calibri" w:eastAsia="Calibri" w:hAnsi="Calibri" w:cs="Times New Roman"/>
                <w:color w:val="0070C0"/>
              </w:rPr>
              <w:t>myönteiseen vuorovaikutukseen, jossa tärkeintä on viestin välittyminen</w:t>
            </w:r>
          </w:p>
        </w:tc>
        <w:tc>
          <w:tcPr>
            <w:tcW w:w="3126" w:type="dxa"/>
            <w:tcBorders>
              <w:top w:val="single" w:sz="18" w:space="0" w:color="auto"/>
              <w:bottom w:val="single" w:sz="6" w:space="0" w:color="auto"/>
            </w:tcBorders>
          </w:tcPr>
          <w:p w:rsidR="00E64FFC" w:rsidRDefault="00E64FFC" w:rsidP="00E64FFC">
            <w:r w:rsidRPr="00E64FFC">
              <w:t xml:space="preserve">S2 </w:t>
            </w:r>
          </w:p>
          <w:p w:rsidR="00E64FFC" w:rsidRPr="00E64FFC" w:rsidRDefault="00E64FFC" w:rsidP="00C32746">
            <w:pPr>
              <w:pStyle w:val="Luettelokappale"/>
              <w:numPr>
                <w:ilvl w:val="0"/>
                <w:numId w:val="42"/>
              </w:numPr>
              <w:ind w:left="360"/>
            </w:pPr>
            <w:r w:rsidRPr="00E64FFC">
              <w:t>Vahvistetaan kieltenopiskelutaitoja.</w:t>
            </w:r>
          </w:p>
          <w:p w:rsidR="00E64FFC" w:rsidRPr="00E64FFC" w:rsidRDefault="00E64FFC" w:rsidP="00E64FFC"/>
          <w:p w:rsidR="00E64FFC" w:rsidRDefault="00E64FFC"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42"/>
              </w:numPr>
              <w:ind w:left="360"/>
            </w:pPr>
            <w:r w:rsidRPr="00E64FFC">
              <w:t>Asetetaan henkilökohtaiset tavoitteet omalle kielenopiskelulle ja pyritään vakiinnuttamaan tehokkaimmat tavat päästä niihin.</w:t>
            </w:r>
          </w:p>
          <w:p w:rsidR="00E64FFC" w:rsidRPr="00E64FFC" w:rsidRDefault="00E64FFC" w:rsidP="00C32746">
            <w:pPr>
              <w:pStyle w:val="Luettelokappale"/>
              <w:numPr>
                <w:ilvl w:val="0"/>
                <w:numId w:val="42"/>
              </w:numPr>
              <w:ind w:left="360"/>
            </w:pPr>
            <w:r w:rsidRPr="00E64FFC">
              <w:t>Vertaillaan erilaisia tapoja oppia ja opiskella kieltä myös omassa arjessa koulun ulkopuolella.</w:t>
            </w:r>
          </w:p>
          <w:p w:rsidR="00E64FFC" w:rsidRPr="00E64FFC" w:rsidRDefault="00E64FFC" w:rsidP="00C32746">
            <w:pPr>
              <w:pStyle w:val="Luettelokappale"/>
              <w:numPr>
                <w:ilvl w:val="0"/>
                <w:numId w:val="42"/>
              </w:numPr>
              <w:ind w:left="360"/>
            </w:pPr>
            <w:r w:rsidRPr="00E64FFC">
              <w:t>Harjoitellaan oppimateriaalin monipuolista käyttöä, sanastojen käyttöä, ryhmittelyä, tiedon hakemista ja kokonaisuuksien hahmottamista.</w:t>
            </w:r>
          </w:p>
          <w:p w:rsidR="00E64FFC" w:rsidRPr="00E64FFC" w:rsidRDefault="00E64FFC" w:rsidP="00C32746">
            <w:pPr>
              <w:pStyle w:val="Luettelokappale"/>
              <w:numPr>
                <w:ilvl w:val="0"/>
                <w:numId w:val="42"/>
              </w:numPr>
              <w:ind w:left="360"/>
            </w:pPr>
            <w:r w:rsidRPr="00E64FFC">
              <w:t>Harjaannutaan myönteiseen itse- ja vertaisarviointiin sekä rakentavan palautteen antamiseen ja vastaanottamiseen.</w:t>
            </w:r>
          </w:p>
        </w:tc>
        <w:tc>
          <w:tcPr>
            <w:tcW w:w="5103" w:type="dxa"/>
            <w:tcBorders>
              <w:top w:val="single" w:sz="18" w:space="0" w:color="auto"/>
              <w:bottom w:val="single" w:sz="6" w:space="0" w:color="auto"/>
            </w:tcBorders>
          </w:tcPr>
          <w:p w:rsidR="00E64FFC" w:rsidRDefault="00E64FFC" w:rsidP="00E64FFC">
            <w:r>
              <w:t xml:space="preserve">Ajattelu ja oppimaan oppiminen (L1) </w:t>
            </w:r>
          </w:p>
          <w:p w:rsidR="00E64FFC" w:rsidRDefault="00E64FFC" w:rsidP="00C32746">
            <w:pPr>
              <w:pStyle w:val="Standard"/>
              <w:numPr>
                <w:ilvl w:val="0"/>
                <w:numId w:val="43"/>
              </w:numPr>
              <w:ind w:left="360"/>
            </w:pPr>
            <w:r>
              <w:t>Tavoitteiden asettaminen ja suunnitelmallinen opiskelu</w:t>
            </w:r>
          </w:p>
          <w:p w:rsidR="00E64FFC" w:rsidRDefault="00E64FFC" w:rsidP="00C32746">
            <w:pPr>
              <w:pStyle w:val="Standard"/>
              <w:numPr>
                <w:ilvl w:val="0"/>
                <w:numId w:val="43"/>
              </w:numPr>
              <w:ind w:left="360"/>
            </w:pPr>
            <w:r>
              <w:t>Omat oppimisstrategiat</w:t>
            </w:r>
          </w:p>
          <w:p w:rsidR="00E64FFC" w:rsidRDefault="00E64FFC" w:rsidP="00C32746">
            <w:pPr>
              <w:pStyle w:val="Standard"/>
              <w:numPr>
                <w:ilvl w:val="0"/>
                <w:numId w:val="43"/>
              </w:numPr>
              <w:ind w:left="360"/>
            </w:pPr>
            <w:r>
              <w:t>Itsearviointi ja oman oppimisen reflektointi</w:t>
            </w:r>
          </w:p>
          <w:p w:rsidR="00E64FFC" w:rsidRDefault="00E64FFC" w:rsidP="00C32746">
            <w:pPr>
              <w:pStyle w:val="Standard"/>
              <w:numPr>
                <w:ilvl w:val="0"/>
                <w:numId w:val="43"/>
              </w:numPr>
              <w:ind w:left="360"/>
            </w:pPr>
            <w:r>
              <w:t>Rakentavan palautteen antaminen</w:t>
            </w:r>
          </w:p>
          <w:p w:rsidR="00E64FFC" w:rsidRDefault="00E64FFC" w:rsidP="00E64FFC">
            <w:pPr>
              <w:pStyle w:val="Standard"/>
            </w:pPr>
            <w:r>
              <w:t>Itsestä huolehtiminen ja arjen taidot (L3)</w:t>
            </w:r>
          </w:p>
          <w:p w:rsidR="00E64FFC" w:rsidRDefault="00E64FFC" w:rsidP="00C32746">
            <w:pPr>
              <w:pStyle w:val="Standard"/>
              <w:numPr>
                <w:ilvl w:val="0"/>
                <w:numId w:val="43"/>
              </w:numPr>
              <w:ind w:left="360"/>
            </w:pPr>
            <w:r>
              <w:t>Vastuu omasta oppimisesta</w:t>
            </w:r>
          </w:p>
          <w:p w:rsidR="00E64FFC" w:rsidRPr="00E64FFC" w:rsidRDefault="00E64FFC" w:rsidP="00C32746">
            <w:pPr>
              <w:pStyle w:val="Luettelokappale"/>
              <w:numPr>
                <w:ilvl w:val="0"/>
                <w:numId w:val="43"/>
              </w:numPr>
              <w:ind w:left="360"/>
            </w:pPr>
            <w:r w:rsidRPr="00E64FFC">
              <w:t>Oppimista edistävät valinnat</w:t>
            </w:r>
          </w:p>
        </w:tc>
      </w:tr>
      <w:tr w:rsidR="00E64FFC" w:rsidTr="00E64FFC">
        <w:tc>
          <w:tcPr>
            <w:tcW w:w="746" w:type="dxa"/>
            <w:vMerge/>
          </w:tcPr>
          <w:p w:rsidR="00E64FFC" w:rsidRDefault="00E64FFC" w:rsidP="00E64FFC"/>
        </w:tc>
        <w:tc>
          <w:tcPr>
            <w:tcW w:w="3069" w:type="dxa"/>
            <w:tcBorders>
              <w:top w:val="single" w:sz="18" w:space="0" w:color="auto"/>
              <w:bottom w:val="single" w:sz="6" w:space="0" w:color="auto"/>
            </w:tcBorders>
          </w:tcPr>
          <w:p w:rsidR="00E64FFC" w:rsidRDefault="00E64FFC" w:rsidP="00E64FFC">
            <w:r>
              <w:rPr>
                <w:b/>
              </w:rPr>
              <w:t>T5</w:t>
            </w:r>
            <w:r>
              <w:t xml:space="preserve"> </w:t>
            </w:r>
            <w:r w:rsidRPr="00670178">
              <w:rPr>
                <w:rFonts w:ascii="Calibri" w:eastAsia="Calibri" w:hAnsi="Calibri" w:cs="Calibri"/>
                <w:color w:val="00B050"/>
              </w:rPr>
              <w:t xml:space="preserve">kehittää </w:t>
            </w:r>
            <w:r w:rsidRPr="00670178">
              <w:rPr>
                <w:rFonts w:ascii="Calibri" w:eastAsia="Calibri" w:hAnsi="Calibri" w:cs="Times New Roman"/>
                <w:color w:val="00B050"/>
              </w:rPr>
              <w:t>oppilaan</w:t>
            </w:r>
            <w:r w:rsidRPr="00670178">
              <w:rPr>
                <w:rFonts w:ascii="Calibri" w:eastAsia="Calibri" w:hAnsi="Calibri" w:cs="Times New Roman"/>
                <w:strike/>
                <w:color w:val="00B050"/>
              </w:rPr>
              <w:t xml:space="preserve"> </w:t>
            </w:r>
            <w:r w:rsidRPr="00670178">
              <w:rPr>
                <w:rFonts w:ascii="Calibri" w:eastAsia="Calibri" w:hAnsi="Calibri" w:cs="Times New Roman"/>
                <w:color w:val="FF0000"/>
              </w:rPr>
              <w:t>itsenäisyyttä soveltaa</w:t>
            </w:r>
            <w:r w:rsidRPr="00134FD2">
              <w:rPr>
                <w:rFonts w:ascii="Calibri" w:eastAsia="Calibri" w:hAnsi="Calibri" w:cs="Times New Roman"/>
              </w:rPr>
              <w:t xml:space="preserve"> </w:t>
            </w:r>
            <w:r w:rsidRPr="00670178">
              <w:rPr>
                <w:rFonts w:ascii="Calibri" w:eastAsia="Calibri" w:hAnsi="Calibri" w:cs="Times New Roman"/>
                <w:color w:val="0070C0"/>
              </w:rPr>
              <w:t xml:space="preserve">luovasti kielitaitoaan </w:t>
            </w:r>
            <w:r w:rsidRPr="00670178">
              <w:rPr>
                <w:rFonts w:ascii="Calibri" w:eastAsia="Calibri" w:hAnsi="Calibri" w:cs="Calibri"/>
                <w:color w:val="0070C0"/>
              </w:rPr>
              <w:t>sekä elinikäisen kieltenopiskelun valmiuksia</w:t>
            </w:r>
          </w:p>
        </w:tc>
        <w:tc>
          <w:tcPr>
            <w:tcW w:w="3126" w:type="dxa"/>
            <w:tcBorders>
              <w:top w:val="single" w:sz="18" w:space="0" w:color="auto"/>
              <w:bottom w:val="single" w:sz="6" w:space="0" w:color="auto"/>
            </w:tcBorders>
          </w:tcPr>
          <w:p w:rsidR="00E64FFC" w:rsidRDefault="00E64FFC" w:rsidP="00E64FFC">
            <w:r w:rsidRPr="00E64FFC">
              <w:t xml:space="preserve">S2 </w:t>
            </w:r>
          </w:p>
          <w:p w:rsidR="00E64FFC" w:rsidRPr="00E64FFC" w:rsidRDefault="00E64FFC" w:rsidP="00C32746">
            <w:pPr>
              <w:pStyle w:val="Luettelokappale"/>
              <w:numPr>
                <w:ilvl w:val="0"/>
                <w:numId w:val="45"/>
              </w:numPr>
              <w:ind w:left="360"/>
            </w:pPr>
            <w:r w:rsidRPr="00E64FFC">
              <w:t>Harjoitellaan soveltamaan kielitaitoa esim. projekteissa.</w:t>
            </w:r>
          </w:p>
          <w:p w:rsidR="00E64FFC" w:rsidRPr="00E64FFC" w:rsidRDefault="00E64FFC" w:rsidP="00E64FFC"/>
          <w:p w:rsidR="00E64FFC" w:rsidRDefault="00E64FFC"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44"/>
              </w:numPr>
              <w:ind w:left="360"/>
            </w:pPr>
            <w:r w:rsidRPr="00E64FFC">
              <w:t>Harjoitellaan oppimateriaalin tehokasta ja monipuolista käyttöä, sanastojen käyttöä, kokonaisuuksien hahmottamista ja tiedonhakua.</w:t>
            </w:r>
          </w:p>
          <w:p w:rsidR="00E64FFC" w:rsidRPr="00E64FFC" w:rsidRDefault="00E64FFC" w:rsidP="00C32746">
            <w:pPr>
              <w:pStyle w:val="Luettelokappale"/>
              <w:numPr>
                <w:ilvl w:val="0"/>
                <w:numId w:val="44"/>
              </w:numPr>
              <w:ind w:left="360"/>
            </w:pPr>
            <w:r w:rsidRPr="00E64FFC">
              <w:t>Harjaannutaan tiedon luotettavuuden arvioinnissa, esim. verkkohaut ja -viestintä.</w:t>
            </w:r>
          </w:p>
          <w:p w:rsidR="00E64FFC" w:rsidRDefault="00E64FFC" w:rsidP="00C32746">
            <w:pPr>
              <w:pStyle w:val="Luettelokappale"/>
              <w:numPr>
                <w:ilvl w:val="0"/>
                <w:numId w:val="44"/>
              </w:numPr>
              <w:ind w:left="360"/>
            </w:pPr>
            <w:r w:rsidRPr="00E64FFC">
              <w:t xml:space="preserve">Opetellaan tiedostamaan omat oppimis- ja opiskelustrategiat </w:t>
            </w:r>
            <w:r w:rsidRPr="00E64FFC">
              <w:lastRenderedPageBreak/>
              <w:t>ja kehittämään niitä tarvittaessa.</w:t>
            </w:r>
          </w:p>
          <w:p w:rsidR="00E17C83" w:rsidRPr="00E17C83" w:rsidRDefault="00E17C83" w:rsidP="00E17C83"/>
        </w:tc>
        <w:tc>
          <w:tcPr>
            <w:tcW w:w="5103" w:type="dxa"/>
            <w:tcBorders>
              <w:top w:val="single" w:sz="18" w:space="0" w:color="auto"/>
              <w:bottom w:val="single" w:sz="6" w:space="0" w:color="auto"/>
            </w:tcBorders>
          </w:tcPr>
          <w:p w:rsidR="00E64FFC" w:rsidRDefault="00E64FFC" w:rsidP="00E64FFC">
            <w:r>
              <w:lastRenderedPageBreak/>
              <w:t xml:space="preserve">Ajattelu ja oppimaan oppiminen (L1) </w:t>
            </w:r>
          </w:p>
          <w:p w:rsidR="00E64FFC" w:rsidRPr="00E64FFC" w:rsidRDefault="00E64FFC" w:rsidP="00C32746">
            <w:pPr>
              <w:pStyle w:val="Luettelokappale"/>
              <w:numPr>
                <w:ilvl w:val="0"/>
                <w:numId w:val="46"/>
              </w:numPr>
              <w:ind w:left="360"/>
            </w:pPr>
            <w:r w:rsidRPr="00E64FFC">
              <w:t>Soveltava kielitaito</w:t>
            </w:r>
          </w:p>
          <w:p w:rsidR="00E64FFC" w:rsidRPr="00E64FFC" w:rsidRDefault="00E64FFC" w:rsidP="00C32746">
            <w:pPr>
              <w:pStyle w:val="Luettelokappale"/>
              <w:numPr>
                <w:ilvl w:val="0"/>
                <w:numId w:val="46"/>
              </w:numPr>
              <w:ind w:left="360"/>
            </w:pPr>
            <w:r w:rsidRPr="00E64FFC">
              <w:t>Omien oppimis- ja opiskelustrategioiden kehittäminen</w:t>
            </w:r>
          </w:p>
          <w:p w:rsidR="00E64FFC" w:rsidRPr="00E64FFC" w:rsidRDefault="00E64FFC" w:rsidP="00C32746">
            <w:pPr>
              <w:pStyle w:val="Luettelokappale"/>
              <w:numPr>
                <w:ilvl w:val="0"/>
                <w:numId w:val="46"/>
              </w:numPr>
              <w:ind w:left="360"/>
            </w:pPr>
            <w:r>
              <w:t>I</w:t>
            </w:r>
            <w:r w:rsidRPr="00E64FFC">
              <w:t>tsenäisen opiskelun taito</w:t>
            </w:r>
          </w:p>
        </w:tc>
      </w:tr>
      <w:tr w:rsidR="00E64FFC" w:rsidTr="00E64FFC">
        <w:tc>
          <w:tcPr>
            <w:tcW w:w="746" w:type="dxa"/>
            <w:vMerge w:val="restart"/>
            <w:textDirection w:val="btLr"/>
          </w:tcPr>
          <w:p w:rsidR="00E64FFC" w:rsidRPr="00625BA6" w:rsidRDefault="00E64FFC" w:rsidP="00E64FFC">
            <w:pPr>
              <w:ind w:left="113" w:right="113"/>
              <w:jc w:val="center"/>
              <w:rPr>
                <w:b/>
                <w:sz w:val="24"/>
                <w:szCs w:val="24"/>
              </w:rPr>
            </w:pPr>
            <w:r>
              <w:rPr>
                <w:b/>
                <w:sz w:val="24"/>
                <w:szCs w:val="24"/>
              </w:rPr>
              <w:t>Kehittyvä kielitaito, taito toimia vuorovaikutuksessa (Taitotaso B1.1, T6-T8)</w:t>
            </w:r>
          </w:p>
          <w:p w:rsidR="00E64FFC" w:rsidRPr="00625BA6" w:rsidRDefault="00E64FFC" w:rsidP="00E64FFC">
            <w:pPr>
              <w:ind w:left="113" w:right="113"/>
              <w:jc w:val="center"/>
              <w:rPr>
                <w:b/>
                <w:sz w:val="24"/>
                <w:szCs w:val="24"/>
              </w:rPr>
            </w:pPr>
          </w:p>
        </w:tc>
        <w:tc>
          <w:tcPr>
            <w:tcW w:w="3069" w:type="dxa"/>
            <w:tcBorders>
              <w:top w:val="single" w:sz="18" w:space="0" w:color="auto"/>
              <w:bottom w:val="single" w:sz="6" w:space="0" w:color="auto"/>
            </w:tcBorders>
          </w:tcPr>
          <w:p w:rsidR="00E64FFC" w:rsidRDefault="00E64FFC" w:rsidP="00E64FFC">
            <w:r>
              <w:rPr>
                <w:b/>
              </w:rPr>
              <w:t xml:space="preserve">T6 </w:t>
            </w:r>
            <w:r w:rsidRPr="00EB2046">
              <w:rPr>
                <w:rFonts w:ascii="Calibri" w:eastAsia="Calibri" w:hAnsi="Calibri" w:cs="Calibri"/>
                <w:color w:val="00B050"/>
              </w:rPr>
              <w:t xml:space="preserve">rohkaista oppilasta </w:t>
            </w:r>
            <w:r w:rsidRPr="00EB2046">
              <w:rPr>
                <w:rFonts w:ascii="Calibri" w:eastAsia="Calibri" w:hAnsi="Calibri" w:cs="Calibri"/>
                <w:color w:val="FF0000"/>
              </w:rPr>
              <w:t xml:space="preserve">osallistumaan keskusteluihin </w:t>
            </w:r>
            <w:r w:rsidRPr="00EB2046">
              <w:rPr>
                <w:rFonts w:ascii="Calibri" w:eastAsia="Calibri" w:hAnsi="Calibri" w:cs="Calibri"/>
                <w:color w:val="0070C0"/>
              </w:rPr>
              <w:t>monenlaisista oppilaiden ikätasolle ja elämänkokemukseen sopivista aiheista, joissa käsitellään myös mielipiteitä</w:t>
            </w:r>
          </w:p>
        </w:tc>
        <w:tc>
          <w:tcPr>
            <w:tcW w:w="3126" w:type="dxa"/>
            <w:tcBorders>
              <w:top w:val="single" w:sz="18" w:space="0" w:color="auto"/>
              <w:bottom w:val="single" w:sz="6" w:space="0" w:color="auto"/>
            </w:tcBorders>
          </w:tcPr>
          <w:p w:rsidR="00E64FFC" w:rsidRDefault="00E64FFC" w:rsidP="00E64FFC">
            <w:r w:rsidRPr="00E64FFC">
              <w:t xml:space="preserve">S3 </w:t>
            </w:r>
          </w:p>
          <w:p w:rsidR="00E64FFC" w:rsidRPr="00E64FFC" w:rsidRDefault="00E64FFC" w:rsidP="00C32746">
            <w:pPr>
              <w:pStyle w:val="Luettelokappale"/>
              <w:numPr>
                <w:ilvl w:val="0"/>
                <w:numId w:val="47"/>
              </w:numPr>
              <w:ind w:left="360"/>
            </w:pPr>
            <w:r w:rsidRPr="00E64FFC">
              <w:t>Rohkaistaan oppilasta oman kielitaidon käyttöön viestinnässä.</w:t>
            </w:r>
          </w:p>
          <w:p w:rsidR="00E64FFC" w:rsidRPr="00E64FFC" w:rsidRDefault="00E64FFC" w:rsidP="00E64FFC"/>
          <w:p w:rsidR="00E64FFC" w:rsidRDefault="00E64FFC"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47"/>
              </w:numPr>
              <w:ind w:left="360"/>
            </w:pPr>
            <w:r w:rsidRPr="00E64FFC">
              <w:t>Pidetään yllä hyväksyvää, myönteistä ja kannustavaa ilmapiiriä keskusteluille, jotta vaillinaisellakin kielitaidolla uskallettaisiin osallistua.</w:t>
            </w:r>
          </w:p>
          <w:p w:rsidR="00E64FFC" w:rsidRDefault="00E64FFC" w:rsidP="00C32746">
            <w:pPr>
              <w:pStyle w:val="Luettelokappale"/>
              <w:numPr>
                <w:ilvl w:val="0"/>
                <w:numId w:val="47"/>
              </w:numPr>
              <w:ind w:left="360"/>
            </w:pPr>
            <w:r w:rsidRPr="00E64FFC">
              <w:t>Tehdään laajempia keskusteluharjoituksia muun</w:t>
            </w:r>
            <w:r>
              <w:t xml:space="preserve"> </w:t>
            </w:r>
            <w:r w:rsidRPr="00E64FFC">
              <w:t>muassa ihmissuhteista, opiskeluun ja työelämään liittyvistä kysymyksistä, median käytöstä, ympäristöstä sekä kulttuurin eri osa-alueista soveltuvin osin.</w:t>
            </w:r>
          </w:p>
          <w:p w:rsidR="00E17C83" w:rsidRDefault="00E17C83" w:rsidP="00E17C83"/>
          <w:p w:rsidR="00E17C83" w:rsidRPr="00E17C83" w:rsidRDefault="00E17C83" w:rsidP="00E17C83"/>
        </w:tc>
        <w:tc>
          <w:tcPr>
            <w:tcW w:w="5103" w:type="dxa"/>
            <w:tcBorders>
              <w:top w:val="single" w:sz="18" w:space="0" w:color="auto"/>
              <w:bottom w:val="single" w:sz="6" w:space="0" w:color="auto"/>
            </w:tcBorders>
          </w:tcPr>
          <w:p w:rsidR="00E64FFC" w:rsidRDefault="00E64FFC" w:rsidP="00E64FFC">
            <w:r>
              <w:t>Monilukutaito (L4)</w:t>
            </w:r>
          </w:p>
          <w:p w:rsidR="00E64FFC" w:rsidRPr="00E64FFC" w:rsidRDefault="00E64FFC" w:rsidP="00C32746">
            <w:pPr>
              <w:pStyle w:val="Luettelokappale"/>
              <w:numPr>
                <w:ilvl w:val="0"/>
                <w:numId w:val="48"/>
              </w:numPr>
              <w:ind w:left="360"/>
            </w:pPr>
            <w:r w:rsidRPr="00E64FFC">
              <w:t>Omien näkemysten ja mielipiteiden ilmaisu</w:t>
            </w:r>
          </w:p>
          <w:p w:rsidR="00E64FFC" w:rsidRPr="00E64FFC" w:rsidRDefault="00E64FFC" w:rsidP="00C32746">
            <w:pPr>
              <w:pStyle w:val="Luettelokappale"/>
              <w:numPr>
                <w:ilvl w:val="0"/>
                <w:numId w:val="48"/>
              </w:numPr>
              <w:ind w:left="360"/>
            </w:pPr>
            <w:r w:rsidRPr="00E64FFC">
              <w:t>Tiedon välittämisen taidot</w:t>
            </w:r>
          </w:p>
          <w:p w:rsidR="00E64FFC" w:rsidRPr="00E64FFC" w:rsidRDefault="00E64FFC" w:rsidP="00C32746">
            <w:pPr>
              <w:pStyle w:val="Luettelokappale"/>
              <w:numPr>
                <w:ilvl w:val="0"/>
                <w:numId w:val="48"/>
              </w:numPr>
              <w:ind w:left="360"/>
            </w:pPr>
            <w:r>
              <w:t>O</w:t>
            </w:r>
            <w:r w:rsidRPr="00E64FFC">
              <w:t>sallistuminen ja vaikuttaminen</w:t>
            </w:r>
          </w:p>
        </w:tc>
      </w:tr>
      <w:tr w:rsidR="00E64FFC" w:rsidTr="00E64FFC">
        <w:tc>
          <w:tcPr>
            <w:tcW w:w="746" w:type="dxa"/>
            <w:vMerge/>
            <w:textDirection w:val="btLr"/>
          </w:tcPr>
          <w:p w:rsidR="00E64FFC" w:rsidRDefault="00E64FFC" w:rsidP="00E64FFC">
            <w:pPr>
              <w:ind w:left="113" w:right="113"/>
              <w:jc w:val="center"/>
            </w:pPr>
          </w:p>
        </w:tc>
        <w:tc>
          <w:tcPr>
            <w:tcW w:w="3069" w:type="dxa"/>
            <w:tcBorders>
              <w:top w:val="single" w:sz="18" w:space="0" w:color="auto"/>
              <w:bottom w:val="single" w:sz="6" w:space="0" w:color="auto"/>
            </w:tcBorders>
          </w:tcPr>
          <w:p w:rsidR="00E64FFC" w:rsidRDefault="00E64FFC" w:rsidP="00E64FFC">
            <w:r>
              <w:rPr>
                <w:b/>
              </w:rPr>
              <w:t>T7</w:t>
            </w:r>
            <w:r>
              <w:t xml:space="preserve"> </w:t>
            </w:r>
            <w:r w:rsidRPr="00EB2046">
              <w:rPr>
                <w:rFonts w:ascii="Calibri" w:eastAsia="Calibri" w:hAnsi="Calibri" w:cs="Calibri"/>
                <w:color w:val="00B050"/>
              </w:rPr>
              <w:t xml:space="preserve">tukea oppilaan </w:t>
            </w:r>
            <w:r w:rsidRPr="00EB2046">
              <w:rPr>
                <w:rFonts w:ascii="Calibri" w:eastAsia="Calibri" w:hAnsi="Calibri" w:cs="Calibri"/>
                <w:color w:val="FF0000"/>
              </w:rPr>
              <w:t>aloitteellisuutta</w:t>
            </w:r>
            <w:r w:rsidRPr="00134FD2">
              <w:rPr>
                <w:rFonts w:ascii="Calibri" w:eastAsia="Calibri" w:hAnsi="Calibri" w:cs="Calibri"/>
                <w:color w:val="000000"/>
              </w:rPr>
              <w:t xml:space="preserve"> </w:t>
            </w:r>
            <w:r w:rsidRPr="00EB2046">
              <w:rPr>
                <w:rFonts w:ascii="Calibri" w:eastAsia="Calibri" w:hAnsi="Calibri" w:cs="Calibri"/>
                <w:color w:val="0070C0"/>
              </w:rPr>
              <w:t>viestinnässä, kompensaatiokeinojen käytössä ja merkitysneuvottelun käymisessä</w:t>
            </w:r>
          </w:p>
        </w:tc>
        <w:tc>
          <w:tcPr>
            <w:tcW w:w="3126" w:type="dxa"/>
            <w:tcBorders>
              <w:top w:val="single" w:sz="18" w:space="0" w:color="auto"/>
              <w:bottom w:val="single" w:sz="6" w:space="0" w:color="auto"/>
            </w:tcBorders>
          </w:tcPr>
          <w:p w:rsidR="00E64FFC" w:rsidRDefault="00E64FFC" w:rsidP="00E64FFC">
            <w:r w:rsidRPr="00E64FFC">
              <w:t xml:space="preserve">S3 </w:t>
            </w:r>
          </w:p>
          <w:p w:rsidR="00E64FFC" w:rsidRPr="00E64FFC" w:rsidRDefault="00E64FFC" w:rsidP="00C32746">
            <w:pPr>
              <w:pStyle w:val="Luettelokappale"/>
              <w:numPr>
                <w:ilvl w:val="0"/>
                <w:numId w:val="49"/>
              </w:numPr>
              <w:ind w:left="360"/>
            </w:pPr>
            <w:r w:rsidRPr="00E64FFC">
              <w:t>Rohkaistaan oman kielitaidon kehittämisessä.</w:t>
            </w:r>
          </w:p>
          <w:p w:rsidR="00E64FFC" w:rsidRPr="00E64FFC" w:rsidRDefault="00E64FFC" w:rsidP="00E64FFC"/>
          <w:p w:rsidR="00E64FFC" w:rsidRDefault="00E64FFC" w:rsidP="00E64FFC"/>
        </w:tc>
        <w:tc>
          <w:tcPr>
            <w:tcW w:w="3260" w:type="dxa"/>
            <w:tcBorders>
              <w:top w:val="single" w:sz="18" w:space="0" w:color="auto"/>
              <w:bottom w:val="single" w:sz="6" w:space="0" w:color="auto"/>
            </w:tcBorders>
          </w:tcPr>
          <w:p w:rsidR="00E64FFC" w:rsidRDefault="00E64FFC" w:rsidP="00C32746">
            <w:pPr>
              <w:pStyle w:val="Luettelokappale"/>
              <w:numPr>
                <w:ilvl w:val="0"/>
                <w:numId w:val="49"/>
              </w:numPr>
              <w:ind w:left="360"/>
            </w:pPr>
            <w:r w:rsidRPr="00E64FFC">
              <w:t>Laajennetaan sanavarastoa ja hiotaan viestintästrategioita esim. keskustelun ylläpitämistä, puhekumppanin huomioimista, samaa/eri mieltä olemista ja asioiden esittämistä toisin sanoin.</w:t>
            </w:r>
          </w:p>
          <w:p w:rsidR="00E17C83" w:rsidRDefault="00E17C83" w:rsidP="00E17C83"/>
          <w:p w:rsidR="00E17C83" w:rsidRPr="00E17C83" w:rsidRDefault="00E17C83" w:rsidP="00E17C83"/>
        </w:tc>
        <w:tc>
          <w:tcPr>
            <w:tcW w:w="5103" w:type="dxa"/>
            <w:tcBorders>
              <w:top w:val="single" w:sz="18" w:space="0" w:color="auto"/>
              <w:bottom w:val="single" w:sz="6" w:space="0" w:color="auto"/>
            </w:tcBorders>
          </w:tcPr>
          <w:p w:rsidR="00E64FFC" w:rsidRDefault="00E64FFC" w:rsidP="00E64FFC">
            <w:r>
              <w:t>Monilukutaito (L4)</w:t>
            </w:r>
          </w:p>
          <w:p w:rsidR="00E64FFC" w:rsidRDefault="00E64FFC" w:rsidP="00C32746">
            <w:pPr>
              <w:pStyle w:val="Standard"/>
              <w:numPr>
                <w:ilvl w:val="0"/>
                <w:numId w:val="50"/>
              </w:numPr>
              <w:ind w:left="360"/>
            </w:pPr>
            <w:r>
              <w:t>Kulttuurinen lukutaito</w:t>
            </w:r>
          </w:p>
          <w:p w:rsidR="00E64FFC" w:rsidRDefault="00E64FFC" w:rsidP="00E64FFC">
            <w:pPr>
              <w:pStyle w:val="Standard"/>
            </w:pPr>
            <w:r>
              <w:t>Työelämätaidot ja yrittäjyys (L6)</w:t>
            </w:r>
          </w:p>
          <w:p w:rsidR="00E64FFC" w:rsidRDefault="00E64FFC" w:rsidP="00C32746">
            <w:pPr>
              <w:pStyle w:val="Standard"/>
              <w:numPr>
                <w:ilvl w:val="0"/>
                <w:numId w:val="50"/>
              </w:numPr>
              <w:ind w:left="360"/>
            </w:pPr>
            <w:r>
              <w:t>Vuorovaikutustaidot</w:t>
            </w:r>
          </w:p>
          <w:p w:rsidR="00E64FFC" w:rsidRPr="00E64FFC" w:rsidRDefault="00E64FFC" w:rsidP="00C32746">
            <w:pPr>
              <w:pStyle w:val="Luettelokappale"/>
              <w:numPr>
                <w:ilvl w:val="0"/>
                <w:numId w:val="50"/>
              </w:numPr>
              <w:ind w:left="360"/>
            </w:pPr>
            <w:r w:rsidRPr="00E64FFC">
              <w:t>Kielitaidon merkitys</w:t>
            </w:r>
          </w:p>
        </w:tc>
      </w:tr>
      <w:tr w:rsidR="00E64FFC" w:rsidTr="00E64FFC">
        <w:tc>
          <w:tcPr>
            <w:tcW w:w="746" w:type="dxa"/>
            <w:vMerge/>
            <w:textDirection w:val="btLr"/>
          </w:tcPr>
          <w:p w:rsidR="00E64FFC" w:rsidRDefault="00E64FFC" w:rsidP="00E64FFC">
            <w:pPr>
              <w:ind w:left="113" w:right="113"/>
              <w:jc w:val="center"/>
            </w:pPr>
          </w:p>
        </w:tc>
        <w:tc>
          <w:tcPr>
            <w:tcW w:w="3069" w:type="dxa"/>
            <w:tcBorders>
              <w:top w:val="single" w:sz="18" w:space="0" w:color="auto"/>
              <w:bottom w:val="single" w:sz="6" w:space="0" w:color="auto"/>
            </w:tcBorders>
          </w:tcPr>
          <w:p w:rsidR="00E64FFC" w:rsidRDefault="00E64FFC" w:rsidP="00E64FFC">
            <w:r>
              <w:rPr>
                <w:b/>
              </w:rPr>
              <w:t>T8</w:t>
            </w:r>
            <w:r>
              <w:t xml:space="preserve"> </w:t>
            </w:r>
            <w:r w:rsidRPr="00EB2046">
              <w:rPr>
                <w:rFonts w:ascii="Calibri" w:eastAsia="Calibri" w:hAnsi="Calibri" w:cs="Calibri"/>
                <w:color w:val="00B050"/>
              </w:rPr>
              <w:t xml:space="preserve">auttaa oppilasta </w:t>
            </w:r>
            <w:r w:rsidRPr="00EB2046">
              <w:rPr>
                <w:rFonts w:ascii="Calibri" w:eastAsia="Calibri" w:hAnsi="Calibri" w:cs="Calibri"/>
                <w:color w:val="FF0000"/>
              </w:rPr>
              <w:t>tunnistamaan</w:t>
            </w:r>
            <w:r w:rsidRPr="00134FD2">
              <w:rPr>
                <w:rFonts w:ascii="Calibri" w:eastAsia="Calibri" w:hAnsi="Calibri" w:cs="Calibri"/>
                <w:color w:val="000000"/>
              </w:rPr>
              <w:t xml:space="preserve"> </w:t>
            </w:r>
            <w:r w:rsidRPr="00EB2046">
              <w:rPr>
                <w:rFonts w:ascii="Calibri" w:eastAsia="Calibri" w:hAnsi="Calibri" w:cs="Calibri"/>
                <w:color w:val="0070C0"/>
              </w:rPr>
              <w:t xml:space="preserve">viestinnän kulttuurisia piirteitä </w:t>
            </w:r>
            <w:r w:rsidRPr="00EB2046">
              <w:rPr>
                <w:rFonts w:ascii="Calibri" w:eastAsia="Calibri" w:hAnsi="Calibri" w:cs="Calibri"/>
                <w:color w:val="00B050"/>
              </w:rPr>
              <w:t>ja tukea oppilaiden</w:t>
            </w:r>
            <w:r w:rsidRPr="00134FD2">
              <w:rPr>
                <w:rFonts w:ascii="Calibri" w:eastAsia="Calibri" w:hAnsi="Calibri" w:cs="Calibri"/>
                <w:color w:val="000000"/>
              </w:rPr>
              <w:t xml:space="preserve"> </w:t>
            </w:r>
            <w:r w:rsidRPr="00EB2046">
              <w:rPr>
                <w:rFonts w:ascii="Calibri" w:eastAsia="Calibri" w:hAnsi="Calibri" w:cs="Calibri"/>
                <w:color w:val="0070C0"/>
              </w:rPr>
              <w:t>rakentavaa kulttuurienvälistä viestintää</w:t>
            </w:r>
          </w:p>
        </w:tc>
        <w:tc>
          <w:tcPr>
            <w:tcW w:w="3126" w:type="dxa"/>
            <w:tcBorders>
              <w:top w:val="single" w:sz="18" w:space="0" w:color="auto"/>
              <w:bottom w:val="single" w:sz="6" w:space="0" w:color="auto"/>
            </w:tcBorders>
          </w:tcPr>
          <w:p w:rsidR="00E64FFC" w:rsidRDefault="00E64FFC" w:rsidP="00E64FFC">
            <w:r w:rsidRPr="00E64FFC">
              <w:t xml:space="preserve">S3 </w:t>
            </w:r>
          </w:p>
          <w:p w:rsidR="00E64FFC" w:rsidRPr="00E64FFC" w:rsidRDefault="00E64FFC" w:rsidP="00C32746">
            <w:pPr>
              <w:pStyle w:val="Luettelokappale"/>
              <w:numPr>
                <w:ilvl w:val="0"/>
                <w:numId w:val="51"/>
              </w:numPr>
              <w:ind w:left="360"/>
            </w:pPr>
            <w:r w:rsidRPr="00E64FFC">
              <w:t>Havainnoidaan viestinnän kulttuurisia piirteitä.</w:t>
            </w:r>
          </w:p>
          <w:p w:rsidR="00E64FFC" w:rsidRPr="00E64FFC" w:rsidRDefault="00E64FFC" w:rsidP="00E64FFC"/>
          <w:p w:rsidR="00E64FFC" w:rsidRDefault="00E64FFC" w:rsidP="00E64FFC"/>
        </w:tc>
        <w:tc>
          <w:tcPr>
            <w:tcW w:w="3260" w:type="dxa"/>
            <w:tcBorders>
              <w:top w:val="single" w:sz="18" w:space="0" w:color="auto"/>
              <w:bottom w:val="single" w:sz="6" w:space="0" w:color="auto"/>
            </w:tcBorders>
          </w:tcPr>
          <w:p w:rsidR="00E64FFC" w:rsidRPr="00E64FFC" w:rsidRDefault="00E64FFC" w:rsidP="00C32746">
            <w:pPr>
              <w:pStyle w:val="Luettelokappale"/>
              <w:numPr>
                <w:ilvl w:val="0"/>
                <w:numId w:val="51"/>
              </w:numPr>
              <w:ind w:left="360"/>
            </w:pPr>
            <w:r w:rsidRPr="00E64FFC">
              <w:t>Harjoitellaan erilaisia vuorovaikutustilanteita ja kielen eri rekisterejä arkisesta small talkista muodollisempiin yhteyksiin.</w:t>
            </w:r>
          </w:p>
          <w:p w:rsidR="00E64FFC" w:rsidRDefault="00E64FFC" w:rsidP="00C32746">
            <w:pPr>
              <w:pStyle w:val="Luettelokappale"/>
              <w:numPr>
                <w:ilvl w:val="0"/>
                <w:numId w:val="51"/>
              </w:numPr>
              <w:ind w:left="360"/>
            </w:pPr>
            <w:r w:rsidRPr="00E64FFC">
              <w:t>Opetellaan lisää englannin kielelle ominaisia kohteliaita ilmauksia, fraaseja sekä kulttuurisia idiomeja.</w:t>
            </w:r>
          </w:p>
          <w:p w:rsidR="00E17C83" w:rsidRDefault="00E17C83" w:rsidP="00E17C83"/>
          <w:p w:rsidR="00E17C83" w:rsidRPr="00E17C83" w:rsidRDefault="00E17C83" w:rsidP="00E17C83"/>
        </w:tc>
        <w:tc>
          <w:tcPr>
            <w:tcW w:w="5103" w:type="dxa"/>
            <w:tcBorders>
              <w:top w:val="single" w:sz="18" w:space="0" w:color="auto"/>
              <w:bottom w:val="single" w:sz="6" w:space="0" w:color="auto"/>
            </w:tcBorders>
          </w:tcPr>
          <w:p w:rsidR="00E64FFC" w:rsidRDefault="00E64FFC" w:rsidP="00E64FFC">
            <w:r>
              <w:t>Kulttuurinen osaaminen, vuorovaikutus ja ilmaisu (L2)</w:t>
            </w:r>
          </w:p>
          <w:p w:rsidR="00E17C83" w:rsidRPr="00E17C83" w:rsidRDefault="00E17C83" w:rsidP="00C32746">
            <w:pPr>
              <w:pStyle w:val="Luettelokappale"/>
              <w:numPr>
                <w:ilvl w:val="0"/>
                <w:numId w:val="52"/>
              </w:numPr>
              <w:ind w:left="360"/>
            </w:pPr>
            <w:r w:rsidRPr="00E17C83">
              <w:t>Kulttuurinen lukutaito</w:t>
            </w:r>
          </w:p>
          <w:p w:rsidR="00E17C83" w:rsidRPr="00E17C83" w:rsidRDefault="00E17C83" w:rsidP="00C32746">
            <w:pPr>
              <w:pStyle w:val="Luettelokappale"/>
              <w:numPr>
                <w:ilvl w:val="0"/>
                <w:numId w:val="52"/>
              </w:numPr>
              <w:ind w:left="360"/>
            </w:pPr>
            <w:r w:rsidRPr="00E17C83">
              <w:t>Kulttuurisen moninaisuuden kunnioittaminen</w:t>
            </w:r>
          </w:p>
          <w:p w:rsidR="00E17C83" w:rsidRPr="00E17C83" w:rsidRDefault="00E17C83" w:rsidP="00C32746">
            <w:pPr>
              <w:pStyle w:val="Luettelokappale"/>
              <w:numPr>
                <w:ilvl w:val="0"/>
                <w:numId w:val="52"/>
              </w:numPr>
              <w:ind w:left="360"/>
            </w:pPr>
            <w:r w:rsidRPr="00E17C83">
              <w:t>Oma kulttuuri-identiteetti</w:t>
            </w:r>
          </w:p>
          <w:p w:rsidR="00E17C83" w:rsidRPr="00E17C83" w:rsidRDefault="00E17C83" w:rsidP="00E17C83">
            <w:r w:rsidRPr="00E17C83">
              <w:t>Työelämätaidot ja yrittäjyys (L6)</w:t>
            </w:r>
          </w:p>
          <w:p w:rsidR="00E17C83" w:rsidRPr="00E17C83" w:rsidRDefault="00E17C83" w:rsidP="00C32746">
            <w:pPr>
              <w:pStyle w:val="Luettelokappale"/>
              <w:numPr>
                <w:ilvl w:val="0"/>
                <w:numId w:val="52"/>
              </w:numPr>
              <w:ind w:left="360"/>
            </w:pPr>
            <w:r w:rsidRPr="00E17C83">
              <w:t>Vuorovaikutustaidot</w:t>
            </w:r>
          </w:p>
          <w:p w:rsidR="00E17C83" w:rsidRPr="00E17C83" w:rsidRDefault="00E17C83" w:rsidP="00C32746">
            <w:pPr>
              <w:pStyle w:val="Luettelokappale"/>
              <w:numPr>
                <w:ilvl w:val="0"/>
                <w:numId w:val="52"/>
              </w:numPr>
              <w:ind w:left="360"/>
            </w:pPr>
            <w:r w:rsidRPr="00E17C83">
              <w:t>Kohteliaisuus ja toisten huomioonottaminen</w:t>
            </w:r>
          </w:p>
          <w:p w:rsidR="00E64FFC" w:rsidRPr="00E17C83" w:rsidRDefault="00E17C83" w:rsidP="00C32746">
            <w:pPr>
              <w:pStyle w:val="Luettelokappale"/>
              <w:numPr>
                <w:ilvl w:val="0"/>
                <w:numId w:val="52"/>
              </w:numPr>
              <w:ind w:left="360"/>
            </w:pPr>
            <w:r>
              <w:t>K</w:t>
            </w:r>
            <w:r w:rsidRPr="00E17C83">
              <w:t>ielitaidon merkitys</w:t>
            </w:r>
          </w:p>
        </w:tc>
      </w:tr>
      <w:tr w:rsidR="00E64FFC" w:rsidTr="00E17C83">
        <w:tc>
          <w:tcPr>
            <w:tcW w:w="746" w:type="dxa"/>
            <w:textDirection w:val="btLr"/>
            <w:vAlign w:val="center"/>
          </w:tcPr>
          <w:p w:rsidR="00E64FFC" w:rsidRPr="007A5BBA" w:rsidRDefault="00E64FFC" w:rsidP="00E17C83">
            <w:pPr>
              <w:ind w:left="113" w:right="113"/>
              <w:jc w:val="center"/>
              <w:rPr>
                <w:b/>
                <w:sz w:val="24"/>
                <w:szCs w:val="24"/>
              </w:rPr>
            </w:pPr>
            <w:r>
              <w:rPr>
                <w:b/>
                <w:sz w:val="24"/>
                <w:szCs w:val="24"/>
              </w:rPr>
              <w:lastRenderedPageBreak/>
              <w:t>Kehittyvä kielitaito, taito tulkita viestejä (Taitotaso B1.1)</w:t>
            </w:r>
          </w:p>
        </w:tc>
        <w:tc>
          <w:tcPr>
            <w:tcW w:w="3069" w:type="dxa"/>
            <w:tcBorders>
              <w:top w:val="single" w:sz="18" w:space="0" w:color="auto"/>
              <w:bottom w:val="single" w:sz="18" w:space="0" w:color="auto"/>
            </w:tcBorders>
          </w:tcPr>
          <w:p w:rsidR="00E64FFC" w:rsidRDefault="00E64FFC" w:rsidP="00E64FFC">
            <w:r>
              <w:rPr>
                <w:b/>
                <w:color w:val="000000" w:themeColor="text1"/>
              </w:rPr>
              <w:t>T9</w:t>
            </w:r>
            <w:r>
              <w:rPr>
                <w:color w:val="000000" w:themeColor="text1"/>
              </w:rPr>
              <w:t xml:space="preserve"> </w:t>
            </w:r>
            <w:r w:rsidRPr="00EB2046">
              <w:rPr>
                <w:rFonts w:ascii="Calibri" w:eastAsia="Calibri" w:hAnsi="Calibri" w:cs="Calibri"/>
                <w:color w:val="00B050"/>
              </w:rPr>
              <w:t xml:space="preserve">tarjota oppilaalle mahdollisuuksia </w:t>
            </w:r>
            <w:r w:rsidRPr="00EB2046">
              <w:rPr>
                <w:rFonts w:ascii="Calibri" w:eastAsia="Calibri" w:hAnsi="Calibri" w:cs="Calibri"/>
                <w:color w:val="FF0000"/>
              </w:rPr>
              <w:t xml:space="preserve">kuulla ja lukea </w:t>
            </w:r>
            <w:r w:rsidRPr="00EB2046">
              <w:rPr>
                <w:rFonts w:ascii="Calibri" w:eastAsia="Calibri" w:hAnsi="Calibri" w:cs="Calibri"/>
                <w:color w:val="0070C0"/>
              </w:rPr>
              <w:t>monenlaisia itselleen merkityksellisiä yleiskielisiä ja yleistajuisia tekstejä erilaisista lähteistä</w:t>
            </w:r>
            <w:r w:rsidRPr="00134FD2">
              <w:rPr>
                <w:rFonts w:ascii="Calibri" w:eastAsia="Calibri" w:hAnsi="Calibri" w:cs="Calibri"/>
                <w:color w:val="000000"/>
              </w:rPr>
              <w:t xml:space="preserve"> </w:t>
            </w:r>
            <w:r w:rsidRPr="00EB2046">
              <w:rPr>
                <w:rFonts w:ascii="Calibri" w:eastAsia="Calibri" w:hAnsi="Calibri" w:cs="Calibri"/>
                <w:color w:val="FF0000"/>
              </w:rPr>
              <w:t xml:space="preserve">sekä tulkita niitä </w:t>
            </w:r>
            <w:r w:rsidRPr="00EB2046">
              <w:rPr>
                <w:rFonts w:ascii="Calibri" w:eastAsia="Calibri" w:hAnsi="Calibri" w:cs="Calibri"/>
                <w:color w:val="0070C0"/>
              </w:rPr>
              <w:t>käyttäen erilaisia strategioita</w:t>
            </w:r>
          </w:p>
        </w:tc>
        <w:tc>
          <w:tcPr>
            <w:tcW w:w="3126" w:type="dxa"/>
            <w:tcBorders>
              <w:top w:val="single" w:sz="18" w:space="0" w:color="auto"/>
              <w:bottom w:val="single" w:sz="18" w:space="0" w:color="auto"/>
            </w:tcBorders>
          </w:tcPr>
          <w:p w:rsidR="00E17C83" w:rsidRDefault="00E17C83" w:rsidP="00E17C83">
            <w:r w:rsidRPr="00E17C83">
              <w:t xml:space="preserve">S3 </w:t>
            </w:r>
          </w:p>
          <w:p w:rsidR="00E17C83" w:rsidRPr="00E17C83" w:rsidRDefault="00E17C83" w:rsidP="00C32746">
            <w:pPr>
              <w:pStyle w:val="Luettelokappale"/>
              <w:numPr>
                <w:ilvl w:val="0"/>
                <w:numId w:val="53"/>
              </w:numPr>
              <w:ind w:left="360"/>
            </w:pPr>
            <w:r w:rsidRPr="00E17C83">
              <w:t>Harjoitellaan ymmärtämään ja tulkitsemaan tekstejä.</w:t>
            </w:r>
          </w:p>
          <w:p w:rsidR="00E17C83" w:rsidRPr="00E17C83" w:rsidRDefault="00E17C83" w:rsidP="00E17C83"/>
          <w:p w:rsidR="00E64FFC" w:rsidRDefault="00E64FFC" w:rsidP="00E17C83"/>
        </w:tc>
        <w:tc>
          <w:tcPr>
            <w:tcW w:w="3260" w:type="dxa"/>
            <w:tcBorders>
              <w:top w:val="single" w:sz="18" w:space="0" w:color="auto"/>
              <w:bottom w:val="single" w:sz="18" w:space="0" w:color="auto"/>
            </w:tcBorders>
          </w:tcPr>
          <w:p w:rsidR="00E64FFC" w:rsidRDefault="00E17C83" w:rsidP="00C32746">
            <w:pPr>
              <w:pStyle w:val="Luettelokappale"/>
              <w:numPr>
                <w:ilvl w:val="0"/>
                <w:numId w:val="53"/>
              </w:numPr>
              <w:ind w:left="360"/>
            </w:pPr>
            <w:r w:rsidRPr="00E17C83">
              <w:t>Tehdään jo hieman vaativampia kuullun- ja luetunymmärtämisharjoituksia</w:t>
            </w:r>
            <w:r>
              <w:t>,</w:t>
            </w:r>
            <w:r w:rsidRPr="00E17C83">
              <w:t xml:space="preserve"> esim. oppitunneilla käsitellyistä aihepiireistä kuten ihmissuhteet, opiskelu ja työelämä, ympäristökysymykset ja kulttuuri.</w:t>
            </w:r>
          </w:p>
          <w:p w:rsidR="00E17C83" w:rsidRDefault="00E17C83" w:rsidP="00E17C83"/>
          <w:p w:rsidR="00E17C83" w:rsidRDefault="00E17C83" w:rsidP="00E17C83"/>
          <w:p w:rsidR="00E17C83" w:rsidRDefault="00E17C83" w:rsidP="00E17C83"/>
          <w:p w:rsidR="00E17C83" w:rsidRPr="00E17C83" w:rsidRDefault="00E17C83" w:rsidP="00E17C83"/>
        </w:tc>
        <w:tc>
          <w:tcPr>
            <w:tcW w:w="5103" w:type="dxa"/>
            <w:tcBorders>
              <w:top w:val="single" w:sz="18" w:space="0" w:color="auto"/>
              <w:bottom w:val="single" w:sz="18" w:space="0" w:color="auto"/>
            </w:tcBorders>
          </w:tcPr>
          <w:p w:rsidR="00E64FFC" w:rsidRDefault="00E64FFC" w:rsidP="00E64FFC">
            <w:r>
              <w:t>Monilukutaito (L4)</w:t>
            </w:r>
          </w:p>
          <w:p w:rsidR="00E17C83" w:rsidRPr="00E17C83" w:rsidRDefault="00E17C83" w:rsidP="00C32746">
            <w:pPr>
              <w:pStyle w:val="Luettelokappale"/>
              <w:numPr>
                <w:ilvl w:val="0"/>
                <w:numId w:val="54"/>
              </w:numPr>
              <w:ind w:left="360"/>
            </w:pPr>
            <w:r w:rsidRPr="00E17C83">
              <w:t>Tekstin tulkinnan taidot</w:t>
            </w:r>
          </w:p>
          <w:p w:rsidR="00E64FFC" w:rsidRPr="00E17C83" w:rsidRDefault="00E17C83" w:rsidP="00C32746">
            <w:pPr>
              <w:pStyle w:val="Luettelokappale"/>
              <w:numPr>
                <w:ilvl w:val="0"/>
                <w:numId w:val="54"/>
              </w:numPr>
              <w:ind w:left="360"/>
            </w:pPr>
            <w:r>
              <w:t>E</w:t>
            </w:r>
            <w:r w:rsidRPr="00E17C83">
              <w:t>ri tekstilajit</w:t>
            </w:r>
          </w:p>
        </w:tc>
      </w:tr>
      <w:tr w:rsidR="00E64FFC" w:rsidTr="00E64FFC">
        <w:tc>
          <w:tcPr>
            <w:tcW w:w="746" w:type="dxa"/>
            <w:textDirection w:val="btLr"/>
          </w:tcPr>
          <w:p w:rsidR="00E64FFC" w:rsidRPr="001B6FD1" w:rsidRDefault="00E64FFC" w:rsidP="00E64FFC">
            <w:pPr>
              <w:ind w:left="113" w:right="113"/>
              <w:jc w:val="center"/>
              <w:rPr>
                <w:b/>
                <w:sz w:val="24"/>
                <w:szCs w:val="24"/>
              </w:rPr>
            </w:pPr>
            <w:r>
              <w:rPr>
                <w:b/>
                <w:sz w:val="24"/>
                <w:szCs w:val="24"/>
              </w:rPr>
              <w:t>Kehittyvä kielitaito, taito tuottaa tekstejä (Taitotaso B1.1)</w:t>
            </w:r>
          </w:p>
        </w:tc>
        <w:tc>
          <w:tcPr>
            <w:tcW w:w="3069" w:type="dxa"/>
            <w:tcBorders>
              <w:top w:val="single" w:sz="18" w:space="0" w:color="auto"/>
              <w:bottom w:val="single" w:sz="18" w:space="0" w:color="auto"/>
            </w:tcBorders>
          </w:tcPr>
          <w:p w:rsidR="00E64FFC" w:rsidRDefault="00E64FFC" w:rsidP="00E64FFC">
            <w:pPr>
              <w:rPr>
                <w:b/>
              </w:rPr>
            </w:pPr>
            <w:r>
              <w:rPr>
                <w:b/>
              </w:rPr>
              <w:t xml:space="preserve">T10 </w:t>
            </w:r>
            <w:r w:rsidRPr="00EB2046">
              <w:rPr>
                <w:rFonts w:ascii="Calibri" w:eastAsia="Calibri" w:hAnsi="Calibri" w:cs="Calibri"/>
                <w:color w:val="00B050"/>
              </w:rPr>
              <w:t xml:space="preserve">ohjata oppilasta </w:t>
            </w:r>
            <w:r w:rsidRPr="00EB2046">
              <w:rPr>
                <w:rFonts w:ascii="Calibri" w:eastAsia="Calibri" w:hAnsi="Calibri" w:cs="Calibri"/>
                <w:color w:val="FF0000"/>
              </w:rPr>
              <w:t>tuottamaan</w:t>
            </w:r>
            <w:r w:rsidRPr="00134FD2">
              <w:rPr>
                <w:rFonts w:ascii="Calibri" w:eastAsia="Calibri" w:hAnsi="Calibri" w:cs="Calibri"/>
                <w:color w:val="000000"/>
              </w:rPr>
              <w:t xml:space="preserve"> </w:t>
            </w:r>
            <w:r w:rsidRPr="00EB2046">
              <w:rPr>
                <w:rFonts w:ascii="Calibri" w:eastAsia="Calibri" w:hAnsi="Calibri" w:cs="Calibri"/>
                <w:color w:val="0070C0"/>
              </w:rPr>
              <w:t xml:space="preserve">sekä puhuttua että kirjoitettua tekstiä erilaisiin tarkoituksiin yleisistä ja itselleen merkityksellisistä aiheista </w:t>
            </w:r>
            <w:r w:rsidRPr="00EB2046">
              <w:rPr>
                <w:rFonts w:ascii="Calibri" w:eastAsia="Calibri" w:hAnsi="Calibri" w:cs="Calibri"/>
                <w:color w:val="FF0000"/>
              </w:rPr>
              <w:t xml:space="preserve">kiinnittäen huomiota </w:t>
            </w:r>
            <w:r w:rsidRPr="00EB2046">
              <w:rPr>
                <w:rFonts w:ascii="Calibri" w:eastAsia="Calibri" w:hAnsi="Calibri" w:cs="Calibri"/>
                <w:color w:val="0070C0"/>
              </w:rPr>
              <w:t xml:space="preserve">rakenteiden monipuolisuuteen </w:t>
            </w:r>
            <w:r w:rsidRPr="00EB2046">
              <w:rPr>
                <w:rFonts w:ascii="Calibri" w:eastAsia="Calibri" w:hAnsi="Calibri" w:cs="Calibri"/>
                <w:color w:val="00B050"/>
              </w:rPr>
              <w:t xml:space="preserve">ja ohjaten </w:t>
            </w:r>
            <w:r w:rsidRPr="00EB2046">
              <w:rPr>
                <w:rFonts w:ascii="Calibri" w:eastAsia="Calibri" w:hAnsi="Calibri" w:cs="Calibri"/>
                <w:color w:val="0070C0"/>
              </w:rPr>
              <w:t>hyvään ääntämiseen</w:t>
            </w:r>
          </w:p>
        </w:tc>
        <w:tc>
          <w:tcPr>
            <w:tcW w:w="3126" w:type="dxa"/>
            <w:tcBorders>
              <w:top w:val="single" w:sz="18" w:space="0" w:color="auto"/>
              <w:bottom w:val="single" w:sz="18" w:space="0" w:color="auto"/>
            </w:tcBorders>
          </w:tcPr>
          <w:p w:rsidR="00E17C83" w:rsidRDefault="00E17C83" w:rsidP="00E17C83">
            <w:r w:rsidRPr="00E17C83">
              <w:t xml:space="preserve">S3 </w:t>
            </w:r>
          </w:p>
          <w:p w:rsidR="00E17C83" w:rsidRPr="00E17C83" w:rsidRDefault="00E17C83" w:rsidP="00C32746">
            <w:pPr>
              <w:pStyle w:val="Luettelokappale"/>
              <w:numPr>
                <w:ilvl w:val="0"/>
                <w:numId w:val="55"/>
              </w:numPr>
              <w:ind w:left="360"/>
            </w:pPr>
            <w:r w:rsidRPr="00E17C83">
              <w:t>Harjoitellaan tuottamaan tekstejä.</w:t>
            </w:r>
          </w:p>
          <w:p w:rsidR="00E17C83" w:rsidRPr="00E17C83" w:rsidRDefault="00E17C83" w:rsidP="00E17C83"/>
          <w:p w:rsidR="00E64FFC" w:rsidRDefault="00E64FFC" w:rsidP="00E17C83"/>
        </w:tc>
        <w:tc>
          <w:tcPr>
            <w:tcW w:w="3260" w:type="dxa"/>
            <w:tcBorders>
              <w:top w:val="single" w:sz="18" w:space="0" w:color="auto"/>
              <w:bottom w:val="single" w:sz="18" w:space="0" w:color="auto"/>
            </w:tcBorders>
          </w:tcPr>
          <w:p w:rsidR="00E17C83" w:rsidRPr="00E17C83" w:rsidRDefault="00E17C83" w:rsidP="00C32746">
            <w:pPr>
              <w:pStyle w:val="Luettelokappale"/>
              <w:numPr>
                <w:ilvl w:val="0"/>
                <w:numId w:val="55"/>
              </w:numPr>
              <w:ind w:left="360"/>
            </w:pPr>
            <w:r w:rsidRPr="00E17C83">
              <w:t>Laaditaan suunniteltuja kirjoitelmia, projekteja ja keskustelutilanteita esim. oppitunneilla käsitellyistä tai muutoin oppilaalle tutuista tai kiinnostavista aihepiireistä. Kiinnitetään huomiota kielen eri rekistereihin tarvittaessa.</w:t>
            </w:r>
          </w:p>
          <w:p w:rsidR="00E17C83" w:rsidRPr="00E17C83" w:rsidRDefault="00E17C83" w:rsidP="00C32746">
            <w:pPr>
              <w:pStyle w:val="Luettelokappale"/>
              <w:numPr>
                <w:ilvl w:val="0"/>
                <w:numId w:val="55"/>
              </w:numPr>
              <w:ind w:left="360"/>
            </w:pPr>
            <w:r w:rsidRPr="00E17C83">
              <w:t>Vahvistetaan oikeaoppista ääntämistä, intonaatiota ja puherytmiä runsain ja säännöllisin harjoittein.</w:t>
            </w:r>
          </w:p>
          <w:p w:rsidR="00E64FFC" w:rsidRPr="00E17C83" w:rsidRDefault="00E17C83" w:rsidP="00C32746">
            <w:pPr>
              <w:pStyle w:val="Luettelokappale"/>
              <w:numPr>
                <w:ilvl w:val="0"/>
                <w:numId w:val="55"/>
              </w:numPr>
              <w:ind w:left="360"/>
            </w:pPr>
            <w:r w:rsidRPr="00E17C83">
              <w:t>Harjoitellaan esittelemään omia tai ryhmän tuotoksia suullisesti.</w:t>
            </w:r>
          </w:p>
        </w:tc>
        <w:tc>
          <w:tcPr>
            <w:tcW w:w="5103" w:type="dxa"/>
            <w:tcBorders>
              <w:top w:val="single" w:sz="18" w:space="0" w:color="auto"/>
              <w:bottom w:val="single" w:sz="18" w:space="0" w:color="auto"/>
            </w:tcBorders>
          </w:tcPr>
          <w:p w:rsidR="00E64FFC" w:rsidRDefault="00E64FFC" w:rsidP="00E64FFC">
            <w:r>
              <w:t>Tieto- ja viestintäteknologinen osaaminen (L5)</w:t>
            </w:r>
          </w:p>
          <w:p w:rsidR="00E17C83" w:rsidRDefault="00E17C83" w:rsidP="00C32746">
            <w:pPr>
              <w:pStyle w:val="Standard"/>
              <w:numPr>
                <w:ilvl w:val="0"/>
                <w:numId w:val="56"/>
              </w:numPr>
              <w:ind w:left="360"/>
            </w:pPr>
            <w:r>
              <w:t>Tvt:n luonteva käyttö esim. tekstin tuottamisessa</w:t>
            </w:r>
          </w:p>
          <w:p w:rsidR="00E17C83" w:rsidRDefault="00E17C83" w:rsidP="00C32746">
            <w:pPr>
              <w:pStyle w:val="Standard"/>
              <w:numPr>
                <w:ilvl w:val="0"/>
                <w:numId w:val="56"/>
              </w:numPr>
              <w:ind w:left="360"/>
            </w:pPr>
            <w:r>
              <w:t>Digitaaliset tuotokset mahdollisuuksien mukaan</w:t>
            </w:r>
          </w:p>
          <w:p w:rsidR="00E17C83" w:rsidRDefault="00E17C83" w:rsidP="00C32746">
            <w:pPr>
              <w:pStyle w:val="Standard"/>
              <w:numPr>
                <w:ilvl w:val="0"/>
                <w:numId w:val="56"/>
              </w:numPr>
              <w:ind w:left="360"/>
            </w:pPr>
            <w:r>
              <w:t>Tutkiva työskentely</w:t>
            </w:r>
          </w:p>
          <w:p w:rsidR="00E17C83" w:rsidRDefault="00E17C83" w:rsidP="00C32746">
            <w:pPr>
              <w:pStyle w:val="Standard"/>
              <w:numPr>
                <w:ilvl w:val="0"/>
                <w:numId w:val="56"/>
              </w:numPr>
              <w:ind w:left="360"/>
            </w:pPr>
            <w:r>
              <w:t>Lähdekriittisyys</w:t>
            </w:r>
          </w:p>
          <w:p w:rsidR="00E17C83" w:rsidRDefault="00E17C83" w:rsidP="00C32746">
            <w:pPr>
              <w:pStyle w:val="Standard"/>
              <w:numPr>
                <w:ilvl w:val="0"/>
                <w:numId w:val="56"/>
              </w:numPr>
              <w:ind w:left="360"/>
            </w:pPr>
            <w:r>
              <w:t>Kansainvälinen vuorovaikutus mahdollisuuksien mukaan</w:t>
            </w:r>
          </w:p>
          <w:p w:rsidR="00E17C83" w:rsidRDefault="00E17C83" w:rsidP="00E17C83">
            <w:pPr>
              <w:pStyle w:val="Standard"/>
            </w:pPr>
            <w:r>
              <w:t>Työelämätaidot ja yrittäjyys (L6)</w:t>
            </w:r>
          </w:p>
          <w:p w:rsidR="00E64FFC" w:rsidRPr="00E17C83" w:rsidRDefault="00E17C83" w:rsidP="00C32746">
            <w:pPr>
              <w:pStyle w:val="Luettelokappale"/>
              <w:numPr>
                <w:ilvl w:val="0"/>
                <w:numId w:val="56"/>
              </w:numPr>
              <w:ind w:left="360"/>
            </w:pPr>
            <w:r w:rsidRPr="00E17C83">
              <w:t>Kielitaidon merkitys</w:t>
            </w:r>
          </w:p>
        </w:tc>
      </w:tr>
    </w:tbl>
    <w:p w:rsidR="00E64FFC" w:rsidRDefault="00E64FFC" w:rsidP="00E64FFC"/>
    <w:p w:rsidR="00E17C83" w:rsidRDefault="00E17C83" w:rsidP="00E64FFC"/>
    <w:p w:rsidR="00E17C83" w:rsidRDefault="00E17C83" w:rsidP="00E64FFC"/>
    <w:p w:rsidR="00E17C83" w:rsidRDefault="00E17C83" w:rsidP="00E17C83">
      <w:pPr>
        <w:jc w:val="both"/>
        <w:rPr>
          <w:b/>
        </w:rPr>
      </w:pPr>
      <w:r>
        <w:rPr>
          <w:b/>
        </w:rPr>
        <w:t xml:space="preserve">Englannin kielen </w:t>
      </w:r>
      <w:r w:rsidRPr="00014EF2">
        <w:rPr>
          <w:b/>
        </w:rPr>
        <w:t>oppimisympäristöihin ja työtapoihin liittyvät tavoitteet vuosiluokilla</w:t>
      </w:r>
      <w:r>
        <w:rPr>
          <w:b/>
        </w:rPr>
        <w:t xml:space="preserve"> 7–9</w:t>
      </w:r>
    </w:p>
    <w:p w:rsidR="00E17C83" w:rsidRPr="00C32746" w:rsidRDefault="00E17C83" w:rsidP="00E17C83">
      <w:pPr>
        <w:jc w:val="both"/>
        <w:rPr>
          <w:rFonts w:asciiTheme="minorHAnsi" w:hAnsiTheme="minorHAnsi"/>
          <w:color w:val="000000"/>
          <w:shd w:val="clear" w:color="auto" w:fill="FFFFFF"/>
        </w:rPr>
      </w:pPr>
      <w:r>
        <w:rPr>
          <w:color w:val="000000"/>
          <w:shd w:val="clear" w:color="auto" w:fill="FFFFFF"/>
        </w:rPr>
        <w:t>”</w:t>
      </w:r>
      <w:r w:rsidR="00C32746" w:rsidRPr="00C32746">
        <w:rPr>
          <w:rFonts w:asciiTheme="minorHAnsi" w:hAnsiTheme="minorHAnsi"/>
          <w:color w:val="000000"/>
          <w:shd w:val="clear" w:color="auto" w:fill="FFFFFF"/>
        </w:rP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w:t>
      </w:r>
      <w:r w:rsidR="00C32746" w:rsidRPr="00C32746">
        <w:rPr>
          <w:rFonts w:asciiTheme="minorHAnsi" w:hAnsiTheme="minorHAnsi"/>
          <w:color w:val="000000"/>
          <w:shd w:val="clear" w:color="auto" w:fill="FFFFFF"/>
        </w:rPr>
        <w:lastRenderedPageBreak/>
        <w:t>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r w:rsidR="00C32746">
        <w:rPr>
          <w:rFonts w:asciiTheme="minorHAnsi" w:hAnsiTheme="minorHAnsi"/>
          <w:color w:val="000000"/>
          <w:shd w:val="clear" w:color="auto" w:fill="FFFFFF"/>
        </w:rPr>
        <w:t>” (OPS 2014, 350</w:t>
      </w:r>
      <w:r w:rsidRPr="00C32746">
        <w:rPr>
          <w:rFonts w:asciiTheme="minorHAnsi" w:hAnsiTheme="minorHAnsi"/>
          <w:color w:val="000000"/>
          <w:shd w:val="clear" w:color="auto" w:fill="FFFFFF"/>
        </w:rPr>
        <w:t>.)</w:t>
      </w:r>
    </w:p>
    <w:p w:rsidR="00E17C83" w:rsidRPr="00A755DD" w:rsidRDefault="00E17C83" w:rsidP="00E17C83">
      <w:pPr>
        <w:rPr>
          <w:color w:val="0070C0"/>
        </w:rPr>
      </w:pPr>
      <w:r w:rsidRPr="00A755DD">
        <w:rPr>
          <w:color w:val="0070C0"/>
        </w:rPr>
        <w:t>Monipuoliset oppimisympäristöt, viestintäkanavat ja -välineet, opetuksen laajentuminen luokkahuoneen ulkopuolelle mahdollisuuksien mukaan, itsenäinen työskentely sekä yhteistoiminnallinen oppiminen, myönteinen ja kannustava opiskeluilmapiiri, oppilaiden osallistaminen sopivien työtapojen valinnassa.</w:t>
      </w:r>
    </w:p>
    <w:p w:rsidR="00E17C83" w:rsidRPr="00014EF2" w:rsidRDefault="00E17C83" w:rsidP="00E17C83">
      <w:pPr>
        <w:jc w:val="both"/>
        <w:rPr>
          <w:b/>
          <w:color w:val="0070C0"/>
        </w:rPr>
      </w:pPr>
      <w:r w:rsidRPr="00014EF2">
        <w:rPr>
          <w:b/>
        </w:rPr>
        <w:t xml:space="preserve">Ohjaus, eriyttäminen ja tuki </w:t>
      </w:r>
      <w:r>
        <w:rPr>
          <w:b/>
        </w:rPr>
        <w:t>engl</w:t>
      </w:r>
      <w:r w:rsidR="00C32746">
        <w:rPr>
          <w:b/>
        </w:rPr>
        <w:t>annin kielessä vuosiluokilla 7–9</w:t>
      </w:r>
    </w:p>
    <w:p w:rsidR="00E17C83" w:rsidRPr="00C32746" w:rsidRDefault="00E17C83" w:rsidP="00E17C83">
      <w:pPr>
        <w:jc w:val="both"/>
        <w:rPr>
          <w:rFonts w:asciiTheme="minorHAnsi" w:hAnsiTheme="minorHAnsi"/>
          <w:color w:val="000000"/>
          <w:shd w:val="clear" w:color="auto" w:fill="FFFFFF"/>
        </w:rPr>
      </w:pPr>
      <w:r>
        <w:rPr>
          <w:color w:val="000000"/>
          <w:shd w:val="clear" w:color="auto" w:fill="FFFFFF"/>
        </w:rPr>
        <w:t>”</w:t>
      </w:r>
      <w:r w:rsidR="00C32746" w:rsidRPr="00C32746">
        <w:rPr>
          <w:rFonts w:asciiTheme="minorHAnsi" w:hAnsiTheme="minorHAnsi"/>
          <w:color w:val="000000"/>
          <w:shd w:val="clear" w:color="auto" w:fill="FFFFFF"/>
        </w:rPr>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englantia entuudestaan osaaville oppilaille</w:t>
      </w:r>
      <w:r w:rsidRPr="00C32746">
        <w:rPr>
          <w:rFonts w:asciiTheme="minorHAnsi" w:hAnsiTheme="minorHAnsi"/>
          <w:color w:val="000000"/>
          <w:shd w:val="clear" w:color="auto" w:fill="FFFFFF"/>
        </w:rPr>
        <w:t>.</w:t>
      </w:r>
      <w:r w:rsidR="00C32746">
        <w:rPr>
          <w:rFonts w:asciiTheme="minorHAnsi" w:hAnsiTheme="minorHAnsi"/>
          <w:color w:val="000000"/>
          <w:shd w:val="clear" w:color="auto" w:fill="FFFFFF"/>
        </w:rPr>
        <w:t>” (OPS 2014, 350</w:t>
      </w:r>
      <w:r w:rsidRPr="00C32746">
        <w:rPr>
          <w:rFonts w:asciiTheme="minorHAnsi" w:hAnsiTheme="minorHAnsi"/>
          <w:color w:val="000000"/>
          <w:shd w:val="clear" w:color="auto" w:fill="FFFFFF"/>
        </w:rPr>
        <w:t>.)</w:t>
      </w:r>
    </w:p>
    <w:p w:rsidR="00E17C83" w:rsidRPr="00A755DD" w:rsidRDefault="00E17C83" w:rsidP="00E17C83">
      <w:pPr>
        <w:rPr>
          <w:color w:val="0070C0"/>
        </w:rPr>
      </w:pPr>
      <w:r w:rsidRPr="00A755DD">
        <w:rPr>
          <w:color w:val="0070C0"/>
        </w:rPr>
        <w:t>Tuen muotoja voivat olla oppilaiden sijoittelu luokassa oppimisen ja työskentelyn tukena, läksyjen merkitseminen taululle, kotitehtävien eriyttäminen, erilaisten apuvälineiden käyttö, monikanavaisuus, osa-aikainen erityisopetus, tehtävien ja opetuksen eriyttäminen, tukiopetus, samanaikaisopetus, lisäajan käyttö kokeissa, suullisten kokeiden käyttö, kokeiden suorittaminen erillisessä tilassa, mahdollisuus suorittaa koe pienemmissä osissa, koulunkäynninohjaajan tuki ja keskustelut erityisopettajan kanssa. Tuen valinta on ryhmä- ja oppilaskohtaista ja riippuu saatavilla olevista resursseista ja oppimisympäristöistä.</w:t>
      </w:r>
    </w:p>
    <w:p w:rsidR="00E17C83" w:rsidRDefault="00E17C83" w:rsidP="00E17C83">
      <w:pPr>
        <w:rPr>
          <w:b/>
        </w:rPr>
      </w:pPr>
      <w:r w:rsidRPr="00014EF2">
        <w:rPr>
          <w:b/>
        </w:rPr>
        <w:t xml:space="preserve">Oppilaan oppimisen arviointi </w:t>
      </w:r>
      <w:r>
        <w:rPr>
          <w:b/>
        </w:rPr>
        <w:t>englannin kielessä</w:t>
      </w:r>
      <w:r w:rsidRPr="00014EF2">
        <w:rPr>
          <w:b/>
        </w:rPr>
        <w:t xml:space="preserve"> vuosiluokilla </w:t>
      </w:r>
      <w:r w:rsidR="00C32746">
        <w:rPr>
          <w:b/>
        </w:rPr>
        <w:t>7–9</w:t>
      </w:r>
    </w:p>
    <w:p w:rsidR="00C32746" w:rsidRPr="00C32746" w:rsidRDefault="00C32746" w:rsidP="00C32746">
      <w:pPr>
        <w:pStyle w:val="NormaaliWWW"/>
        <w:shd w:val="clear" w:color="auto" w:fill="FFFFFF"/>
        <w:jc w:val="both"/>
        <w:rPr>
          <w:rFonts w:asciiTheme="minorHAnsi" w:hAnsiTheme="minorHAnsi"/>
          <w:color w:val="000000"/>
          <w:sz w:val="22"/>
          <w:szCs w:val="22"/>
        </w:rPr>
      </w:pPr>
      <w:r>
        <w:rPr>
          <w:rFonts w:asciiTheme="minorHAnsi" w:hAnsiTheme="minorHAnsi"/>
          <w:color w:val="000000"/>
          <w:sz w:val="22"/>
          <w:szCs w:val="22"/>
        </w:rPr>
        <w:t>”</w:t>
      </w:r>
      <w:r w:rsidRPr="00C32746">
        <w:rPr>
          <w:rFonts w:asciiTheme="minorHAnsi" w:hAnsiTheme="minorHAnsi"/>
          <w:color w:val="000000"/>
          <w:sz w:val="22"/>
          <w:szCs w:val="22"/>
        </w:rPr>
        <w:t>Oppimista arvioidaan monin eri tavoin myös itse- ja vertaisarvioinnin keinoin. Arviointi kohdistuu kaikkiin tavoitteisiin, ja arvioinnissa otetaan huomioon kaikki kielitaidon osa-alueet. Niiden arviointi perustuu Eurooppalaiseen viitekehykseen ja sen pohjalta laadittuun suomalaiseen sovellukseen. Arvioinnissa välineenä voidaan käyttää esimerkiksi Eurooppalaista kielisalkkua.</w:t>
      </w:r>
    </w:p>
    <w:p w:rsidR="00C32746" w:rsidRPr="00C32746" w:rsidRDefault="00C32746" w:rsidP="00C32746">
      <w:pPr>
        <w:pStyle w:val="NormaaliWWW"/>
        <w:shd w:val="clear" w:color="auto" w:fill="FFFFFF"/>
        <w:jc w:val="both"/>
        <w:rPr>
          <w:rFonts w:asciiTheme="minorHAnsi" w:hAnsiTheme="minorHAnsi"/>
          <w:color w:val="000000"/>
          <w:sz w:val="22"/>
          <w:szCs w:val="22"/>
        </w:rPr>
      </w:pPr>
      <w:r w:rsidRPr="00C32746">
        <w:rPr>
          <w:rFonts w:asciiTheme="minorHAnsi" w:hAnsiTheme="minorHAnsi"/>
          <w:color w:val="000000"/>
          <w:sz w:val="22"/>
          <w:szCs w:val="22"/>
        </w:rPr>
        <w:t>Arviointi on monipuolista ja antaa oppilaille mahdollisuuden painottaa itselleen luontevia ilmaisumuotoja. Oppimista ohjaavan ja kannustavan palautteen avulla oppilaita autetaan tulemaan tietoisiksi omista taidoistaan ja kehittämään niitä. Heitä rohkaistaan käyttämään oppimaansa erilaisissa viestintätilanteissa. Monipuolinen arviointi tarjoaa mahdollisuuksia osoittaa osaamistaan myös oppilaille, joilla on kieleen liittyviä oppimisvaikeuksia tai joilla on muulla tavoin kielellisesti erilaiset lähtökohdat.</w:t>
      </w:r>
    </w:p>
    <w:p w:rsidR="00E17C83" w:rsidRPr="00C32746" w:rsidRDefault="00C32746" w:rsidP="00C32746">
      <w:pPr>
        <w:pStyle w:val="NormaaliWWW"/>
        <w:shd w:val="clear" w:color="auto" w:fill="FFFFFF"/>
        <w:jc w:val="both"/>
        <w:rPr>
          <w:rFonts w:asciiTheme="minorHAnsi" w:hAnsiTheme="minorHAnsi"/>
          <w:color w:val="000000"/>
          <w:sz w:val="22"/>
          <w:szCs w:val="22"/>
        </w:rPr>
      </w:pPr>
      <w:r w:rsidRPr="00C32746">
        <w:rPr>
          <w:rFonts w:asciiTheme="minorHAnsi" w:hAnsiTheme="minorHAnsi"/>
          <w:color w:val="000000"/>
          <w:sz w:val="22"/>
          <w:szCs w:val="22"/>
        </w:rPr>
        <w:t>Päättöarviointi sijoittuu siihen lukuvuoteen, jona oppiaineen opiskelu päättyy kaikille yhteisenä oppiaineena. Päättöarvioinnilla määritellään, miten oppilas on opiskelun päättyessä saavuttanut englannin kielen A-oppimäärän tavoitteet. Päättöarvosana muodostetaan suhteuttamalla oppilaan osaamisen taso englannin kielen A-oppimäärän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r>
        <w:rPr>
          <w:rFonts w:asciiTheme="minorHAnsi" w:hAnsiTheme="minorHAnsi"/>
          <w:color w:val="000000"/>
          <w:sz w:val="22"/>
          <w:szCs w:val="22"/>
        </w:rPr>
        <w:t>” (OPS 2014, 350.)</w:t>
      </w:r>
    </w:p>
    <w:tbl>
      <w:tblPr>
        <w:tblStyle w:val="TaulukkoRuudukko"/>
        <w:tblW w:w="0" w:type="auto"/>
        <w:tblLook w:val="04A0" w:firstRow="1" w:lastRow="0" w:firstColumn="1" w:lastColumn="0" w:noHBand="0" w:noVBand="1"/>
      </w:tblPr>
      <w:tblGrid>
        <w:gridCol w:w="3847"/>
        <w:gridCol w:w="3847"/>
        <w:gridCol w:w="7610"/>
      </w:tblGrid>
      <w:tr w:rsidR="00E17C83" w:rsidRPr="00B06F86" w:rsidTr="005F7DDA">
        <w:tc>
          <w:tcPr>
            <w:tcW w:w="3847" w:type="dxa"/>
            <w:shd w:val="clear" w:color="auto" w:fill="F2F2F2" w:themeFill="background1" w:themeFillShade="F2"/>
          </w:tcPr>
          <w:p w:rsidR="00E17C83" w:rsidRDefault="00E17C83" w:rsidP="005F7DDA">
            <w:pPr>
              <w:rPr>
                <w:rFonts w:cs="Calibri"/>
                <w:b/>
              </w:rPr>
            </w:pPr>
            <w:r w:rsidRPr="00B06F86">
              <w:rPr>
                <w:rFonts w:cs="Calibri"/>
                <w:b/>
              </w:rPr>
              <w:t>Tavoitteet</w:t>
            </w:r>
          </w:p>
          <w:p w:rsidR="00E17C83" w:rsidRPr="00B06F86" w:rsidRDefault="00E17C83" w:rsidP="005F7DDA">
            <w:pPr>
              <w:rPr>
                <w:rFonts w:cs="Calibri"/>
                <w:b/>
              </w:rPr>
            </w:pPr>
          </w:p>
        </w:tc>
        <w:tc>
          <w:tcPr>
            <w:tcW w:w="3847" w:type="dxa"/>
            <w:shd w:val="clear" w:color="auto" w:fill="F2F2F2" w:themeFill="background1" w:themeFillShade="F2"/>
          </w:tcPr>
          <w:p w:rsidR="00E17C83" w:rsidRPr="00DB1189" w:rsidRDefault="00E17C83" w:rsidP="005F7DDA">
            <w:pPr>
              <w:rPr>
                <w:rFonts w:cs="Calibri"/>
                <w:b/>
              </w:rPr>
            </w:pPr>
            <w:r w:rsidRPr="00B06F86">
              <w:rPr>
                <w:rFonts w:cs="Calibri"/>
                <w:b/>
              </w:rPr>
              <w:t>Arvioinnin kohteet</w:t>
            </w:r>
          </w:p>
        </w:tc>
        <w:tc>
          <w:tcPr>
            <w:tcW w:w="7610" w:type="dxa"/>
            <w:shd w:val="clear" w:color="auto" w:fill="F2F2F2" w:themeFill="background1" w:themeFillShade="F2"/>
          </w:tcPr>
          <w:p w:rsidR="00E17C83" w:rsidRPr="00B06F86" w:rsidRDefault="00E17C83" w:rsidP="005F7DDA">
            <w:pPr>
              <w:rPr>
                <w:rFonts w:cs="Calibri"/>
                <w:b/>
              </w:rPr>
            </w:pPr>
            <w:r w:rsidRPr="00B06F86">
              <w:rPr>
                <w:rFonts w:cs="Calibri"/>
                <w:b/>
              </w:rPr>
              <w:t>Arvosanan kahdeksan (8)/ hyvä osaaminen</w:t>
            </w:r>
          </w:p>
        </w:tc>
      </w:tr>
      <w:tr w:rsidR="00E17C83" w:rsidRPr="00B06F86" w:rsidTr="005F7DDA">
        <w:tc>
          <w:tcPr>
            <w:tcW w:w="15304" w:type="dxa"/>
            <w:gridSpan w:val="3"/>
            <w:shd w:val="clear" w:color="auto" w:fill="D0CECE" w:themeFill="background2" w:themeFillShade="E6"/>
          </w:tcPr>
          <w:p w:rsidR="00E17C83" w:rsidRPr="00B06F86" w:rsidRDefault="00E17C83" w:rsidP="005F7DDA">
            <w:pPr>
              <w:rPr>
                <w:rFonts w:cs="Calibri"/>
                <w:b/>
              </w:rPr>
            </w:pPr>
            <w:r>
              <w:rPr>
                <w:rFonts w:cs="Calibri"/>
                <w:b/>
              </w:rPr>
              <w:t>Kasvu kulttuuriseen monin</w:t>
            </w:r>
            <w:r w:rsidR="00777E3C">
              <w:rPr>
                <w:rFonts w:cs="Calibri"/>
                <w:b/>
              </w:rPr>
              <w:t>aisuuteen ja kielitietoisuuteen</w:t>
            </w:r>
          </w:p>
        </w:tc>
      </w:tr>
      <w:tr w:rsidR="00E17C83" w:rsidRPr="00331676" w:rsidTr="005F7DDA">
        <w:tc>
          <w:tcPr>
            <w:tcW w:w="3847" w:type="dxa"/>
          </w:tcPr>
          <w:p w:rsidR="00E17C83" w:rsidRPr="00C32746" w:rsidRDefault="00E17C83" w:rsidP="005F7DDA">
            <w:pPr>
              <w:rPr>
                <w:rFonts w:cs="Calibri"/>
              </w:rPr>
            </w:pPr>
            <w:r w:rsidRPr="00C32746">
              <w:rPr>
                <w:b/>
              </w:rPr>
              <w:lastRenderedPageBreak/>
              <w:t>T1</w:t>
            </w:r>
            <w:r w:rsidRPr="00C32746">
              <w:t xml:space="preserve"> </w:t>
            </w:r>
            <w:r w:rsidRPr="00C32746">
              <w:rPr>
                <w:rFonts w:ascii="Calibri" w:eastAsia="Calibri" w:hAnsi="Calibri" w:cs="Calibri"/>
              </w:rPr>
              <w:t>edistää oppilaan taitoa pohtia englannin asemaan ja variantteihin liittyviä ilmiöitä ja arvoja antaa oppilaalle valmiuksia kehittää kulttuurienvälistä toimintakykyä</w:t>
            </w:r>
            <w:r w:rsidRPr="00C32746">
              <w:rPr>
                <w:rFonts w:cs="Calibri"/>
              </w:rPr>
              <w:t xml:space="preserve"> </w:t>
            </w: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Kielten statuksiin liittyvien kysymysten huomaaminen ja kulttuurienvälinen toimintakyky</w:t>
            </w:r>
          </w:p>
        </w:tc>
        <w:tc>
          <w:tcPr>
            <w:tcW w:w="7610" w:type="dxa"/>
          </w:tcPr>
          <w:p w:rsidR="00E17C83" w:rsidRPr="00670178" w:rsidRDefault="00E17C83" w:rsidP="00C32746">
            <w:pPr>
              <w:pStyle w:val="Luettelokappale"/>
              <w:numPr>
                <w:ilvl w:val="0"/>
                <w:numId w:val="58"/>
              </w:numPr>
              <w:suppressAutoHyphens w:val="0"/>
              <w:ind w:left="360"/>
              <w:contextualSpacing/>
              <w:rPr>
                <w:strike/>
              </w:rPr>
            </w:pPr>
            <w:r w:rsidRPr="00134FD2">
              <w:t xml:space="preserve">Oppilas osaa kuvata pääpiirteittäin, missä englantia puhutaan ja mainita englannin levinneisyyden syitä sekä pohtia englannin kielen asemaan, variantteihin ja arvostukseen liittyviä ilmiöitä. </w:t>
            </w:r>
          </w:p>
          <w:p w:rsidR="00E17C83" w:rsidRPr="00670178" w:rsidRDefault="00E17C83" w:rsidP="00C32746">
            <w:pPr>
              <w:pStyle w:val="Luettelokappale"/>
              <w:numPr>
                <w:ilvl w:val="0"/>
                <w:numId w:val="58"/>
              </w:numPr>
              <w:suppressAutoHyphens w:val="0"/>
              <w:ind w:left="360"/>
              <w:contextualSpacing/>
              <w:rPr>
                <w:strike/>
              </w:rPr>
            </w:pPr>
            <w:r w:rsidRPr="00134FD2">
              <w:t xml:space="preserve">Oppilas osaa pohtia kielen ja kulttuurin suhdetta englannin osalta. </w:t>
            </w:r>
          </w:p>
          <w:p w:rsidR="00E17C83" w:rsidRPr="00331676" w:rsidRDefault="00E17C83" w:rsidP="00C32746">
            <w:pPr>
              <w:pStyle w:val="Luettelokappale"/>
              <w:numPr>
                <w:ilvl w:val="0"/>
                <w:numId w:val="58"/>
              </w:numPr>
              <w:suppressAutoHyphens w:val="0"/>
              <w:ind w:left="360"/>
              <w:contextualSpacing/>
              <w:rPr>
                <w:rFonts w:cs="Calibri"/>
              </w:rPr>
            </w:pPr>
            <w:r w:rsidRPr="00134FD2">
              <w:t>Oppilas havaitsee, että arvot vaihtelevat riippuen yksilöllisestä kokemuksesta ja kulttuurisesta näkökulmasta.</w:t>
            </w:r>
          </w:p>
        </w:tc>
      </w:tr>
      <w:tr w:rsidR="00E17C83" w:rsidRPr="00331676" w:rsidTr="005F7DDA">
        <w:tc>
          <w:tcPr>
            <w:tcW w:w="3847" w:type="dxa"/>
          </w:tcPr>
          <w:p w:rsidR="00E17C83" w:rsidRPr="00C32746" w:rsidRDefault="00E17C83" w:rsidP="005F7DDA">
            <w:pPr>
              <w:rPr>
                <w:rFonts w:cs="Calibri"/>
              </w:rPr>
            </w:pPr>
            <w:r w:rsidRPr="00C32746">
              <w:rPr>
                <w:b/>
              </w:rPr>
              <w:t>T2</w:t>
            </w:r>
            <w:r w:rsidRPr="00C32746">
              <w:t xml:space="preserve"> </w:t>
            </w:r>
            <w:r w:rsidRPr="00C32746">
              <w:rPr>
                <w:rFonts w:ascii="Calibri" w:eastAsia="Calibri" w:hAnsi="Calibri" w:cs="Calibri"/>
              </w:rPr>
              <w:t>kannustaa löytämään kiinnostavia englanninkielisiä sisältöjä ja toimintaympäristöjä, jotka laajentavat käsitystä globalisoituvasta maailmasta ja siinä toimimisen mahdollisuuksista</w:t>
            </w:r>
            <w:r w:rsidRPr="00C32746">
              <w:rPr>
                <w:rFonts w:cs="Calibri"/>
              </w:rPr>
              <w:t xml:space="preserve"> </w:t>
            </w:r>
          </w:p>
          <w:p w:rsidR="00C32746" w:rsidRPr="00C32746" w:rsidRDefault="00C32746" w:rsidP="005F7DDA">
            <w:pPr>
              <w:rPr>
                <w:rFonts w:cs="Calibri"/>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Maailmankansalaisen taitojen kehittäminen englannin kieltä hyödyntämällä</w:t>
            </w:r>
          </w:p>
        </w:tc>
        <w:tc>
          <w:tcPr>
            <w:tcW w:w="7610" w:type="dxa"/>
          </w:tcPr>
          <w:p w:rsidR="00E17C83" w:rsidRPr="00331676" w:rsidRDefault="00E17C83" w:rsidP="00C32746">
            <w:pPr>
              <w:pStyle w:val="Luettelokappale"/>
              <w:numPr>
                <w:ilvl w:val="0"/>
                <w:numId w:val="57"/>
              </w:numPr>
              <w:suppressAutoHyphens w:val="0"/>
              <w:ind w:left="360"/>
              <w:contextualSpacing/>
              <w:rPr>
                <w:rFonts w:cs="Calibri"/>
              </w:rPr>
            </w:pPr>
            <w:r w:rsidRPr="00134FD2">
              <w:t>Oppilas osaa tehdä havaintoja mahdollisuuksista toimia ja oppia englanninkielisissä toimintaympäristöissä.</w:t>
            </w:r>
          </w:p>
        </w:tc>
      </w:tr>
      <w:tr w:rsidR="00E17C83" w:rsidRPr="00331676" w:rsidTr="005F7DDA">
        <w:tc>
          <w:tcPr>
            <w:tcW w:w="3847" w:type="dxa"/>
          </w:tcPr>
          <w:p w:rsidR="00E17C83" w:rsidRPr="00C32746" w:rsidRDefault="00E17C83" w:rsidP="005F7DDA">
            <w:pPr>
              <w:rPr>
                <w:rFonts w:cs="Calibri"/>
              </w:rPr>
            </w:pPr>
            <w:r w:rsidRPr="00C32746">
              <w:rPr>
                <w:b/>
              </w:rPr>
              <w:t xml:space="preserve">T3 </w:t>
            </w:r>
            <w:r w:rsidRPr="00C32746">
              <w:rPr>
                <w:rFonts w:eastAsia="Calibri" w:cs="Calibri"/>
              </w:rPr>
              <w:t>ohjata oppilasta havaitsemaan, millaisia säännönmukaisuuksia englannin kielessä on, miten samoja asioita ilmaistaan muissa kielissä sekä käyttämään kielitiedon käsitteitä oppimisensa tukena</w:t>
            </w:r>
            <w:r w:rsidRPr="00C32746">
              <w:rPr>
                <w:rFonts w:cs="Calibri"/>
              </w:rPr>
              <w:t xml:space="preserve"> </w:t>
            </w:r>
          </w:p>
          <w:p w:rsidR="00C32746" w:rsidRPr="00C32746" w:rsidRDefault="00C32746" w:rsidP="005F7DDA">
            <w:pPr>
              <w:rPr>
                <w:rFonts w:cs="Calibri"/>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Kielellinen päättely</w:t>
            </w:r>
          </w:p>
        </w:tc>
        <w:tc>
          <w:tcPr>
            <w:tcW w:w="7610" w:type="dxa"/>
          </w:tcPr>
          <w:p w:rsidR="00E17C83" w:rsidRPr="00331676" w:rsidRDefault="00E17C83" w:rsidP="00C32746">
            <w:pPr>
              <w:pStyle w:val="Luettelokappale"/>
              <w:numPr>
                <w:ilvl w:val="0"/>
                <w:numId w:val="58"/>
              </w:numPr>
              <w:suppressAutoHyphens w:val="0"/>
              <w:ind w:left="360"/>
              <w:contextualSpacing/>
              <w:rPr>
                <w:rFonts w:cs="Calibri"/>
              </w:rPr>
            </w:pPr>
            <w:r w:rsidRPr="00134FD2">
              <w:t>Oppilas tuntee englannin kielen keskeisiä kielitiedon käsitteitä.</w:t>
            </w:r>
          </w:p>
        </w:tc>
      </w:tr>
      <w:tr w:rsidR="00C32746" w:rsidRPr="00331676" w:rsidTr="00C32746">
        <w:tc>
          <w:tcPr>
            <w:tcW w:w="15304" w:type="dxa"/>
            <w:gridSpan w:val="3"/>
            <w:shd w:val="clear" w:color="auto" w:fill="D9D9D9" w:themeFill="background1" w:themeFillShade="D9"/>
          </w:tcPr>
          <w:p w:rsidR="00C32746" w:rsidRPr="00C32746" w:rsidRDefault="00777E3C" w:rsidP="00C32746">
            <w:pPr>
              <w:suppressAutoHyphens w:val="0"/>
              <w:contextualSpacing/>
              <w:rPr>
                <w:b/>
              </w:rPr>
            </w:pPr>
            <w:r>
              <w:rPr>
                <w:rFonts w:cs="Calibri"/>
                <w:b/>
              </w:rPr>
              <w:t>Kielenopiskelutaidot</w:t>
            </w:r>
          </w:p>
        </w:tc>
      </w:tr>
      <w:tr w:rsidR="00E17C83" w:rsidRPr="00331676" w:rsidTr="005F7DDA">
        <w:tc>
          <w:tcPr>
            <w:tcW w:w="3847" w:type="dxa"/>
          </w:tcPr>
          <w:p w:rsidR="00E17C83" w:rsidRPr="00C32746" w:rsidRDefault="00E17C83" w:rsidP="005F7DDA">
            <w:pPr>
              <w:rPr>
                <w:rFonts w:ascii="Calibri" w:eastAsia="Calibri" w:hAnsi="Calibri" w:cs="Times New Roman"/>
              </w:rPr>
            </w:pPr>
            <w:r w:rsidRPr="00C32746">
              <w:rPr>
                <w:b/>
              </w:rPr>
              <w:t>T4</w:t>
            </w:r>
            <w:r w:rsidRPr="00C32746">
              <w:t xml:space="preserve"> </w:t>
            </w:r>
            <w:r w:rsidRPr="00C32746">
              <w:rPr>
                <w:rFonts w:ascii="Calibri" w:eastAsia="Calibri" w:hAnsi="Calibri" w:cs="Times New Roman"/>
              </w:rPr>
              <w:t>rohkaista oppilasta asettamaan tavoitteita, hyödyntämään monipuolisia tapoja oppia englantia ja arvioimaan oppimistaan itsenäisesti ja yhteistyössä sekä ohjata oppilasta myönteiseen vuorovaikutukseen, jossa tärkeintä on viestin välittyminen</w:t>
            </w:r>
          </w:p>
          <w:p w:rsidR="00C32746" w:rsidRPr="00C32746" w:rsidRDefault="00C32746" w:rsidP="005F7DDA">
            <w:pPr>
              <w:rPr>
                <w:rFonts w:cs="Calibri"/>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Tavoitteiden asettaminen, oppimisen reflektointi ja yhteistyö</w:t>
            </w:r>
          </w:p>
        </w:tc>
        <w:tc>
          <w:tcPr>
            <w:tcW w:w="7610" w:type="dxa"/>
          </w:tcPr>
          <w:p w:rsidR="00E17C83" w:rsidRDefault="00E17C83" w:rsidP="00C32746">
            <w:pPr>
              <w:pStyle w:val="Luettelokappale"/>
              <w:numPr>
                <w:ilvl w:val="0"/>
                <w:numId w:val="58"/>
              </w:numPr>
              <w:suppressAutoHyphens w:val="0"/>
              <w:ind w:left="360"/>
              <w:contextualSpacing/>
            </w:pPr>
            <w:r w:rsidRPr="00134FD2">
              <w:t xml:space="preserve">Oppilas osaa asettaa omia kielenopiskelutavoitteitaan ja arvioida opiskelutapojaan. </w:t>
            </w:r>
          </w:p>
          <w:p w:rsidR="00E17C83" w:rsidRPr="00331676" w:rsidRDefault="00E17C83" w:rsidP="00C32746">
            <w:pPr>
              <w:pStyle w:val="Luettelokappale"/>
              <w:numPr>
                <w:ilvl w:val="0"/>
                <w:numId w:val="58"/>
              </w:numPr>
              <w:suppressAutoHyphens w:val="0"/>
              <w:ind w:left="360"/>
              <w:contextualSpacing/>
              <w:rPr>
                <w:rFonts w:cs="Calibri"/>
              </w:rPr>
            </w:pPr>
            <w:r w:rsidRPr="00134FD2">
              <w:t>Oppilas osaa toimia vuorovaikutustilanteessa toisia kannustaen.</w:t>
            </w:r>
          </w:p>
        </w:tc>
      </w:tr>
      <w:tr w:rsidR="00E17C83" w:rsidRPr="00331676" w:rsidTr="005F7DDA">
        <w:tc>
          <w:tcPr>
            <w:tcW w:w="3847" w:type="dxa"/>
          </w:tcPr>
          <w:p w:rsidR="00E17C83" w:rsidRPr="00C32746" w:rsidRDefault="00E17C83" w:rsidP="005F7DDA">
            <w:pPr>
              <w:rPr>
                <w:rFonts w:cs="Calibri"/>
              </w:rPr>
            </w:pPr>
            <w:r w:rsidRPr="00C32746">
              <w:rPr>
                <w:b/>
              </w:rPr>
              <w:t>T5</w:t>
            </w:r>
            <w:r w:rsidRPr="00C32746">
              <w:t xml:space="preserve"> </w:t>
            </w:r>
            <w:r w:rsidRPr="00C32746">
              <w:rPr>
                <w:rFonts w:ascii="Calibri" w:eastAsia="Calibri" w:hAnsi="Calibri" w:cs="Calibri"/>
              </w:rPr>
              <w:t xml:space="preserve">kehittää </w:t>
            </w:r>
            <w:r w:rsidRPr="00C32746">
              <w:rPr>
                <w:rFonts w:ascii="Calibri" w:eastAsia="Calibri" w:hAnsi="Calibri" w:cs="Times New Roman"/>
              </w:rPr>
              <w:t>oppilaan</w:t>
            </w:r>
            <w:r w:rsidRPr="00C32746">
              <w:rPr>
                <w:rFonts w:ascii="Calibri" w:eastAsia="Calibri" w:hAnsi="Calibri" w:cs="Times New Roman"/>
                <w:strike/>
              </w:rPr>
              <w:t xml:space="preserve"> </w:t>
            </w:r>
            <w:r w:rsidRPr="00C32746">
              <w:rPr>
                <w:rFonts w:ascii="Calibri" w:eastAsia="Calibri" w:hAnsi="Calibri" w:cs="Times New Roman"/>
              </w:rPr>
              <w:t xml:space="preserve">itsenäisyyttä soveltaa luovasti kielitaitoaan </w:t>
            </w:r>
            <w:r w:rsidRPr="00C32746">
              <w:rPr>
                <w:rFonts w:ascii="Calibri" w:eastAsia="Calibri" w:hAnsi="Calibri" w:cs="Calibri"/>
              </w:rPr>
              <w:t>sekä elinikäisen kieltenopiskelun valmiuksia</w:t>
            </w:r>
            <w:r w:rsidRPr="00C32746">
              <w:rPr>
                <w:rFonts w:cs="Calibri"/>
              </w:rPr>
              <w:t xml:space="preserve"> </w:t>
            </w:r>
          </w:p>
          <w:p w:rsidR="00C32746" w:rsidRPr="00C32746" w:rsidRDefault="00C32746" w:rsidP="005F7DDA">
            <w:pPr>
              <w:rPr>
                <w:rFonts w:cs="Calibri"/>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Elinikäisen kielenopiskelun valmiuksien kehittyminen</w:t>
            </w:r>
          </w:p>
        </w:tc>
        <w:tc>
          <w:tcPr>
            <w:tcW w:w="7610" w:type="dxa"/>
          </w:tcPr>
          <w:p w:rsidR="00E17C83" w:rsidRDefault="00E17C83" w:rsidP="00C32746">
            <w:pPr>
              <w:pStyle w:val="Luettelokappale"/>
              <w:numPr>
                <w:ilvl w:val="0"/>
                <w:numId w:val="58"/>
              </w:numPr>
              <w:suppressAutoHyphens w:val="0"/>
              <w:ind w:left="360"/>
              <w:contextualSpacing/>
            </w:pPr>
            <w:r w:rsidRPr="00134FD2">
              <w:t>Oppilas huomaa, mihin hän voi käyttää englannin taitoaan myös koulun ulkopuolella ja osaa pohtia, miten hän voi käyttää taitoaan koulun päätyttyä.</w:t>
            </w:r>
          </w:p>
          <w:p w:rsidR="00E17C83" w:rsidRPr="00E17C83" w:rsidRDefault="00E17C83" w:rsidP="00E17C83">
            <w:pPr>
              <w:suppressAutoHyphens w:val="0"/>
              <w:ind w:left="360"/>
              <w:contextualSpacing/>
              <w:rPr>
                <w:rFonts w:cs="Calibri"/>
              </w:rPr>
            </w:pPr>
          </w:p>
        </w:tc>
      </w:tr>
      <w:tr w:rsidR="00C32746" w:rsidRPr="00331676" w:rsidTr="00C5045E">
        <w:tc>
          <w:tcPr>
            <w:tcW w:w="7694" w:type="dxa"/>
            <w:gridSpan w:val="2"/>
            <w:shd w:val="clear" w:color="auto" w:fill="D9D9D9" w:themeFill="background1" w:themeFillShade="D9"/>
          </w:tcPr>
          <w:p w:rsidR="00C32746" w:rsidRPr="00C32746" w:rsidRDefault="00C32746" w:rsidP="00C32746">
            <w:pPr>
              <w:suppressAutoHyphens w:val="0"/>
              <w:contextualSpacing/>
            </w:pPr>
            <w:r w:rsidRPr="00C32746">
              <w:rPr>
                <w:rFonts w:cs="Calibri"/>
                <w:b/>
              </w:rPr>
              <w:t xml:space="preserve">Kehittyvä kielitaito, </w:t>
            </w:r>
            <w:r w:rsidR="00777E3C">
              <w:rPr>
                <w:rFonts w:cs="Calibri"/>
                <w:b/>
              </w:rPr>
              <w:t>taito toimia vuorovaikutuksessa</w:t>
            </w:r>
          </w:p>
        </w:tc>
        <w:tc>
          <w:tcPr>
            <w:tcW w:w="7610" w:type="dxa"/>
            <w:shd w:val="clear" w:color="auto" w:fill="D9D9D9" w:themeFill="background1" w:themeFillShade="D9"/>
          </w:tcPr>
          <w:p w:rsidR="00C32746" w:rsidRPr="00C32746" w:rsidRDefault="00C32746" w:rsidP="00C32746">
            <w:pPr>
              <w:suppressAutoHyphens w:val="0"/>
              <w:contextualSpacing/>
            </w:pPr>
            <w:r>
              <w:rPr>
                <w:rFonts w:cs="Calibri"/>
                <w:b/>
              </w:rPr>
              <w:t>Taitotaso B1.1</w:t>
            </w:r>
            <w:r w:rsidR="00777E3C">
              <w:rPr>
                <w:rFonts w:cs="Calibri"/>
                <w:b/>
              </w:rPr>
              <w:t xml:space="preserve"> (T6–T8)</w:t>
            </w:r>
          </w:p>
        </w:tc>
      </w:tr>
      <w:tr w:rsidR="00E17C83" w:rsidRPr="00331676" w:rsidTr="005F7DDA">
        <w:tc>
          <w:tcPr>
            <w:tcW w:w="3847" w:type="dxa"/>
          </w:tcPr>
          <w:p w:rsidR="00E17C83" w:rsidRPr="00C32746" w:rsidRDefault="00E17C83" w:rsidP="005F7DDA">
            <w:pPr>
              <w:rPr>
                <w:rFonts w:ascii="Calibri" w:eastAsia="Calibri" w:hAnsi="Calibri" w:cs="Calibri"/>
              </w:rPr>
            </w:pPr>
            <w:r w:rsidRPr="00C32746">
              <w:rPr>
                <w:b/>
              </w:rPr>
              <w:t xml:space="preserve">T6 </w:t>
            </w:r>
            <w:r w:rsidRPr="00C32746">
              <w:rPr>
                <w:rFonts w:ascii="Calibri" w:eastAsia="Calibri" w:hAnsi="Calibri" w:cs="Calibri"/>
              </w:rPr>
              <w:t>rohkaista oppilasta osallistumaan keskusteluihin monenlaisista oppilaiden ikätasolle ja elämänkokemukseen sopivista aiheista, joissa käsitellään myös mielipiteitä</w:t>
            </w:r>
          </w:p>
          <w:p w:rsidR="00C32746" w:rsidRPr="00C32746" w:rsidRDefault="00C32746" w:rsidP="005F7DDA">
            <w:pPr>
              <w:rPr>
                <w:rFonts w:cs="Calibri"/>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lastRenderedPageBreak/>
              <w:t>Vuorovaikutus erilaisissa tilanteissa</w:t>
            </w:r>
          </w:p>
        </w:tc>
        <w:tc>
          <w:tcPr>
            <w:tcW w:w="7610" w:type="dxa"/>
          </w:tcPr>
          <w:p w:rsidR="00E17C83" w:rsidRPr="00331676" w:rsidRDefault="00E17C83" w:rsidP="00C32746">
            <w:pPr>
              <w:pStyle w:val="Luettelokappale"/>
              <w:numPr>
                <w:ilvl w:val="0"/>
                <w:numId w:val="58"/>
              </w:numPr>
              <w:suppressAutoHyphens w:val="0"/>
              <w:ind w:left="360"/>
              <w:contextualSpacing/>
              <w:rPr>
                <w:rFonts w:cs="Calibri"/>
              </w:rPr>
            </w:pPr>
            <w:r w:rsidRPr="00134FD2">
              <w:t>Oppilas pystyy viestimään, osallistumaan keskusteluihin ja ilmaisemaan mielipiteitään melko vaivattomasti jokapäiväisissä viestintätilanteissa.</w:t>
            </w:r>
          </w:p>
        </w:tc>
      </w:tr>
      <w:tr w:rsidR="00E17C83" w:rsidRPr="00331676" w:rsidTr="005F7DDA">
        <w:tc>
          <w:tcPr>
            <w:tcW w:w="3847" w:type="dxa"/>
          </w:tcPr>
          <w:p w:rsidR="00E17C83" w:rsidRPr="00C32746" w:rsidRDefault="00E17C83" w:rsidP="005F7DDA">
            <w:pPr>
              <w:rPr>
                <w:rFonts w:cs="Calibri"/>
              </w:rPr>
            </w:pPr>
            <w:r w:rsidRPr="00C32746">
              <w:rPr>
                <w:b/>
              </w:rPr>
              <w:t>T7</w:t>
            </w:r>
            <w:r w:rsidRPr="00C32746">
              <w:t xml:space="preserve"> </w:t>
            </w:r>
            <w:r w:rsidRPr="00C32746">
              <w:rPr>
                <w:rFonts w:ascii="Calibri" w:eastAsia="Calibri" w:hAnsi="Calibri" w:cs="Calibri"/>
              </w:rPr>
              <w:t>tukea oppilaan aloitteellisuutta viestinnässä, kompensaatiokeinojen käytössä ja merkitysneuvottelun käymisessä</w:t>
            </w:r>
            <w:r w:rsidRPr="00C32746">
              <w:rPr>
                <w:rFonts w:cs="Calibri"/>
              </w:rPr>
              <w:t xml:space="preserve"> </w:t>
            </w:r>
          </w:p>
          <w:p w:rsidR="00C32746" w:rsidRPr="00C32746" w:rsidRDefault="00C32746" w:rsidP="005F7DDA">
            <w:pPr>
              <w:rPr>
                <w:rFonts w:cs="Calibri"/>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Viestintästrategioiden käyttö</w:t>
            </w:r>
          </w:p>
        </w:tc>
        <w:tc>
          <w:tcPr>
            <w:tcW w:w="7610" w:type="dxa"/>
          </w:tcPr>
          <w:p w:rsidR="00E17C83" w:rsidRDefault="00E17C83" w:rsidP="00C32746">
            <w:pPr>
              <w:pStyle w:val="Luettelokappale"/>
              <w:numPr>
                <w:ilvl w:val="0"/>
                <w:numId w:val="58"/>
              </w:numPr>
              <w:suppressAutoHyphens w:val="0"/>
              <w:ind w:left="360"/>
              <w:contextualSpacing/>
            </w:pPr>
            <w:r w:rsidRPr="00134FD2">
              <w:t xml:space="preserve">Oppilas pystyy jossain määrin olemaan aloitteellinen viestinnän eri vaiheissa ja osaa varmistaa, onko viestintäkumppani ymmärtänyt viestin sekä kiertää tai korvata tuntemattoman sanan tai muotoilla viestinsä uudelleen. </w:t>
            </w:r>
          </w:p>
          <w:p w:rsidR="00E17C83" w:rsidRPr="00331676" w:rsidRDefault="00E17C83" w:rsidP="00C32746">
            <w:pPr>
              <w:pStyle w:val="Luettelokappale"/>
              <w:numPr>
                <w:ilvl w:val="0"/>
                <w:numId w:val="58"/>
              </w:numPr>
              <w:suppressAutoHyphens w:val="0"/>
              <w:ind w:left="360"/>
              <w:contextualSpacing/>
              <w:rPr>
                <w:rFonts w:cs="Calibri"/>
              </w:rPr>
            </w:pPr>
            <w:r w:rsidRPr="00134FD2">
              <w:t>Oppilas pystyy neuvottelemaan tuntemattomien ilmauksien merkityksistä.</w:t>
            </w:r>
          </w:p>
        </w:tc>
      </w:tr>
      <w:tr w:rsidR="00E17C83" w:rsidRPr="00331676" w:rsidTr="005F7DDA">
        <w:tc>
          <w:tcPr>
            <w:tcW w:w="3847" w:type="dxa"/>
          </w:tcPr>
          <w:p w:rsidR="00E17C83" w:rsidRPr="00C32746" w:rsidRDefault="00E17C83" w:rsidP="005F7DDA">
            <w:pPr>
              <w:rPr>
                <w:rFonts w:cs="Calibri"/>
              </w:rPr>
            </w:pPr>
            <w:r w:rsidRPr="00C32746">
              <w:rPr>
                <w:b/>
              </w:rPr>
              <w:t>T8</w:t>
            </w:r>
            <w:r w:rsidRPr="00C32746">
              <w:t xml:space="preserve"> </w:t>
            </w:r>
            <w:r w:rsidRPr="00C32746">
              <w:rPr>
                <w:rFonts w:ascii="Calibri" w:eastAsia="Calibri" w:hAnsi="Calibri" w:cs="Calibri"/>
              </w:rPr>
              <w:t>auttaa oppilasta tunnistamaan viestinnän kulttuurisia piirteitä ja tukea oppilaiden rakentavaa kulttuurienvälistä viestintää</w:t>
            </w: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Viestinnän kulttuurinen sopivuus</w:t>
            </w:r>
          </w:p>
        </w:tc>
        <w:tc>
          <w:tcPr>
            <w:tcW w:w="7610" w:type="dxa"/>
          </w:tcPr>
          <w:p w:rsidR="00E17C83" w:rsidRDefault="00E17C83" w:rsidP="00C32746">
            <w:pPr>
              <w:pStyle w:val="Luettelokappale"/>
              <w:numPr>
                <w:ilvl w:val="0"/>
                <w:numId w:val="58"/>
              </w:numPr>
              <w:suppressAutoHyphens w:val="0"/>
              <w:ind w:left="360"/>
              <w:contextualSpacing/>
            </w:pPr>
            <w:r w:rsidRPr="00134FD2">
              <w:t xml:space="preserve">Oppilas osoittaa tuntevansa tärkeimmät kohteliaisuussäännöt. </w:t>
            </w:r>
          </w:p>
          <w:p w:rsidR="00E17C83" w:rsidRDefault="00E17C83" w:rsidP="00C32746">
            <w:pPr>
              <w:pStyle w:val="Luettelokappale"/>
              <w:numPr>
                <w:ilvl w:val="0"/>
                <w:numId w:val="58"/>
              </w:numPr>
              <w:suppressAutoHyphens w:val="0"/>
              <w:ind w:left="360"/>
              <w:contextualSpacing/>
            </w:pPr>
            <w:r w:rsidRPr="00134FD2">
              <w:t>Oppilas pystyy ottamaan vuorovaikutuksessaan huomioon joitakin tärkeimpiä kulttuurisiin käytänteisiin liittyviä näkökohtia.</w:t>
            </w:r>
          </w:p>
          <w:p w:rsidR="00E17C83" w:rsidRPr="00331676" w:rsidRDefault="00E17C83" w:rsidP="00C32746">
            <w:pPr>
              <w:pStyle w:val="Luettelokappale"/>
              <w:numPr>
                <w:ilvl w:val="0"/>
                <w:numId w:val="58"/>
              </w:numPr>
              <w:suppressAutoHyphens w:val="0"/>
              <w:ind w:left="360"/>
              <w:contextualSpacing/>
              <w:rPr>
                <w:rFonts w:cs="Calibri"/>
              </w:rPr>
            </w:pPr>
            <w:r w:rsidRPr="00331676">
              <w:rPr>
                <w:color w:val="000000"/>
                <w:shd w:val="clear" w:color="auto" w:fill="FFFFFF"/>
              </w:rPr>
              <w:t>Oppilas osaa jonkin verran soveltaa viestintäkumppanin ilmaisuja omassa viestinnässään.</w:t>
            </w:r>
          </w:p>
        </w:tc>
      </w:tr>
      <w:tr w:rsidR="00C32746" w:rsidRPr="00331676" w:rsidTr="00C32746">
        <w:tc>
          <w:tcPr>
            <w:tcW w:w="7694" w:type="dxa"/>
            <w:gridSpan w:val="2"/>
            <w:shd w:val="clear" w:color="auto" w:fill="D9D9D9" w:themeFill="background1" w:themeFillShade="D9"/>
          </w:tcPr>
          <w:p w:rsidR="00C32746" w:rsidRPr="00C32746" w:rsidRDefault="00C32746" w:rsidP="00C32746">
            <w:pPr>
              <w:suppressAutoHyphens w:val="0"/>
              <w:contextualSpacing/>
            </w:pPr>
            <w:r w:rsidRPr="00C32746">
              <w:rPr>
                <w:rFonts w:cs="Calibri"/>
                <w:b/>
              </w:rPr>
              <w:t>Kehittyvä kie</w:t>
            </w:r>
            <w:r w:rsidR="00777E3C">
              <w:rPr>
                <w:rFonts w:cs="Calibri"/>
                <w:b/>
              </w:rPr>
              <w:t>litaito, taito tulkita tekstejä</w:t>
            </w:r>
          </w:p>
        </w:tc>
        <w:tc>
          <w:tcPr>
            <w:tcW w:w="7610" w:type="dxa"/>
            <w:shd w:val="clear" w:color="auto" w:fill="D9D9D9" w:themeFill="background1" w:themeFillShade="D9"/>
          </w:tcPr>
          <w:p w:rsidR="00C32746" w:rsidRPr="00C32746" w:rsidRDefault="00C32746" w:rsidP="00C32746">
            <w:pPr>
              <w:suppressAutoHyphens w:val="0"/>
              <w:contextualSpacing/>
            </w:pPr>
            <w:r>
              <w:rPr>
                <w:rFonts w:cs="Calibri"/>
                <w:b/>
              </w:rPr>
              <w:t>Taitotaso B1.1</w:t>
            </w:r>
          </w:p>
        </w:tc>
      </w:tr>
      <w:tr w:rsidR="00E17C83" w:rsidRPr="00331676" w:rsidTr="005F7DDA">
        <w:tc>
          <w:tcPr>
            <w:tcW w:w="3847" w:type="dxa"/>
          </w:tcPr>
          <w:p w:rsidR="00E17C83" w:rsidRPr="00C32746" w:rsidRDefault="00E17C83" w:rsidP="005F7DDA">
            <w:pPr>
              <w:rPr>
                <w:rFonts w:ascii="Calibri" w:eastAsia="Calibri" w:hAnsi="Calibri" w:cs="Calibri"/>
              </w:rPr>
            </w:pPr>
            <w:r w:rsidRPr="00C32746">
              <w:rPr>
                <w:b/>
              </w:rPr>
              <w:t>T9</w:t>
            </w:r>
            <w:r w:rsidRPr="00C32746">
              <w:t xml:space="preserve"> </w:t>
            </w:r>
            <w:r w:rsidRPr="00C32746">
              <w:rPr>
                <w:rFonts w:ascii="Calibri" w:eastAsia="Calibri" w:hAnsi="Calibri" w:cs="Calibri"/>
              </w:rPr>
              <w:t>tarjota oppilaalle mahdollisuuksia kuulla ja lukea monenlaisia itselleen merkityksellisiä yleiskielisiä ja yleistajuisia tekstejä erilaisista lähteistä sekä tulkita niitä käyttäen erilaisia strategioita</w:t>
            </w:r>
          </w:p>
          <w:p w:rsidR="00C32746" w:rsidRPr="00C32746" w:rsidRDefault="00C32746" w:rsidP="005F7DDA">
            <w:pPr>
              <w:rPr>
                <w:rFonts w:cs="Calibri"/>
                <w:b/>
              </w:rPr>
            </w:pPr>
          </w:p>
        </w:tc>
        <w:tc>
          <w:tcPr>
            <w:tcW w:w="3847" w:type="dxa"/>
          </w:tcPr>
          <w:p w:rsidR="00E17C83" w:rsidRPr="00331676" w:rsidRDefault="00E17C83" w:rsidP="00C32746">
            <w:pPr>
              <w:pStyle w:val="Luettelokappale"/>
              <w:numPr>
                <w:ilvl w:val="0"/>
                <w:numId w:val="58"/>
              </w:numPr>
              <w:suppressAutoHyphens w:val="0"/>
              <w:ind w:left="360"/>
              <w:contextualSpacing/>
              <w:rPr>
                <w:rFonts w:cs="Calibri"/>
              </w:rPr>
            </w:pPr>
            <w:r w:rsidRPr="00134FD2">
              <w:t>Tekstien tulkintataidot</w:t>
            </w:r>
            <w:r w:rsidRPr="00331676">
              <w:rPr>
                <w:color w:val="000000"/>
                <w:shd w:val="clear" w:color="auto" w:fill="FFFFFF"/>
              </w:rPr>
              <w:t xml:space="preserve"> </w:t>
            </w:r>
          </w:p>
        </w:tc>
        <w:tc>
          <w:tcPr>
            <w:tcW w:w="7610" w:type="dxa"/>
          </w:tcPr>
          <w:p w:rsidR="00E17C83" w:rsidRDefault="00E17C83" w:rsidP="00C32746">
            <w:pPr>
              <w:pStyle w:val="Luettelokappale"/>
              <w:numPr>
                <w:ilvl w:val="0"/>
                <w:numId w:val="58"/>
              </w:numPr>
              <w:suppressAutoHyphens w:val="0"/>
              <w:ind w:left="360"/>
              <w:contextualSpacing/>
            </w:pPr>
            <w:r w:rsidRPr="00134FD2">
              <w:t xml:space="preserve">Oppilas ymmärtää pääasiat ja joitakin yksityiskohtia selkeästä ja lähes normaalitempoisesta yleiskielisestä puheesta tai yleistajuisesta kirjoitetusta tekstistä ja ymmärtää yhteiseen kokemukseen tai yleistietoon perustuvaa puhetta tai kirjoitettua tekstiä. </w:t>
            </w:r>
          </w:p>
          <w:p w:rsidR="00E17C83" w:rsidRPr="00331676" w:rsidRDefault="00E17C83" w:rsidP="00C32746">
            <w:pPr>
              <w:pStyle w:val="Luettelokappale"/>
              <w:numPr>
                <w:ilvl w:val="0"/>
                <w:numId w:val="58"/>
              </w:numPr>
              <w:suppressAutoHyphens w:val="0"/>
              <w:ind w:left="360"/>
              <w:contextualSpacing/>
              <w:rPr>
                <w:rFonts w:cs="Calibri"/>
              </w:rPr>
            </w:pPr>
            <w:r w:rsidRPr="00134FD2">
              <w:t>Oppilas löytää pääajatukset, avainsanat ja tärkeitä yksityiskohtia myös valmistautumatta.</w:t>
            </w:r>
          </w:p>
        </w:tc>
      </w:tr>
      <w:tr w:rsidR="00E17C83" w:rsidRPr="008B6B6D" w:rsidTr="005F7DDA">
        <w:tc>
          <w:tcPr>
            <w:tcW w:w="7694" w:type="dxa"/>
            <w:gridSpan w:val="2"/>
            <w:shd w:val="clear" w:color="auto" w:fill="D0CECE" w:themeFill="background2" w:themeFillShade="E6"/>
          </w:tcPr>
          <w:p w:rsidR="00E17C83" w:rsidRPr="00C32746" w:rsidRDefault="00C32746" w:rsidP="005F7DDA">
            <w:pPr>
              <w:rPr>
                <w:shd w:val="clear" w:color="auto" w:fill="FFFFFF"/>
              </w:rPr>
            </w:pPr>
            <w:r w:rsidRPr="00C32746">
              <w:rPr>
                <w:rFonts w:cs="Calibri"/>
                <w:b/>
              </w:rPr>
              <w:t>Kehittyvä kie</w:t>
            </w:r>
            <w:r w:rsidR="00777E3C">
              <w:rPr>
                <w:rFonts w:cs="Calibri"/>
                <w:b/>
              </w:rPr>
              <w:t>litaito, taito tuottaa tekstejä</w:t>
            </w:r>
          </w:p>
        </w:tc>
        <w:tc>
          <w:tcPr>
            <w:tcW w:w="7610" w:type="dxa"/>
            <w:shd w:val="clear" w:color="auto" w:fill="D0CECE" w:themeFill="background2" w:themeFillShade="E6"/>
          </w:tcPr>
          <w:p w:rsidR="00E17C83" w:rsidRPr="008B6B6D" w:rsidRDefault="00C32746" w:rsidP="005F7DDA">
            <w:pPr>
              <w:rPr>
                <w:color w:val="000000"/>
                <w:shd w:val="clear" w:color="auto" w:fill="FFFFFF"/>
              </w:rPr>
            </w:pPr>
            <w:r>
              <w:rPr>
                <w:rFonts w:cs="Calibri"/>
                <w:b/>
              </w:rPr>
              <w:t>Taitotaso B1.1</w:t>
            </w:r>
          </w:p>
        </w:tc>
      </w:tr>
      <w:tr w:rsidR="00E17C83" w:rsidRPr="00331676" w:rsidTr="005F7DDA">
        <w:tc>
          <w:tcPr>
            <w:tcW w:w="3847" w:type="dxa"/>
          </w:tcPr>
          <w:p w:rsidR="00E17C83" w:rsidRPr="00C32746" w:rsidRDefault="00E17C83" w:rsidP="005F7DDA">
            <w:pPr>
              <w:rPr>
                <w:rFonts w:ascii="Calibri" w:eastAsia="Calibri" w:hAnsi="Calibri" w:cs="Calibri"/>
              </w:rPr>
            </w:pPr>
            <w:r w:rsidRPr="00C32746">
              <w:rPr>
                <w:b/>
              </w:rPr>
              <w:t xml:space="preserve">T10 </w:t>
            </w:r>
            <w:r w:rsidRPr="00C32746">
              <w:rPr>
                <w:rFonts w:ascii="Calibri" w:eastAsia="Calibri" w:hAnsi="Calibri" w:cs="Calibri"/>
              </w:rPr>
              <w:t>ohjata oppilasta tuottamaan sekä puhuttua että kirjoitettua tekstiä erilaisiin tarkoituksiin yleisistä ja itselleen merkityksellisistä aiheista kiinnittäen huomiota rakenteiden monipuolisuuteen ja ohjaten hyvään ääntämiseen</w:t>
            </w:r>
          </w:p>
          <w:p w:rsidR="00C32746" w:rsidRPr="00C32746" w:rsidRDefault="00C32746" w:rsidP="005F7DDA">
            <w:pPr>
              <w:rPr>
                <w:b/>
                <w:shd w:val="clear" w:color="auto" w:fill="FFFFFF"/>
              </w:rPr>
            </w:pPr>
          </w:p>
        </w:tc>
        <w:tc>
          <w:tcPr>
            <w:tcW w:w="3847" w:type="dxa"/>
          </w:tcPr>
          <w:p w:rsidR="00E17C83" w:rsidRPr="00331676" w:rsidRDefault="00E17C83" w:rsidP="00C32746">
            <w:pPr>
              <w:pStyle w:val="Luettelokappale"/>
              <w:numPr>
                <w:ilvl w:val="0"/>
                <w:numId w:val="58"/>
              </w:numPr>
              <w:suppressAutoHyphens w:val="0"/>
              <w:ind w:left="360"/>
              <w:contextualSpacing/>
              <w:rPr>
                <w:color w:val="000000"/>
                <w:shd w:val="clear" w:color="auto" w:fill="FFFFFF"/>
              </w:rPr>
            </w:pPr>
            <w:r w:rsidRPr="00331676">
              <w:rPr>
                <w:color w:val="000000"/>
                <w:shd w:val="clear" w:color="auto" w:fill="FFFFFF"/>
              </w:rPr>
              <w:t>Tekstien tuottamistaidot</w:t>
            </w:r>
          </w:p>
        </w:tc>
        <w:tc>
          <w:tcPr>
            <w:tcW w:w="7610" w:type="dxa"/>
          </w:tcPr>
          <w:p w:rsidR="00E17C83" w:rsidRPr="00331676" w:rsidRDefault="00E17C83" w:rsidP="00C32746">
            <w:pPr>
              <w:pStyle w:val="Luettelokappale"/>
              <w:numPr>
                <w:ilvl w:val="0"/>
                <w:numId w:val="58"/>
              </w:numPr>
              <w:suppressAutoHyphens w:val="0"/>
              <w:ind w:left="360"/>
              <w:contextualSpacing/>
              <w:rPr>
                <w:color w:val="000000"/>
                <w:shd w:val="clear" w:color="auto" w:fill="FFFFFF"/>
              </w:rPr>
            </w:pPr>
            <w:r w:rsidRPr="00331676">
              <w:rPr>
                <w:color w:val="000000"/>
                <w:shd w:val="clear" w:color="auto" w:fill="FFFFFF"/>
              </w:rPr>
              <w:t xml:space="preserve">Oppilas ymmärtää helppoja, tuttua sanastoa ja ilmaisuja sekä selkeää puhetta sisältäviä tekstejä. </w:t>
            </w:r>
          </w:p>
          <w:p w:rsidR="00E17C83" w:rsidRPr="00331676" w:rsidRDefault="00E17C83" w:rsidP="00C32746">
            <w:pPr>
              <w:pStyle w:val="Luettelokappale"/>
              <w:numPr>
                <w:ilvl w:val="0"/>
                <w:numId w:val="58"/>
              </w:numPr>
              <w:suppressAutoHyphens w:val="0"/>
              <w:ind w:left="360"/>
              <w:contextualSpacing/>
              <w:rPr>
                <w:color w:val="000000"/>
                <w:shd w:val="clear" w:color="auto" w:fill="FFFFFF"/>
              </w:rPr>
            </w:pPr>
            <w:r w:rsidRPr="00331676">
              <w:rPr>
                <w:color w:val="000000"/>
                <w:shd w:val="clear" w:color="auto" w:fill="FFFFFF"/>
              </w:rPr>
              <w:t xml:space="preserve">Oppilas ymmärtää lyhyiden, yksinkertaisten, itseään kiinnostavien viestien ydinsisällön ja tekstin pääajatukset tuttua sanastoa sisältävästä, ennakoitavasta tekstistä. </w:t>
            </w:r>
          </w:p>
          <w:p w:rsidR="00E17C83" w:rsidRPr="00331676" w:rsidRDefault="00E17C83" w:rsidP="00C32746">
            <w:pPr>
              <w:pStyle w:val="Luettelokappale"/>
              <w:numPr>
                <w:ilvl w:val="0"/>
                <w:numId w:val="58"/>
              </w:numPr>
              <w:suppressAutoHyphens w:val="0"/>
              <w:ind w:left="360"/>
              <w:contextualSpacing/>
              <w:rPr>
                <w:color w:val="000000"/>
                <w:shd w:val="clear" w:color="auto" w:fill="FFFFFF"/>
              </w:rPr>
            </w:pPr>
            <w:r w:rsidRPr="00331676">
              <w:rPr>
                <w:color w:val="000000"/>
                <w:shd w:val="clear" w:color="auto" w:fill="FFFFFF"/>
              </w:rPr>
              <w:t>Oppilas pystyy hyvin yksinkertaiseen päättelyyn asiayhteyden tukemana.</w:t>
            </w:r>
          </w:p>
        </w:tc>
      </w:tr>
    </w:tbl>
    <w:p w:rsidR="00E64FFC" w:rsidRDefault="00E64FFC" w:rsidP="00E64FFC"/>
    <w:p w:rsidR="00C32746" w:rsidRPr="00A755DD" w:rsidRDefault="00C32746" w:rsidP="00C32746">
      <w:pPr>
        <w:rPr>
          <w:color w:val="0070C0"/>
        </w:rPr>
      </w:pPr>
      <w:r w:rsidRPr="00A755DD">
        <w:rPr>
          <w:color w:val="0070C0"/>
        </w:rPr>
        <w:t xml:space="preserve">Arviointi on jatkuvaa ja monipuolista, arvioinnin tukena käytetään itse- ja vertaisarviointia. Arviointi on vuorovaikutteista, keskustelevaa, kannustavaa ja oppimisprosessia tukevaa. Arviointi kohdistuu oppilaan oppimiseen ja työskentelyyn ja arvioinnissa otetaan huomioon kaikki kielitaidon osa-alueet. </w:t>
      </w:r>
    </w:p>
    <w:p w:rsidR="00E17C83" w:rsidRDefault="00E17C83" w:rsidP="00E17C83"/>
    <w:p w:rsidR="004A3FD9" w:rsidRDefault="004A3FD9">
      <w:pPr>
        <w:pStyle w:val="Standard"/>
      </w:pPr>
    </w:p>
    <w:sectPr w:rsidR="004A3FD9">
      <w:pgSz w:w="16838" w:h="11906" w:orient="landscape"/>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7B4" w:rsidRDefault="000377B4">
      <w:pPr>
        <w:spacing w:after="0" w:line="240" w:lineRule="auto"/>
      </w:pPr>
      <w:r>
        <w:separator/>
      </w:r>
    </w:p>
  </w:endnote>
  <w:endnote w:type="continuationSeparator" w:id="0">
    <w:p w:rsidR="000377B4" w:rsidRDefault="00037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7B4" w:rsidRDefault="000377B4">
      <w:pPr>
        <w:spacing w:after="0" w:line="240" w:lineRule="auto"/>
      </w:pPr>
      <w:r>
        <w:rPr>
          <w:color w:val="000000"/>
        </w:rPr>
        <w:separator/>
      </w:r>
    </w:p>
  </w:footnote>
  <w:footnote w:type="continuationSeparator" w:id="0">
    <w:p w:rsidR="000377B4" w:rsidRDefault="00037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477"/>
    <w:multiLevelType w:val="hybridMultilevel"/>
    <w:tmpl w:val="060070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5868B5"/>
    <w:multiLevelType w:val="hybridMultilevel"/>
    <w:tmpl w:val="F3F496A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8E4BFB"/>
    <w:multiLevelType w:val="hybridMultilevel"/>
    <w:tmpl w:val="E1E6EC0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661684B"/>
    <w:multiLevelType w:val="hybridMultilevel"/>
    <w:tmpl w:val="BFF0DA6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4A0E2B"/>
    <w:multiLevelType w:val="hybridMultilevel"/>
    <w:tmpl w:val="6B0AC81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A173CAF"/>
    <w:multiLevelType w:val="hybridMultilevel"/>
    <w:tmpl w:val="47E697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DC43AE6"/>
    <w:multiLevelType w:val="hybridMultilevel"/>
    <w:tmpl w:val="C5C2464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7C4809"/>
    <w:multiLevelType w:val="hybridMultilevel"/>
    <w:tmpl w:val="E1F4E5C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162F24"/>
    <w:multiLevelType w:val="hybridMultilevel"/>
    <w:tmpl w:val="85A6B44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2A53DAA"/>
    <w:multiLevelType w:val="hybridMultilevel"/>
    <w:tmpl w:val="B05C34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4FE5D0A"/>
    <w:multiLevelType w:val="hybridMultilevel"/>
    <w:tmpl w:val="41A26DA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5131AE"/>
    <w:multiLevelType w:val="hybridMultilevel"/>
    <w:tmpl w:val="361E73D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7494BD7"/>
    <w:multiLevelType w:val="hybridMultilevel"/>
    <w:tmpl w:val="98A0C46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B701F3D"/>
    <w:multiLevelType w:val="hybridMultilevel"/>
    <w:tmpl w:val="F57298B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F227716"/>
    <w:multiLevelType w:val="hybridMultilevel"/>
    <w:tmpl w:val="02943EA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F3F3D6C"/>
    <w:multiLevelType w:val="hybridMultilevel"/>
    <w:tmpl w:val="0DCA561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0894153"/>
    <w:multiLevelType w:val="hybridMultilevel"/>
    <w:tmpl w:val="C3809F4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1DF7FF4"/>
    <w:multiLevelType w:val="hybridMultilevel"/>
    <w:tmpl w:val="319A64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323A08E5"/>
    <w:multiLevelType w:val="hybridMultilevel"/>
    <w:tmpl w:val="F516D04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36F6B93"/>
    <w:multiLevelType w:val="hybridMultilevel"/>
    <w:tmpl w:val="8144A62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40D1E71"/>
    <w:multiLevelType w:val="hybridMultilevel"/>
    <w:tmpl w:val="B96005D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35A375A4"/>
    <w:multiLevelType w:val="multilevel"/>
    <w:tmpl w:val="E6248ABE"/>
    <w:styleLink w:val="WWNum1"/>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9B64A57"/>
    <w:multiLevelType w:val="hybridMultilevel"/>
    <w:tmpl w:val="7F60F7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39CF6981"/>
    <w:multiLevelType w:val="hybridMultilevel"/>
    <w:tmpl w:val="8D1A8B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3A477BC6"/>
    <w:multiLevelType w:val="hybridMultilevel"/>
    <w:tmpl w:val="E17AC6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DAB14DA"/>
    <w:multiLevelType w:val="hybridMultilevel"/>
    <w:tmpl w:val="34225C7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405E1F94"/>
    <w:multiLevelType w:val="hybridMultilevel"/>
    <w:tmpl w:val="221AA9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3C94563"/>
    <w:multiLevelType w:val="hybridMultilevel"/>
    <w:tmpl w:val="47001C0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49C5D63"/>
    <w:multiLevelType w:val="hybridMultilevel"/>
    <w:tmpl w:val="ADAE99A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57E4685"/>
    <w:multiLevelType w:val="hybridMultilevel"/>
    <w:tmpl w:val="59DA81A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4580149A"/>
    <w:multiLevelType w:val="hybridMultilevel"/>
    <w:tmpl w:val="342858E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63E6B8F"/>
    <w:multiLevelType w:val="hybridMultilevel"/>
    <w:tmpl w:val="4D4CAA5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49214D22"/>
    <w:multiLevelType w:val="hybridMultilevel"/>
    <w:tmpl w:val="435C8E0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49FB6628"/>
    <w:multiLevelType w:val="hybridMultilevel"/>
    <w:tmpl w:val="A760A2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AA43470"/>
    <w:multiLevelType w:val="hybridMultilevel"/>
    <w:tmpl w:val="F6CC8C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BBE0160"/>
    <w:multiLevelType w:val="hybridMultilevel"/>
    <w:tmpl w:val="0BD664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4BC877C7"/>
    <w:multiLevelType w:val="hybridMultilevel"/>
    <w:tmpl w:val="DB06F2A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4E8C2960"/>
    <w:multiLevelType w:val="hybridMultilevel"/>
    <w:tmpl w:val="C6403CD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52E86425"/>
    <w:multiLevelType w:val="hybridMultilevel"/>
    <w:tmpl w:val="CAEE911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5A303E6"/>
    <w:multiLevelType w:val="hybridMultilevel"/>
    <w:tmpl w:val="69CE91A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5DFD73DD"/>
    <w:multiLevelType w:val="hybridMultilevel"/>
    <w:tmpl w:val="632E7BA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FA926F5"/>
    <w:multiLevelType w:val="hybridMultilevel"/>
    <w:tmpl w:val="AA088A3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5FFB6DCF"/>
    <w:multiLevelType w:val="hybridMultilevel"/>
    <w:tmpl w:val="E4B4839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665E63FE"/>
    <w:multiLevelType w:val="hybridMultilevel"/>
    <w:tmpl w:val="A2C26D0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15:restartNumberingAfterBreak="0">
    <w:nsid w:val="6C413D88"/>
    <w:multiLevelType w:val="hybridMultilevel"/>
    <w:tmpl w:val="9DDC7AD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15:restartNumberingAfterBreak="0">
    <w:nsid w:val="6CCE62B1"/>
    <w:multiLevelType w:val="hybridMultilevel"/>
    <w:tmpl w:val="F7E6FB9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15:restartNumberingAfterBreak="0">
    <w:nsid w:val="6EA44DCB"/>
    <w:multiLevelType w:val="hybridMultilevel"/>
    <w:tmpl w:val="7A0CB01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703907DF"/>
    <w:multiLevelType w:val="hybridMultilevel"/>
    <w:tmpl w:val="AD90EB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71D953D3"/>
    <w:multiLevelType w:val="hybridMultilevel"/>
    <w:tmpl w:val="FC6EAE5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73217A7B"/>
    <w:multiLevelType w:val="hybridMultilevel"/>
    <w:tmpl w:val="23283BD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43E4FC2"/>
    <w:multiLevelType w:val="hybridMultilevel"/>
    <w:tmpl w:val="087E23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7AB0751C"/>
    <w:multiLevelType w:val="hybridMultilevel"/>
    <w:tmpl w:val="F856BF1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7D1F5B78"/>
    <w:multiLevelType w:val="hybridMultilevel"/>
    <w:tmpl w:val="A46A1C2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D417C12"/>
    <w:multiLevelType w:val="hybridMultilevel"/>
    <w:tmpl w:val="F82651B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E013025"/>
    <w:multiLevelType w:val="hybridMultilevel"/>
    <w:tmpl w:val="3028BC8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15:restartNumberingAfterBreak="0">
    <w:nsid w:val="7E031AF6"/>
    <w:multiLevelType w:val="hybridMultilevel"/>
    <w:tmpl w:val="E8606E6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0"/>
  </w:num>
  <w:num w:numId="4">
    <w:abstractNumId w:val="6"/>
  </w:num>
  <w:num w:numId="5">
    <w:abstractNumId w:val="8"/>
  </w:num>
  <w:num w:numId="6">
    <w:abstractNumId w:val="33"/>
  </w:num>
  <w:num w:numId="7">
    <w:abstractNumId w:val="54"/>
  </w:num>
  <w:num w:numId="8">
    <w:abstractNumId w:val="31"/>
  </w:num>
  <w:num w:numId="9">
    <w:abstractNumId w:val="37"/>
  </w:num>
  <w:num w:numId="10">
    <w:abstractNumId w:val="28"/>
  </w:num>
  <w:num w:numId="11">
    <w:abstractNumId w:val="53"/>
  </w:num>
  <w:num w:numId="12">
    <w:abstractNumId w:val="55"/>
  </w:num>
  <w:num w:numId="13">
    <w:abstractNumId w:val="52"/>
  </w:num>
  <w:num w:numId="14">
    <w:abstractNumId w:val="27"/>
  </w:num>
  <w:num w:numId="15">
    <w:abstractNumId w:val="34"/>
  </w:num>
  <w:num w:numId="16">
    <w:abstractNumId w:val="50"/>
  </w:num>
  <w:num w:numId="17">
    <w:abstractNumId w:val="0"/>
  </w:num>
  <w:num w:numId="18">
    <w:abstractNumId w:val="32"/>
  </w:num>
  <w:num w:numId="19">
    <w:abstractNumId w:val="18"/>
  </w:num>
  <w:num w:numId="20">
    <w:abstractNumId w:val="56"/>
  </w:num>
  <w:num w:numId="21">
    <w:abstractNumId w:val="3"/>
  </w:num>
  <w:num w:numId="22">
    <w:abstractNumId w:val="47"/>
  </w:num>
  <w:num w:numId="23">
    <w:abstractNumId w:val="35"/>
  </w:num>
  <w:num w:numId="24">
    <w:abstractNumId w:val="43"/>
  </w:num>
  <w:num w:numId="25">
    <w:abstractNumId w:val="10"/>
  </w:num>
  <w:num w:numId="26">
    <w:abstractNumId w:val="51"/>
  </w:num>
  <w:num w:numId="27">
    <w:abstractNumId w:val="2"/>
  </w:num>
  <w:num w:numId="28">
    <w:abstractNumId w:val="26"/>
  </w:num>
  <w:num w:numId="29">
    <w:abstractNumId w:val="14"/>
  </w:num>
  <w:num w:numId="30">
    <w:abstractNumId w:val="12"/>
  </w:num>
  <w:num w:numId="31">
    <w:abstractNumId w:val="39"/>
  </w:num>
  <w:num w:numId="32">
    <w:abstractNumId w:val="29"/>
  </w:num>
  <w:num w:numId="33">
    <w:abstractNumId w:val="21"/>
  </w:num>
  <w:num w:numId="34">
    <w:abstractNumId w:val="48"/>
  </w:num>
  <w:num w:numId="35">
    <w:abstractNumId w:val="41"/>
  </w:num>
  <w:num w:numId="36">
    <w:abstractNumId w:val="24"/>
  </w:num>
  <w:num w:numId="37">
    <w:abstractNumId w:val="15"/>
  </w:num>
  <w:num w:numId="38">
    <w:abstractNumId w:val="5"/>
  </w:num>
  <w:num w:numId="39">
    <w:abstractNumId w:val="30"/>
  </w:num>
  <w:num w:numId="40">
    <w:abstractNumId w:val="40"/>
  </w:num>
  <w:num w:numId="41">
    <w:abstractNumId w:val="38"/>
  </w:num>
  <w:num w:numId="42">
    <w:abstractNumId w:val="57"/>
  </w:num>
  <w:num w:numId="43">
    <w:abstractNumId w:val="4"/>
  </w:num>
  <w:num w:numId="44">
    <w:abstractNumId w:val="23"/>
  </w:num>
  <w:num w:numId="45">
    <w:abstractNumId w:val="19"/>
  </w:num>
  <w:num w:numId="46">
    <w:abstractNumId w:val="17"/>
  </w:num>
  <w:num w:numId="47">
    <w:abstractNumId w:val="1"/>
  </w:num>
  <w:num w:numId="48">
    <w:abstractNumId w:val="13"/>
  </w:num>
  <w:num w:numId="49">
    <w:abstractNumId w:val="36"/>
  </w:num>
  <w:num w:numId="50">
    <w:abstractNumId w:val="11"/>
  </w:num>
  <w:num w:numId="51">
    <w:abstractNumId w:val="49"/>
  </w:num>
  <w:num w:numId="52">
    <w:abstractNumId w:val="45"/>
  </w:num>
  <w:num w:numId="53">
    <w:abstractNumId w:val="42"/>
  </w:num>
  <w:num w:numId="54">
    <w:abstractNumId w:val="16"/>
  </w:num>
  <w:num w:numId="55">
    <w:abstractNumId w:val="25"/>
  </w:num>
  <w:num w:numId="56">
    <w:abstractNumId w:val="46"/>
  </w:num>
  <w:num w:numId="57">
    <w:abstractNumId w:val="9"/>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D9"/>
    <w:rsid w:val="000377B4"/>
    <w:rsid w:val="00060999"/>
    <w:rsid w:val="00310DE7"/>
    <w:rsid w:val="00497526"/>
    <w:rsid w:val="004A3FD9"/>
    <w:rsid w:val="006045D9"/>
    <w:rsid w:val="00777E3C"/>
    <w:rsid w:val="007A6491"/>
    <w:rsid w:val="008A6551"/>
    <w:rsid w:val="00996FA8"/>
    <w:rsid w:val="00B92E41"/>
    <w:rsid w:val="00C32746"/>
    <w:rsid w:val="00D636FE"/>
    <w:rsid w:val="00D947CF"/>
    <w:rsid w:val="00E17C83"/>
    <w:rsid w:val="00E41EE5"/>
    <w:rsid w:val="00E64FFC"/>
    <w:rsid w:val="00FD63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A92124-3769-4BA9-B205-7D95E532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fi-FI"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uettelokappale">
    <w:name w:val="List Paragraph"/>
    <w:basedOn w:val="Standard"/>
    <w:uiPriority w:val="34"/>
    <w:qFormat/>
    <w:pPr>
      <w:ind w:left="720"/>
    </w:pPr>
  </w:style>
  <w:style w:type="paragraph" w:styleId="Seliteteksti">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character" w:customStyle="1" w:styleId="SelitetekstiChar">
    <w:name w:val="Seliteteksti Char"/>
    <w:basedOn w:val="Kappaleenoletusfontti"/>
    <w:rPr>
      <w:rFonts w:ascii="Segoe UI" w:hAnsi="Segoe UI" w:cs="Segoe UI"/>
      <w:sz w:val="18"/>
      <w:szCs w:val="18"/>
    </w:rPr>
  </w:style>
  <w:style w:type="character" w:customStyle="1" w:styleId="ListLabel1">
    <w:name w:val="ListLabel 1"/>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paragraph" w:styleId="NormaaliWWW">
    <w:name w:val="Normal (Web)"/>
    <w:basedOn w:val="Normaali"/>
    <w:uiPriority w:val="99"/>
    <w:unhideWhenUsed/>
    <w:rsid w:val="008A6551"/>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fi-FI"/>
    </w:rPr>
  </w:style>
  <w:style w:type="character" w:styleId="Voimakas">
    <w:name w:val="Strong"/>
    <w:basedOn w:val="Kappaleenoletusfontti"/>
    <w:uiPriority w:val="22"/>
    <w:qFormat/>
    <w:rsid w:val="008A6551"/>
    <w:rPr>
      <w:b/>
      <w:bCs/>
    </w:rPr>
  </w:style>
  <w:style w:type="table" w:styleId="TaulukkoRuudukko">
    <w:name w:val="Table Grid"/>
    <w:basedOn w:val="Normaalitaulukko"/>
    <w:uiPriority w:val="39"/>
    <w:rsid w:val="008A6551"/>
    <w:pPr>
      <w:widowControl/>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7C83"/>
    <w:pPr>
      <w:widowControl/>
      <w:autoSpaceDE w:val="0"/>
      <w:adjustRightInd w:val="0"/>
      <w:spacing w:after="0" w:line="240" w:lineRule="auto"/>
      <w:textAlignment w:val="auto"/>
    </w:pPr>
    <w:rPr>
      <w:rFonts w:eastAsiaTheme="minorHAnsi" w:cs="Calibri"/>
      <w:color w:val="000000"/>
      <w:kern w:val="0"/>
      <w:sz w:val="24"/>
      <w:szCs w:val="24"/>
    </w:rPr>
  </w:style>
  <w:style w:type="numbering" w:customStyle="1" w:styleId="WWNum1">
    <w:name w:val="WWNum1"/>
    <w:basedOn w:val="Eiluettelo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690">
      <w:bodyDiv w:val="1"/>
      <w:marLeft w:val="0"/>
      <w:marRight w:val="0"/>
      <w:marTop w:val="0"/>
      <w:marBottom w:val="0"/>
      <w:divBdr>
        <w:top w:val="none" w:sz="0" w:space="0" w:color="auto"/>
        <w:left w:val="none" w:sz="0" w:space="0" w:color="auto"/>
        <w:bottom w:val="none" w:sz="0" w:space="0" w:color="auto"/>
        <w:right w:val="none" w:sz="0" w:space="0" w:color="auto"/>
      </w:divBdr>
    </w:div>
    <w:div w:id="736974146">
      <w:bodyDiv w:val="1"/>
      <w:marLeft w:val="0"/>
      <w:marRight w:val="0"/>
      <w:marTop w:val="0"/>
      <w:marBottom w:val="0"/>
      <w:divBdr>
        <w:top w:val="none" w:sz="0" w:space="0" w:color="auto"/>
        <w:left w:val="none" w:sz="0" w:space="0" w:color="auto"/>
        <w:bottom w:val="none" w:sz="0" w:space="0" w:color="auto"/>
        <w:right w:val="none" w:sz="0" w:space="0" w:color="auto"/>
      </w:divBdr>
    </w:div>
    <w:div w:id="887181371">
      <w:bodyDiv w:val="1"/>
      <w:marLeft w:val="0"/>
      <w:marRight w:val="0"/>
      <w:marTop w:val="0"/>
      <w:marBottom w:val="0"/>
      <w:divBdr>
        <w:top w:val="none" w:sz="0" w:space="0" w:color="auto"/>
        <w:left w:val="none" w:sz="0" w:space="0" w:color="auto"/>
        <w:bottom w:val="none" w:sz="0" w:space="0" w:color="auto"/>
        <w:right w:val="none" w:sz="0" w:space="0" w:color="auto"/>
      </w:divBdr>
    </w:div>
    <w:div w:id="1191182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4214</Words>
  <Characters>34139</Characters>
  <Application>Microsoft Office Word</Application>
  <DocSecurity>0</DocSecurity>
  <Lines>284</Lines>
  <Paragraphs>76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Hewlett-Packard Company</cp:lastModifiedBy>
  <cp:revision>2</cp:revision>
  <cp:lastPrinted>2015-11-12T13:14:00Z</cp:lastPrinted>
  <dcterms:created xsi:type="dcterms:W3CDTF">2018-09-26T05:23:00Z</dcterms:created>
  <dcterms:modified xsi:type="dcterms:W3CDTF">2018-09-26T05:23:00Z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