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2C1" w:rsidRDefault="00446CF2" w:rsidP="008262C1">
      <w:pPr>
        <w:rPr>
          <w:sz w:val="36"/>
          <w:szCs w:val="36"/>
        </w:rPr>
      </w:pPr>
      <w:r>
        <w:rPr>
          <w:sz w:val="36"/>
          <w:szCs w:val="36"/>
        </w:rPr>
        <w:t xml:space="preserve"> </w:t>
      </w:r>
      <w:r w:rsidR="008262C1">
        <w:rPr>
          <w:sz w:val="36"/>
          <w:szCs w:val="36"/>
        </w:rPr>
        <w:t>SAKSA, A2-oppimäärä 7.-9.lk</w:t>
      </w:r>
    </w:p>
    <w:p w:rsidR="008262C1" w:rsidRPr="00FF1B27" w:rsidRDefault="008262C1" w:rsidP="008262C1">
      <w:pPr>
        <w:pStyle w:val="NormaaliWWW"/>
        <w:shd w:val="clear" w:color="auto" w:fill="FFFFFF"/>
        <w:jc w:val="both"/>
        <w:rPr>
          <w:rFonts w:asciiTheme="minorHAnsi" w:hAnsiTheme="minorHAnsi" w:cs="Segoe UI"/>
          <w:color w:val="000000"/>
          <w:sz w:val="22"/>
          <w:szCs w:val="22"/>
        </w:rPr>
      </w:pPr>
      <w:r>
        <w:rPr>
          <w:rFonts w:asciiTheme="minorHAnsi" w:hAnsiTheme="minorHAnsi" w:cs="Segoe UI"/>
          <w:color w:val="000000"/>
          <w:sz w:val="22"/>
          <w:szCs w:val="22"/>
        </w:rPr>
        <w:t>”</w:t>
      </w:r>
      <w:r w:rsidRPr="00FF1B27">
        <w:rPr>
          <w:rFonts w:asciiTheme="minorHAnsi" w:hAnsiTheme="minorHAnsi" w:cs="Segoe UI"/>
          <w:color w:val="000000"/>
          <w:sz w:val="22"/>
          <w:szCs w:val="22"/>
        </w:rPr>
        <w:t>Oppilaita rohkaistaan käyttämään kaikkia opiskelemiaan kieliä monipuolisessa vuorovaikutuksessa ja tiedonhankinnassa. Opetuksen tavoitteena on tukea oppilasta vuosiluokilla 3-6 saavutettujen taitojen syventämisessä, kehittää oppilaan kielellistä päättelykykyä ja samalla edistää hänen kielenopiskelutaitojaan. Kulttuurisen moninaisuuden ymmärtämistä syvennetään pohtimalla erilaisia kieliyhteisöihin liittyviä arvosidonnaisia ilmiöitä. Myös tunteiden käsittelylle annetaan tilaa, ja tarpeen mukaan vaikeita asioita voidaan käsitellä myös koulun opetuskielellä</w:t>
      </w:r>
    </w:p>
    <w:p w:rsidR="008262C1" w:rsidRPr="00FF1B27" w:rsidRDefault="008262C1" w:rsidP="008262C1">
      <w:pPr>
        <w:pStyle w:val="NormaaliWWW"/>
        <w:shd w:val="clear" w:color="auto" w:fill="FFFFFF"/>
        <w:jc w:val="both"/>
        <w:rPr>
          <w:rFonts w:asciiTheme="minorHAnsi" w:hAnsiTheme="minorHAnsi" w:cs="Segoe UI"/>
          <w:color w:val="000000"/>
          <w:sz w:val="22"/>
          <w:szCs w:val="22"/>
        </w:rPr>
      </w:pPr>
      <w:r w:rsidRPr="00FF1B27">
        <w:rPr>
          <w:rFonts w:asciiTheme="minorHAnsi" w:hAnsiTheme="minorHAnsi" w:cs="Segoe UI"/>
          <w:color w:val="000000"/>
          <w:sz w:val="22"/>
          <w:szCs w:val="22"/>
        </w:rPr>
        <w:t>Vieraan kielen opetussuunnitelman perusteet on laadittu perusteiksi mille tahansa kielelle, jolle ei ole kielikohtaisia perusteita. Opetuksen järjestäjä huolehtii tällöin kielikohtaisen sovelluksen laatimisesta näiden perusteiden pohjalta. Perusteissa kuvattu karttuvan kielitaidon taso 6. vuosiluokan lopussa ja perusopetuksen päättövaiheessa soveltuu parhaiten indoeurooppalaisiin kieliin sekä eurooppalaisiin kieliin, joissa käytetään aakkosiin pohjautuvaa kirjoitusjärjestelmää. Muihin opetuksen järjestäjän kieliohjelmaan sisältyviin kieliin opetuksen järjestäjä laatii opetussuunnitelman noudattaen näitä perusteita soveltuvin osin. Kansainvälisesti hyväksyttyjä kielikohtaisia viitekehyksiä noudatetaan soveltuvin osin ei-eurooppalaisten kielten opetuksessa (esim. kirjoitusmerkit).</w:t>
      </w:r>
    </w:p>
    <w:p w:rsidR="008262C1" w:rsidRPr="00FF1B27" w:rsidRDefault="008262C1" w:rsidP="008262C1">
      <w:pPr>
        <w:pStyle w:val="NormaaliWWW"/>
        <w:shd w:val="clear" w:color="auto" w:fill="FFFFFF"/>
        <w:jc w:val="both"/>
        <w:rPr>
          <w:rFonts w:asciiTheme="minorHAnsi" w:hAnsiTheme="minorHAnsi" w:cs="Segoe UI"/>
          <w:color w:val="000000"/>
          <w:sz w:val="22"/>
          <w:szCs w:val="22"/>
        </w:rPr>
      </w:pPr>
      <w:r w:rsidRPr="00FF1B27">
        <w:rPr>
          <w:rFonts w:asciiTheme="minorHAnsi" w:hAnsiTheme="minorHAnsi" w:cs="Segoe UI"/>
          <w:color w:val="000000"/>
          <w:sz w:val="22"/>
          <w:szCs w:val="22"/>
        </w:rPr>
        <w:t>Vieraan kielen opetusta voidaan integroida eri oppiaineiden ja monialaisten oppimiskokonaisuuksien opetukseen ja päinvastoin. Oppilaita rohkaistaan tiedonhakuun kyseisellä kielellä eri oppiaineissa.</w:t>
      </w:r>
    </w:p>
    <w:p w:rsidR="008262C1" w:rsidRPr="00FF1B27" w:rsidRDefault="008262C1" w:rsidP="008262C1">
      <w:pPr>
        <w:pStyle w:val="NormaaliWWW"/>
        <w:shd w:val="clear" w:color="auto" w:fill="FFFFFF"/>
        <w:jc w:val="both"/>
        <w:rPr>
          <w:rFonts w:asciiTheme="minorHAnsi" w:hAnsiTheme="minorHAnsi" w:cs="Segoe UI"/>
          <w:color w:val="000000"/>
          <w:sz w:val="22"/>
          <w:szCs w:val="22"/>
        </w:rPr>
      </w:pPr>
      <w:r w:rsidRPr="00FF1B27">
        <w:rPr>
          <w:rStyle w:val="Voimakas"/>
          <w:rFonts w:asciiTheme="minorHAnsi" w:hAnsiTheme="minorHAnsi" w:cs="Segoe UI"/>
          <w:color w:val="000000"/>
          <w:sz w:val="22"/>
          <w:szCs w:val="22"/>
        </w:rPr>
        <w:t>Vieraan kielen A-oppimäärän opetuksen tavoitteisiin liittyvät keskeiset sisältöalueet vuosiluokilla 7-9</w:t>
      </w:r>
    </w:p>
    <w:p w:rsidR="008262C1" w:rsidRPr="00FF1B27" w:rsidRDefault="008262C1" w:rsidP="008262C1">
      <w:pPr>
        <w:pStyle w:val="NormaaliWWW"/>
        <w:shd w:val="clear" w:color="auto" w:fill="FFFFFF"/>
        <w:jc w:val="both"/>
        <w:rPr>
          <w:rFonts w:asciiTheme="minorHAnsi" w:hAnsiTheme="minorHAnsi" w:cs="Segoe UI"/>
          <w:color w:val="000000"/>
          <w:sz w:val="22"/>
          <w:szCs w:val="22"/>
        </w:rPr>
      </w:pPr>
      <w:r w:rsidRPr="00FF1B27">
        <w:rPr>
          <w:rStyle w:val="Voimakas"/>
          <w:rFonts w:asciiTheme="minorHAnsi" w:hAnsiTheme="minorHAnsi" w:cs="Segoe UI"/>
          <w:color w:val="000000"/>
          <w:sz w:val="22"/>
          <w:szCs w:val="22"/>
        </w:rPr>
        <w:t>S1 Kasvu kulttuuriseen moninaisuuteen ja kielitietoisuuteen:</w:t>
      </w:r>
      <w:r w:rsidRPr="00FF1B27">
        <w:rPr>
          <w:rStyle w:val="apple-converted-space"/>
          <w:rFonts w:asciiTheme="minorHAnsi" w:hAnsiTheme="minorHAnsi" w:cs="Segoe UI"/>
          <w:b/>
          <w:bCs/>
          <w:color w:val="000000"/>
          <w:sz w:val="22"/>
          <w:szCs w:val="22"/>
        </w:rPr>
        <w:t> </w:t>
      </w:r>
      <w:r w:rsidRPr="00FF1B27">
        <w:rPr>
          <w:rFonts w:asciiTheme="minorHAnsi" w:hAnsiTheme="minorHAnsi" w:cs="Segoe UI"/>
          <w:color w:val="000000"/>
          <w:sz w:val="22"/>
          <w:szCs w:val="22"/>
        </w:rPr>
        <w:t>Rakennetaan ymmärrystä maailman moni- ja rinnakkaiskielisyydestä sekä kielellisistä oikeuksista. Otetaan selkoa niiden maiden tai alueiden kulttuureista ja elämänmuodoista, joissa opiskeltavaa kieltä puhutaan.</w:t>
      </w:r>
      <w:r w:rsidRPr="00FF1B27">
        <w:rPr>
          <w:rStyle w:val="apple-converted-space"/>
          <w:rFonts w:asciiTheme="minorHAnsi" w:hAnsiTheme="minorHAnsi" w:cs="Segoe UI"/>
          <w:color w:val="000000"/>
          <w:sz w:val="22"/>
          <w:szCs w:val="22"/>
        </w:rPr>
        <w:t> </w:t>
      </w:r>
      <w:r w:rsidRPr="00FF1B27">
        <w:rPr>
          <w:rFonts w:asciiTheme="minorHAnsi" w:hAnsiTheme="minorHAnsi" w:cs="Segoe UI"/>
          <w:color w:val="000000"/>
          <w:sz w:val="22"/>
          <w:szCs w:val="22"/>
        </w:rPr>
        <w:t>Käytetään sellaisia kielitiedon käsitteitä, jotka auttavat oppilaita kielten välisessä vertailussa ja kohdekielen opiskelussa. Hankitaan tarvittaessa tietoa kyseisen kielen päävarianteista.</w:t>
      </w:r>
    </w:p>
    <w:p w:rsidR="008262C1" w:rsidRPr="00FF1B27" w:rsidRDefault="008262C1" w:rsidP="008262C1">
      <w:pPr>
        <w:pStyle w:val="NormaaliWWW"/>
        <w:shd w:val="clear" w:color="auto" w:fill="FFFFFF"/>
        <w:jc w:val="both"/>
        <w:rPr>
          <w:rFonts w:asciiTheme="minorHAnsi" w:hAnsiTheme="minorHAnsi" w:cs="Segoe UI"/>
          <w:color w:val="000000"/>
          <w:sz w:val="22"/>
          <w:szCs w:val="22"/>
        </w:rPr>
      </w:pPr>
      <w:r w:rsidRPr="00FF1B27">
        <w:rPr>
          <w:rStyle w:val="Voimakas"/>
          <w:rFonts w:asciiTheme="minorHAnsi" w:hAnsiTheme="minorHAnsi" w:cs="Segoe UI"/>
          <w:color w:val="000000"/>
          <w:sz w:val="22"/>
          <w:szCs w:val="22"/>
        </w:rPr>
        <w:t>S2 Kielenopiskelutaidot:</w:t>
      </w:r>
      <w:r w:rsidRPr="00FF1B27">
        <w:rPr>
          <w:rStyle w:val="apple-converted-space"/>
          <w:rFonts w:asciiTheme="minorHAnsi" w:hAnsiTheme="minorHAnsi" w:cs="Segoe UI"/>
          <w:b/>
          <w:bCs/>
          <w:color w:val="000000"/>
          <w:sz w:val="22"/>
          <w:szCs w:val="22"/>
        </w:rPr>
        <w:t> </w:t>
      </w:r>
      <w:r w:rsidRPr="00FF1B27">
        <w:rPr>
          <w:rFonts w:asciiTheme="minorHAnsi" w:hAnsiTheme="minorHAnsi" w:cs="Segoe UI"/>
          <w:color w:val="000000"/>
          <w:sz w:val="22"/>
          <w:szCs w:val="22"/>
        </w:rPr>
        <w:t>Vahvistetaan edelleen kielenopiskelutaitoja. Harjoitellaan oppimateriaalin monipuolista käyttöä, sanastojen käyttöä, kokonaisuuksien hahmottamista, ryhmittelyä ja tiedon hakemista.</w:t>
      </w:r>
    </w:p>
    <w:p w:rsidR="008262C1" w:rsidRPr="00FF1B27" w:rsidRDefault="008262C1" w:rsidP="008262C1">
      <w:pPr>
        <w:pStyle w:val="NormaaliWWW"/>
        <w:shd w:val="clear" w:color="auto" w:fill="FFFFFF"/>
        <w:jc w:val="both"/>
        <w:rPr>
          <w:rFonts w:asciiTheme="minorHAnsi" w:hAnsiTheme="minorHAnsi" w:cs="Segoe UI"/>
          <w:color w:val="000000"/>
          <w:sz w:val="22"/>
          <w:szCs w:val="22"/>
        </w:rPr>
      </w:pPr>
      <w:r w:rsidRPr="00FF1B27">
        <w:rPr>
          <w:rStyle w:val="Voimakas"/>
          <w:rFonts w:asciiTheme="minorHAnsi" w:hAnsiTheme="minorHAnsi" w:cs="Segoe UI"/>
          <w:color w:val="000000"/>
          <w:sz w:val="22"/>
          <w:szCs w:val="22"/>
        </w:rPr>
        <w:t>S3 Kehittyvä</w:t>
      </w:r>
      <w:r w:rsidRPr="00FF1B27">
        <w:rPr>
          <w:rStyle w:val="apple-converted-space"/>
          <w:rFonts w:asciiTheme="minorHAnsi" w:hAnsiTheme="minorHAnsi" w:cs="Segoe UI"/>
          <w:b/>
          <w:bCs/>
          <w:color w:val="000000"/>
          <w:sz w:val="22"/>
          <w:szCs w:val="22"/>
        </w:rPr>
        <w:t> </w:t>
      </w:r>
      <w:r w:rsidRPr="00FF1B27">
        <w:rPr>
          <w:rStyle w:val="Voimakas"/>
          <w:rFonts w:asciiTheme="minorHAnsi" w:hAnsiTheme="minorHAnsi" w:cs="Segoe UI"/>
          <w:color w:val="000000"/>
          <w:sz w:val="22"/>
          <w:szCs w:val="22"/>
        </w:rPr>
        <w:t>kielitaito, taito toimia vuorovaikutuksessa, taito tulkita tekstejä, taito tuottaa tekstejä:</w:t>
      </w:r>
      <w:r>
        <w:rPr>
          <w:rStyle w:val="Voimakas"/>
          <w:rFonts w:asciiTheme="minorHAnsi" w:hAnsiTheme="minorHAnsi" w:cs="Segoe UI"/>
          <w:color w:val="000000"/>
          <w:sz w:val="22"/>
          <w:szCs w:val="22"/>
        </w:rPr>
        <w:t xml:space="preserve"> </w:t>
      </w:r>
      <w:r w:rsidRPr="00FF1B27">
        <w:rPr>
          <w:rFonts w:asciiTheme="minorHAnsi" w:hAnsiTheme="minorHAnsi" w:cs="Segoe UI"/>
          <w:color w:val="000000"/>
          <w:sz w:val="22"/>
          <w:szCs w:val="22"/>
        </w:rPr>
        <w:t>Sisältöjä yhdessä valittaessa näkökulmana on nuoren toiminta kohdekielellä eri yhteisöissä ja maailmassa, ajankohtaisuus, oppilaiden kiinnostuksen kohteet, suuntautuminen toisen asteen opintoihin sekä tutustuminen nuorten työelämässä ja opiskelussa tarvittavaan kielitaitoon. Lisäksi otetaan huomioon opiskeltavan kielen maantieteellinen levinneisyys ja asema sekä kielialueen elämänmuoto. Sanastoa ja rakenteita opetellaan monenlaisista teksteistä, kuten kertovista, kuvaavista tai vaikuttavista teksteistä.</w:t>
      </w:r>
      <w:r w:rsidRPr="00FF1B27">
        <w:rPr>
          <w:rStyle w:val="Korostus"/>
          <w:rFonts w:asciiTheme="minorHAnsi" w:hAnsiTheme="minorHAnsi" w:cs="Segoe UI"/>
          <w:color w:val="000000"/>
          <w:sz w:val="22"/>
          <w:szCs w:val="22"/>
        </w:rPr>
        <w:t>.</w:t>
      </w:r>
      <w:r w:rsidRPr="00FF1B27">
        <w:rPr>
          <w:rStyle w:val="apple-converted-space"/>
          <w:rFonts w:asciiTheme="minorHAnsi" w:hAnsiTheme="minorHAnsi" w:cs="Segoe UI"/>
          <w:color w:val="000000"/>
          <w:sz w:val="22"/>
          <w:szCs w:val="22"/>
        </w:rPr>
        <w:t> </w:t>
      </w:r>
      <w:r w:rsidRPr="00FF1B27">
        <w:rPr>
          <w:rFonts w:asciiTheme="minorHAnsi" w:hAnsiTheme="minorHAnsi" w:cs="Segoe UI"/>
          <w:color w:val="000000"/>
          <w:sz w:val="22"/>
          <w:szCs w:val="22"/>
        </w:rPr>
        <w:t>Havainnoidaan ja harjoitellaan runsaasti erilaisia vuorovaikutustilanteita eri viestintäkanavia hyödyntäen.</w:t>
      </w:r>
      <w:r>
        <w:rPr>
          <w:rFonts w:asciiTheme="minorHAnsi" w:hAnsiTheme="minorHAnsi" w:cs="Segoe UI"/>
          <w:color w:val="000000"/>
          <w:sz w:val="22"/>
          <w:szCs w:val="22"/>
        </w:rPr>
        <w:t>” (OPS 2014, 352–353.)</w:t>
      </w:r>
    </w:p>
    <w:p w:rsidR="008262C1" w:rsidRDefault="00446CF2" w:rsidP="00EE3FE3">
      <w:pPr>
        <w:rPr>
          <w:sz w:val="36"/>
          <w:szCs w:val="36"/>
        </w:rPr>
      </w:pPr>
      <w:r>
        <w:rPr>
          <w:sz w:val="36"/>
          <w:szCs w:val="36"/>
        </w:rPr>
        <w:t xml:space="preserve"> </w:t>
      </w:r>
    </w:p>
    <w:p w:rsidR="008262C1" w:rsidRDefault="008262C1" w:rsidP="00EE3FE3">
      <w:pPr>
        <w:rPr>
          <w:sz w:val="36"/>
          <w:szCs w:val="36"/>
        </w:rPr>
      </w:pPr>
    </w:p>
    <w:p w:rsidR="008262C1" w:rsidRDefault="008262C1" w:rsidP="00EE3FE3">
      <w:pPr>
        <w:rPr>
          <w:sz w:val="36"/>
          <w:szCs w:val="36"/>
        </w:rPr>
      </w:pPr>
    </w:p>
    <w:p w:rsidR="008262C1" w:rsidRDefault="008262C1" w:rsidP="00224791">
      <w:pPr>
        <w:rPr>
          <w:sz w:val="36"/>
          <w:szCs w:val="36"/>
        </w:rPr>
      </w:pPr>
      <w:r>
        <w:rPr>
          <w:sz w:val="36"/>
          <w:szCs w:val="36"/>
        </w:rPr>
        <w:lastRenderedPageBreak/>
        <w:t>SAKSA, A2-oppimäärä 7.lk</w:t>
      </w:r>
    </w:p>
    <w:p w:rsidR="008262C1" w:rsidRPr="006D5884" w:rsidRDefault="008262C1" w:rsidP="00224791">
      <w:pPr>
        <w:rPr>
          <w:sz w:val="36"/>
          <w:szCs w:val="36"/>
        </w:rPr>
      </w:pPr>
      <w:r>
        <w:rPr>
          <w:b/>
        </w:rPr>
        <w:t>Saksan</w:t>
      </w:r>
      <w:r w:rsidRPr="006D5884">
        <w:rPr>
          <w:b/>
        </w:rPr>
        <w:t xml:space="preserve"> kielen tavoitteet, tavoitetarkennukset, sisältötarkennukset paikallisine painotuksineen ja laaja-alainen osaaminen</w:t>
      </w:r>
    </w:p>
    <w:p w:rsidR="008262C1" w:rsidRPr="00BE397C" w:rsidRDefault="008262C1" w:rsidP="008262C1">
      <w:r>
        <w:t xml:space="preserve">Tavoitteiden rakenne: </w:t>
      </w:r>
      <w:r w:rsidRPr="006D5884">
        <w:rPr>
          <w:color w:val="00B050"/>
        </w:rPr>
        <w:t xml:space="preserve">opettajan toiminta </w:t>
      </w:r>
      <w:r>
        <w:t xml:space="preserve">+ </w:t>
      </w:r>
      <w:r w:rsidRPr="006D5884">
        <w:rPr>
          <w:color w:val="FF0000"/>
        </w:rPr>
        <w:t xml:space="preserve">oppilaan toiminta </w:t>
      </w:r>
      <w:r>
        <w:t xml:space="preserve">+ </w:t>
      </w:r>
      <w:r w:rsidRPr="006D5884">
        <w:rPr>
          <w:color w:val="0070C0"/>
        </w:rPr>
        <w:t>asiat tai ilmiöt, joiden parissa työskennellään</w:t>
      </w:r>
    </w:p>
    <w:tbl>
      <w:tblPr>
        <w:tblStyle w:val="TaulukkoRuudukko"/>
        <w:tblpPr w:leftFromText="141" w:rightFromText="141" w:vertAnchor="text" w:tblpY="1"/>
        <w:tblOverlap w:val="never"/>
        <w:tblW w:w="15559" w:type="dxa"/>
        <w:tblLook w:val="04A0" w:firstRow="1" w:lastRow="0" w:firstColumn="1" w:lastColumn="0" w:noHBand="0" w:noVBand="1"/>
      </w:tblPr>
      <w:tblGrid>
        <w:gridCol w:w="746"/>
        <w:gridCol w:w="3069"/>
        <w:gridCol w:w="3126"/>
        <w:gridCol w:w="3260"/>
        <w:gridCol w:w="5358"/>
      </w:tblGrid>
      <w:tr w:rsidR="00EE3FE3" w:rsidTr="008262C1">
        <w:tc>
          <w:tcPr>
            <w:tcW w:w="3815" w:type="dxa"/>
            <w:gridSpan w:val="2"/>
          </w:tcPr>
          <w:p w:rsidR="00EE3FE3" w:rsidRPr="00BE397C" w:rsidRDefault="00EE3FE3" w:rsidP="00224791">
            <w:pPr>
              <w:rPr>
                <w:b/>
              </w:rPr>
            </w:pPr>
            <w:r w:rsidRPr="00BE397C">
              <w:rPr>
                <w:b/>
              </w:rPr>
              <w:t>Opetuksen tavoitteet</w:t>
            </w:r>
          </w:p>
        </w:tc>
        <w:tc>
          <w:tcPr>
            <w:tcW w:w="3126" w:type="dxa"/>
          </w:tcPr>
          <w:p w:rsidR="00EE3FE3" w:rsidRPr="00BE397C" w:rsidRDefault="0098388D" w:rsidP="00224791">
            <w:pPr>
              <w:rPr>
                <w:b/>
              </w:rPr>
            </w:pPr>
            <w:r>
              <w:rPr>
                <w:b/>
              </w:rPr>
              <w:t>Tavoitetarkennukset</w:t>
            </w:r>
          </w:p>
        </w:tc>
        <w:tc>
          <w:tcPr>
            <w:tcW w:w="3260" w:type="dxa"/>
          </w:tcPr>
          <w:p w:rsidR="00EE3FE3" w:rsidRPr="00BE397C" w:rsidRDefault="00EE3FE3" w:rsidP="00224791">
            <w:pPr>
              <w:rPr>
                <w:b/>
              </w:rPr>
            </w:pPr>
            <w:r>
              <w:rPr>
                <w:b/>
              </w:rPr>
              <w:t>Sisältötarkennukset ja paikalliset painotukset</w:t>
            </w:r>
          </w:p>
        </w:tc>
        <w:tc>
          <w:tcPr>
            <w:tcW w:w="5358" w:type="dxa"/>
          </w:tcPr>
          <w:p w:rsidR="00EE3FE3" w:rsidRPr="00BE397C" w:rsidRDefault="00EE3FE3" w:rsidP="00224791">
            <w:pPr>
              <w:rPr>
                <w:b/>
              </w:rPr>
            </w:pPr>
            <w:r>
              <w:rPr>
                <w:b/>
              </w:rPr>
              <w:t>Laaja-alainen osaaminen</w:t>
            </w:r>
          </w:p>
        </w:tc>
      </w:tr>
      <w:tr w:rsidR="00EE3FE3" w:rsidTr="008262C1">
        <w:trPr>
          <w:cantSplit/>
          <w:trHeight w:val="624"/>
        </w:trPr>
        <w:tc>
          <w:tcPr>
            <w:tcW w:w="746" w:type="dxa"/>
            <w:vMerge w:val="restart"/>
            <w:textDirection w:val="btLr"/>
          </w:tcPr>
          <w:p w:rsidR="00EE3FE3" w:rsidRPr="0091235B" w:rsidRDefault="00EE3FE3" w:rsidP="00224791">
            <w:pPr>
              <w:ind w:left="113" w:right="113"/>
              <w:jc w:val="center"/>
              <w:rPr>
                <w:b/>
                <w:sz w:val="24"/>
                <w:szCs w:val="24"/>
              </w:rPr>
            </w:pPr>
            <w:r>
              <w:rPr>
                <w:b/>
                <w:sz w:val="24"/>
                <w:szCs w:val="24"/>
              </w:rPr>
              <w:t>Kasvu kulttuuriseen moninaisuuteen ja kielitietoisuuteen</w:t>
            </w:r>
          </w:p>
        </w:tc>
        <w:tc>
          <w:tcPr>
            <w:tcW w:w="3069" w:type="dxa"/>
          </w:tcPr>
          <w:p w:rsidR="00EE3FE3" w:rsidRPr="00B2458D" w:rsidRDefault="00EE3FE3" w:rsidP="00224791">
            <w:pPr>
              <w:rPr>
                <w:color w:val="0070C0"/>
              </w:rPr>
            </w:pPr>
            <w:r w:rsidRPr="00213BA5">
              <w:rPr>
                <w:b/>
              </w:rPr>
              <w:t>T1</w:t>
            </w:r>
            <w:r>
              <w:t xml:space="preserve"> </w:t>
            </w:r>
            <w:r w:rsidRPr="00D40988">
              <w:rPr>
                <w:rFonts w:ascii="Calibri" w:eastAsia="Calibri" w:hAnsi="Calibri" w:cs="Calibri"/>
                <w:color w:val="00B050"/>
              </w:rPr>
              <w:t xml:space="preserve">edistää oppilaan </w:t>
            </w:r>
            <w:r w:rsidRPr="00D40988">
              <w:rPr>
                <w:rFonts w:ascii="Calibri" w:eastAsia="Calibri" w:hAnsi="Calibri" w:cs="Calibri"/>
                <w:color w:val="FF0000"/>
              </w:rPr>
              <w:t>taitoa pohtia</w:t>
            </w:r>
            <w:r w:rsidRPr="00134FD2">
              <w:rPr>
                <w:rFonts w:ascii="Calibri" w:eastAsia="Calibri" w:hAnsi="Calibri" w:cs="Calibri"/>
              </w:rPr>
              <w:t xml:space="preserve"> </w:t>
            </w:r>
            <w:r w:rsidRPr="00D40988">
              <w:rPr>
                <w:rFonts w:ascii="Calibri" w:eastAsia="Calibri" w:hAnsi="Calibri" w:cs="Calibri"/>
                <w:color w:val="0070C0"/>
              </w:rPr>
              <w:t xml:space="preserve">opiskeltavan kielen asemaan liittyviä arvoja ja ilmiöitä, </w:t>
            </w:r>
            <w:r w:rsidRPr="00D40988">
              <w:rPr>
                <w:rFonts w:ascii="Calibri" w:eastAsia="Calibri" w:hAnsi="Calibri" w:cs="Calibri"/>
                <w:color w:val="00B050"/>
              </w:rPr>
              <w:t>ja antaa oppilaalle valmiuksia</w:t>
            </w:r>
            <w:r w:rsidRPr="00134FD2">
              <w:rPr>
                <w:rFonts w:ascii="Calibri" w:eastAsia="Calibri" w:hAnsi="Calibri" w:cs="Calibri"/>
              </w:rPr>
              <w:t xml:space="preserve"> </w:t>
            </w:r>
            <w:r w:rsidRPr="00D40988">
              <w:rPr>
                <w:rFonts w:ascii="Calibri" w:eastAsia="Calibri" w:hAnsi="Calibri" w:cs="Calibri"/>
                <w:color w:val="FF0000"/>
              </w:rPr>
              <w:t>kehittää</w:t>
            </w:r>
            <w:r w:rsidRPr="00134FD2">
              <w:rPr>
                <w:rFonts w:ascii="Calibri" w:eastAsia="Calibri" w:hAnsi="Calibri" w:cs="Calibri"/>
              </w:rPr>
              <w:t xml:space="preserve"> </w:t>
            </w:r>
            <w:r w:rsidRPr="00D40988">
              <w:rPr>
                <w:rFonts w:ascii="Calibri" w:eastAsia="Calibri" w:hAnsi="Calibri" w:cs="Calibri"/>
                <w:color w:val="0070C0"/>
              </w:rPr>
              <w:t>kulttuurien välistä toimintakykyään</w:t>
            </w:r>
          </w:p>
        </w:tc>
        <w:tc>
          <w:tcPr>
            <w:tcW w:w="3126" w:type="dxa"/>
          </w:tcPr>
          <w:p w:rsidR="008262C1" w:rsidRDefault="00446CF2" w:rsidP="00224791">
            <w:r>
              <w:t>S1</w:t>
            </w:r>
            <w:r w:rsidR="00F67F80">
              <w:t xml:space="preserve"> </w:t>
            </w:r>
          </w:p>
          <w:p w:rsidR="00EE3FE3" w:rsidRDefault="00F67F80" w:rsidP="008536FC">
            <w:pPr>
              <w:pStyle w:val="Luettelokappale"/>
              <w:numPr>
                <w:ilvl w:val="0"/>
                <w:numId w:val="1"/>
              </w:numPr>
              <w:ind w:left="360"/>
            </w:pPr>
            <w:r>
              <w:t>Rakennetaan ymmärrystä maailma moni- ja rinnakkaiskielisyydestä sekä kulttuureista ja elämänmuodoista, joissa opiskeltavaa kieltä puhutaan.</w:t>
            </w:r>
          </w:p>
        </w:tc>
        <w:tc>
          <w:tcPr>
            <w:tcW w:w="3260" w:type="dxa"/>
          </w:tcPr>
          <w:p w:rsidR="00EE3FE3" w:rsidRDefault="004014D0" w:rsidP="008536FC">
            <w:pPr>
              <w:pStyle w:val="Luettelokappale"/>
              <w:numPr>
                <w:ilvl w:val="0"/>
                <w:numId w:val="1"/>
              </w:numPr>
              <w:ind w:left="360"/>
            </w:pPr>
            <w:proofErr w:type="gramStart"/>
            <w:r>
              <w:t xml:space="preserve">Saksankieliseen alueeseen, </w:t>
            </w:r>
            <w:r w:rsidR="00C62DE5">
              <w:t>Saksan kulttuuriin, yhteiskuntaan ja</w:t>
            </w:r>
            <w:r w:rsidR="00446CF2">
              <w:t xml:space="preserve"> joidenkin Saksan osavaltioiden erityispiirteisiin</w:t>
            </w:r>
            <w:r w:rsidR="00C62DE5">
              <w:t xml:space="preserve"> tutustuminen</w:t>
            </w:r>
            <w:r w:rsidR="00446CF2">
              <w:t>.</w:t>
            </w:r>
            <w:proofErr w:type="gramEnd"/>
          </w:p>
        </w:tc>
        <w:tc>
          <w:tcPr>
            <w:tcW w:w="5358" w:type="dxa"/>
          </w:tcPr>
          <w:p w:rsidR="00EE3FE3" w:rsidRDefault="00EE3FE3" w:rsidP="00224791">
            <w:proofErr w:type="gramStart"/>
            <w:r>
              <w:t>Ajattelu ja oppimaan oppiminen (L1)</w:t>
            </w:r>
            <w:proofErr w:type="gramEnd"/>
            <w:r>
              <w:t xml:space="preserve"> </w:t>
            </w:r>
          </w:p>
          <w:p w:rsidR="00446CF2" w:rsidRDefault="008262C1" w:rsidP="008536FC">
            <w:pPr>
              <w:pStyle w:val="Luettelokappale"/>
              <w:numPr>
                <w:ilvl w:val="0"/>
                <w:numId w:val="2"/>
              </w:numPr>
              <w:ind w:left="360"/>
            </w:pPr>
            <w:r>
              <w:t>T</w:t>
            </w:r>
            <w:r w:rsidR="00446CF2">
              <w:t>uodaan esille oppilaiden oma kokemustieto saksankielisestä kulttuurista</w:t>
            </w:r>
          </w:p>
          <w:p w:rsidR="00EE3FE3" w:rsidRDefault="00EE3FE3" w:rsidP="008262C1">
            <w:r>
              <w:t>Kulttuurinen osaaminen, vuorovaikutus ja ilmaisu (L2</w:t>
            </w:r>
            <w:r w:rsidR="00446CF2">
              <w:t>)</w:t>
            </w:r>
          </w:p>
          <w:p w:rsidR="00446CF2" w:rsidRDefault="008262C1" w:rsidP="008536FC">
            <w:pPr>
              <w:pStyle w:val="Luettelokappale"/>
              <w:numPr>
                <w:ilvl w:val="0"/>
                <w:numId w:val="2"/>
              </w:numPr>
              <w:ind w:left="360"/>
            </w:pPr>
            <w:r>
              <w:t>K</w:t>
            </w:r>
            <w:r w:rsidR="003A68C7">
              <w:t>ulttuurisen moninaisuuden arvo</w:t>
            </w:r>
            <w:r w:rsidR="0091044F">
              <w:t xml:space="preserve">staminen ja sen tunnistaminen, kuinka </w:t>
            </w:r>
            <w:r w:rsidR="003A68C7">
              <w:t>kul</w:t>
            </w:r>
            <w:r w:rsidR="001015B9">
              <w:t xml:space="preserve">ttuuri näkyy </w:t>
            </w:r>
            <w:r w:rsidR="003A68C7">
              <w:t>saksalaisessa yhteiskunnassa ja arjessa</w:t>
            </w:r>
          </w:p>
          <w:p w:rsidR="00A60E5F" w:rsidRDefault="008262C1" w:rsidP="008536FC">
            <w:pPr>
              <w:pStyle w:val="Luettelokappale"/>
              <w:numPr>
                <w:ilvl w:val="0"/>
                <w:numId w:val="2"/>
              </w:numPr>
              <w:ind w:left="360"/>
            </w:pPr>
            <w:r>
              <w:t>K</w:t>
            </w:r>
            <w:r w:rsidR="00A60E5F">
              <w:t>unnioitus muita ihmisryhmiä ja kansoja kohtaan</w:t>
            </w:r>
          </w:p>
        </w:tc>
      </w:tr>
      <w:tr w:rsidR="00EE3FE3" w:rsidTr="008262C1">
        <w:trPr>
          <w:trHeight w:val="803"/>
        </w:trPr>
        <w:tc>
          <w:tcPr>
            <w:tcW w:w="746" w:type="dxa"/>
            <w:vMerge/>
          </w:tcPr>
          <w:p w:rsidR="00EE3FE3" w:rsidRDefault="00EE3FE3" w:rsidP="00224791"/>
        </w:tc>
        <w:tc>
          <w:tcPr>
            <w:tcW w:w="3069" w:type="dxa"/>
            <w:tcBorders>
              <w:top w:val="single" w:sz="18" w:space="0" w:color="auto"/>
              <w:bottom w:val="single" w:sz="6" w:space="0" w:color="auto"/>
            </w:tcBorders>
          </w:tcPr>
          <w:p w:rsidR="00EE3FE3" w:rsidRDefault="00EE3FE3" w:rsidP="00224791">
            <w:r w:rsidRPr="00213BA5">
              <w:rPr>
                <w:b/>
              </w:rPr>
              <w:t>T2</w:t>
            </w:r>
            <w:r>
              <w:t xml:space="preserve"> </w:t>
            </w:r>
            <w:r w:rsidRPr="00D40988">
              <w:rPr>
                <w:rFonts w:ascii="Calibri" w:eastAsia="Calibri" w:hAnsi="Calibri" w:cs="Calibri"/>
                <w:color w:val="00B050"/>
              </w:rPr>
              <w:t>kannustaa</w:t>
            </w:r>
            <w:r w:rsidRPr="00134FD2">
              <w:rPr>
                <w:rFonts w:ascii="Calibri" w:eastAsia="Calibri" w:hAnsi="Calibri" w:cs="Calibri"/>
              </w:rPr>
              <w:t xml:space="preserve"> </w:t>
            </w:r>
            <w:r w:rsidRPr="00D40988">
              <w:rPr>
                <w:rFonts w:ascii="Calibri" w:eastAsia="Calibri" w:hAnsi="Calibri" w:cs="Calibri"/>
                <w:color w:val="FF0000"/>
              </w:rPr>
              <w:t>löytämään</w:t>
            </w:r>
            <w:r w:rsidRPr="00134FD2">
              <w:rPr>
                <w:rFonts w:ascii="Calibri" w:eastAsia="Calibri" w:hAnsi="Calibri" w:cs="Calibri"/>
              </w:rPr>
              <w:t xml:space="preserve"> </w:t>
            </w:r>
            <w:r w:rsidRPr="00D40988">
              <w:rPr>
                <w:rFonts w:ascii="Calibri" w:eastAsia="Calibri" w:hAnsi="Calibri" w:cs="Calibri"/>
                <w:color w:val="0070C0"/>
              </w:rPr>
              <w:t>kiinnostavia kohdekielisiä toimintaympäristöjä, jotka laajentavat oppilaan maailmankuvaa</w:t>
            </w:r>
          </w:p>
        </w:tc>
        <w:tc>
          <w:tcPr>
            <w:tcW w:w="3126" w:type="dxa"/>
            <w:tcBorders>
              <w:top w:val="single" w:sz="18" w:space="0" w:color="auto"/>
              <w:bottom w:val="single" w:sz="6" w:space="0" w:color="auto"/>
            </w:tcBorders>
          </w:tcPr>
          <w:p w:rsidR="008262C1" w:rsidRDefault="003A68C7" w:rsidP="00224791">
            <w:r>
              <w:t>S1</w:t>
            </w:r>
            <w:r w:rsidR="0091044F">
              <w:t xml:space="preserve"> </w:t>
            </w:r>
          </w:p>
          <w:p w:rsidR="00EE3FE3" w:rsidRDefault="0091044F" w:rsidP="008536FC">
            <w:pPr>
              <w:pStyle w:val="Luettelokappale"/>
              <w:numPr>
                <w:ilvl w:val="0"/>
                <w:numId w:val="3"/>
              </w:numPr>
              <w:ind w:left="360"/>
            </w:pPr>
            <w:r>
              <w:t>Käytetään monipuolisia tiedonlähteitä ja kohdekielisiä aineistoja.</w:t>
            </w:r>
          </w:p>
        </w:tc>
        <w:tc>
          <w:tcPr>
            <w:tcW w:w="3260" w:type="dxa"/>
            <w:tcBorders>
              <w:top w:val="single" w:sz="18" w:space="0" w:color="auto"/>
              <w:bottom w:val="single" w:sz="6" w:space="0" w:color="auto"/>
            </w:tcBorders>
          </w:tcPr>
          <w:p w:rsidR="008262C1" w:rsidRDefault="003A68C7" w:rsidP="008536FC">
            <w:pPr>
              <w:pStyle w:val="Luettelokappale"/>
              <w:numPr>
                <w:ilvl w:val="0"/>
                <w:numId w:val="3"/>
              </w:numPr>
              <w:ind w:left="360"/>
            </w:pPr>
            <w:r>
              <w:t>Tutustutaan nuorille ja kielenoppijille suunnattuihin saksankielisiin materiaaleihin eri medioissa.</w:t>
            </w:r>
            <w:r w:rsidR="0091044F">
              <w:t xml:space="preserve">  </w:t>
            </w:r>
          </w:p>
          <w:p w:rsidR="00EE3FE3" w:rsidRDefault="0091044F" w:rsidP="008536FC">
            <w:pPr>
              <w:pStyle w:val="Luettelokappale"/>
              <w:numPr>
                <w:ilvl w:val="0"/>
                <w:numId w:val="3"/>
              </w:numPr>
              <w:ind w:left="360"/>
            </w:pPr>
            <w:r>
              <w:t xml:space="preserve">Harjoitellaan </w:t>
            </w:r>
            <w:r w:rsidR="00E74515">
              <w:t>lähdekriittisesti hakemaan tietoa monipuolisista lähteistä.</w:t>
            </w:r>
          </w:p>
          <w:p w:rsidR="008262C1" w:rsidRDefault="008262C1" w:rsidP="008262C1">
            <w:pPr>
              <w:pStyle w:val="Luettelokappale"/>
              <w:ind w:left="360"/>
            </w:pPr>
          </w:p>
        </w:tc>
        <w:tc>
          <w:tcPr>
            <w:tcW w:w="5358" w:type="dxa"/>
            <w:tcBorders>
              <w:top w:val="single" w:sz="18" w:space="0" w:color="auto"/>
              <w:bottom w:val="single" w:sz="6" w:space="0" w:color="auto"/>
            </w:tcBorders>
          </w:tcPr>
          <w:p w:rsidR="00EE3FE3" w:rsidRDefault="00EE3FE3" w:rsidP="00224791">
            <w:proofErr w:type="gramStart"/>
            <w:r>
              <w:t>Ajattelu ja oppimaan oppiminen (L1)</w:t>
            </w:r>
            <w:proofErr w:type="gramEnd"/>
            <w:r>
              <w:t xml:space="preserve"> </w:t>
            </w:r>
          </w:p>
          <w:p w:rsidR="00E74515" w:rsidRDefault="008262C1" w:rsidP="008536FC">
            <w:pPr>
              <w:pStyle w:val="Luettelokappale"/>
              <w:numPr>
                <w:ilvl w:val="0"/>
                <w:numId w:val="4"/>
              </w:numPr>
              <w:ind w:left="360"/>
            </w:pPr>
            <w:r>
              <w:t>L</w:t>
            </w:r>
            <w:r w:rsidR="00E74515">
              <w:t>ähteiden etsintä, lähdekriittisyys</w:t>
            </w:r>
          </w:p>
          <w:p w:rsidR="00CF3E27" w:rsidRDefault="008262C1" w:rsidP="008536FC">
            <w:pPr>
              <w:pStyle w:val="Luettelokappale"/>
              <w:numPr>
                <w:ilvl w:val="0"/>
                <w:numId w:val="4"/>
              </w:numPr>
              <w:ind w:left="360"/>
            </w:pPr>
            <w:r>
              <w:t>O</w:t>
            </w:r>
            <w:r w:rsidR="00CF3E27">
              <w:t>ppilaan aktiivinen rooli oppimisprosessissa</w:t>
            </w:r>
          </w:p>
          <w:p w:rsidR="00EE3FE3" w:rsidRDefault="00EE3FE3" w:rsidP="008262C1">
            <w:r>
              <w:t>Kulttuurinen osaaminen, vuorovaikutus ja ilmaisu (L2)</w:t>
            </w:r>
          </w:p>
          <w:p w:rsidR="00EE3FE3" w:rsidRDefault="008262C1" w:rsidP="008536FC">
            <w:pPr>
              <w:pStyle w:val="Luettelokappale"/>
              <w:numPr>
                <w:ilvl w:val="0"/>
                <w:numId w:val="4"/>
              </w:numPr>
              <w:ind w:left="360"/>
            </w:pPr>
            <w:r>
              <w:t>K</w:t>
            </w:r>
            <w:r w:rsidR="0091044F">
              <w:t xml:space="preserve">ulttuuriin tutustuminen </w:t>
            </w:r>
            <w:r w:rsidR="003C3ED4">
              <w:t>autenttisen materiaalin avulla</w:t>
            </w:r>
          </w:p>
        </w:tc>
      </w:tr>
      <w:tr w:rsidR="00EE3FE3" w:rsidTr="008262C1">
        <w:trPr>
          <w:trHeight w:val="567"/>
        </w:trPr>
        <w:tc>
          <w:tcPr>
            <w:tcW w:w="746" w:type="dxa"/>
            <w:vMerge/>
          </w:tcPr>
          <w:p w:rsidR="00EE3FE3" w:rsidRDefault="00EE3FE3" w:rsidP="00224791"/>
        </w:tc>
        <w:tc>
          <w:tcPr>
            <w:tcW w:w="3069" w:type="dxa"/>
            <w:tcBorders>
              <w:top w:val="single" w:sz="18" w:space="0" w:color="auto"/>
            </w:tcBorders>
          </w:tcPr>
          <w:p w:rsidR="00EE3FE3" w:rsidRDefault="00EE3FE3" w:rsidP="00224791">
            <w:pPr>
              <w:rPr>
                <w:b/>
              </w:rPr>
            </w:pPr>
            <w:r>
              <w:rPr>
                <w:b/>
              </w:rPr>
              <w:t xml:space="preserve">T3 </w:t>
            </w:r>
            <w:r w:rsidRPr="00D40988">
              <w:rPr>
                <w:rFonts w:eastAsia="Calibri" w:cs="Calibri"/>
                <w:color w:val="00B050"/>
              </w:rPr>
              <w:t xml:space="preserve">ohjata oppilasta </w:t>
            </w:r>
            <w:r w:rsidRPr="00D40988">
              <w:rPr>
                <w:rFonts w:eastAsia="Calibri" w:cs="Calibri"/>
                <w:color w:val="FF0000"/>
              </w:rPr>
              <w:t>havaitsemaan,</w:t>
            </w:r>
            <w:r w:rsidRPr="00134FD2">
              <w:rPr>
                <w:rFonts w:eastAsia="Calibri" w:cs="Calibri"/>
              </w:rPr>
              <w:t xml:space="preserve"> </w:t>
            </w:r>
            <w:r w:rsidRPr="00D40988">
              <w:rPr>
                <w:rFonts w:eastAsia="Calibri" w:cs="Calibri"/>
                <w:color w:val="0070C0"/>
              </w:rPr>
              <w:t xml:space="preserve">millaisia säännönmukaisuuksia kohdekielessä on, miten samoja asioita ilmaistaan muissa kielissä </w:t>
            </w:r>
            <w:r w:rsidRPr="00D40988">
              <w:rPr>
                <w:rFonts w:eastAsia="Calibri" w:cs="Calibri"/>
                <w:color w:val="FF0000"/>
              </w:rPr>
              <w:t>sekä käyttämään</w:t>
            </w:r>
            <w:r w:rsidRPr="00134FD2">
              <w:rPr>
                <w:rFonts w:eastAsia="Calibri" w:cs="Calibri"/>
              </w:rPr>
              <w:t xml:space="preserve"> </w:t>
            </w:r>
            <w:r w:rsidRPr="00D40988">
              <w:rPr>
                <w:rFonts w:eastAsia="Calibri" w:cs="Calibri"/>
                <w:color w:val="0070C0"/>
              </w:rPr>
              <w:t>kielitiedon käsitteitä oppimisensa tukena</w:t>
            </w:r>
          </w:p>
        </w:tc>
        <w:tc>
          <w:tcPr>
            <w:tcW w:w="3126" w:type="dxa"/>
            <w:tcBorders>
              <w:top w:val="single" w:sz="18" w:space="0" w:color="auto"/>
            </w:tcBorders>
          </w:tcPr>
          <w:p w:rsidR="008262C1" w:rsidRDefault="003C3ED4" w:rsidP="00224791">
            <w:r w:rsidRPr="00FD60C6">
              <w:t>S1</w:t>
            </w:r>
            <w:r w:rsidR="00F67F80">
              <w:t xml:space="preserve"> </w:t>
            </w:r>
          </w:p>
          <w:p w:rsidR="00F67F80" w:rsidRPr="00FD60C6" w:rsidRDefault="00F67F80" w:rsidP="008536FC">
            <w:pPr>
              <w:pStyle w:val="Luettelokappale"/>
              <w:numPr>
                <w:ilvl w:val="0"/>
                <w:numId w:val="4"/>
              </w:numPr>
              <w:ind w:left="360"/>
            </w:pPr>
            <w:r>
              <w:t>Käytetään sellaisia kielitaidon käsitteitä, jotka auttavat oppilasta kielten välisessä vertailussa kohdekielen opiskelussa.</w:t>
            </w:r>
          </w:p>
        </w:tc>
        <w:tc>
          <w:tcPr>
            <w:tcW w:w="3260" w:type="dxa"/>
            <w:tcBorders>
              <w:top w:val="single" w:sz="18" w:space="0" w:color="auto"/>
            </w:tcBorders>
          </w:tcPr>
          <w:p w:rsidR="008262C1" w:rsidRDefault="00B2060A" w:rsidP="008536FC">
            <w:pPr>
              <w:pStyle w:val="Luettelokappale"/>
              <w:numPr>
                <w:ilvl w:val="0"/>
                <w:numId w:val="4"/>
              </w:numPr>
              <w:ind w:left="360"/>
            </w:pPr>
            <w:r>
              <w:t>K</w:t>
            </w:r>
            <w:r w:rsidR="003C3ED4">
              <w:t>eskeiset ki</w:t>
            </w:r>
            <w:r>
              <w:t>elitiedon käsitteet, joiden avulla</w:t>
            </w:r>
            <w:r w:rsidR="003C3ED4">
              <w:t xml:space="preserve"> pystyy</w:t>
            </w:r>
            <w:r w:rsidR="008262C1">
              <w:t xml:space="preserve"> tekemään johtopäätöksiä kielen </w:t>
            </w:r>
            <w:r w:rsidR="003C3ED4">
              <w:t>säännönmuka</w:t>
            </w:r>
            <w:r w:rsidR="0091044F">
              <w:t>isuudesta ja soveltamaan säänn</w:t>
            </w:r>
            <w:r w:rsidR="003C3ED4">
              <w:t>önmukaisuuksia käytännö</w:t>
            </w:r>
            <w:r w:rsidR="00B919B1">
              <w:t xml:space="preserve">ssä. </w:t>
            </w:r>
          </w:p>
          <w:p w:rsidR="00EE3FE3" w:rsidRDefault="00B919B1" w:rsidP="008536FC">
            <w:pPr>
              <w:pStyle w:val="Luettelokappale"/>
              <w:numPr>
                <w:ilvl w:val="0"/>
                <w:numId w:val="4"/>
              </w:numPr>
              <w:ind w:left="360"/>
            </w:pPr>
            <w:proofErr w:type="gramStart"/>
            <w:r>
              <w:t>E</w:t>
            </w:r>
            <w:r w:rsidR="003C3ED4">
              <w:t>sim. säännölliset ja epäsäännölliset verbit, akkusatiivi, datiivi ja perfekti.</w:t>
            </w:r>
            <w:proofErr w:type="gramEnd"/>
            <w:r w:rsidR="00FD60C6">
              <w:t xml:space="preserve"> </w:t>
            </w:r>
            <w:proofErr w:type="gramStart"/>
            <w:r w:rsidR="00FD60C6">
              <w:t>Vertailu muihin oppilaalle tuttuihin kieliin.</w:t>
            </w:r>
            <w:proofErr w:type="gramEnd"/>
          </w:p>
          <w:p w:rsidR="008262C1" w:rsidRPr="003C3ED4" w:rsidRDefault="008262C1" w:rsidP="008262C1">
            <w:pPr>
              <w:pStyle w:val="Luettelokappale"/>
              <w:ind w:left="360"/>
            </w:pPr>
          </w:p>
        </w:tc>
        <w:tc>
          <w:tcPr>
            <w:tcW w:w="5358" w:type="dxa"/>
            <w:tcBorders>
              <w:top w:val="single" w:sz="18" w:space="0" w:color="auto"/>
            </w:tcBorders>
          </w:tcPr>
          <w:p w:rsidR="003C3ED4" w:rsidRDefault="00EE3FE3" w:rsidP="00224791">
            <w:proofErr w:type="gramStart"/>
            <w:r>
              <w:t>Ajattelu ja oppimaan oppiminen (L1)</w:t>
            </w:r>
            <w:proofErr w:type="gramEnd"/>
          </w:p>
          <w:p w:rsidR="000A5295" w:rsidRDefault="008262C1" w:rsidP="008536FC">
            <w:pPr>
              <w:pStyle w:val="Luettelokappale"/>
              <w:numPr>
                <w:ilvl w:val="0"/>
                <w:numId w:val="5"/>
              </w:numPr>
              <w:ind w:left="360"/>
            </w:pPr>
            <w:r>
              <w:t>K</w:t>
            </w:r>
            <w:r w:rsidR="00FD60C6">
              <w:t>ielen rakenteiden ja niiden säännönmukaisuuksien ymmärtäminen</w:t>
            </w:r>
          </w:p>
          <w:p w:rsidR="00EE3FE3" w:rsidRDefault="008262C1" w:rsidP="008536FC">
            <w:pPr>
              <w:pStyle w:val="Luettelokappale"/>
              <w:numPr>
                <w:ilvl w:val="0"/>
                <w:numId w:val="5"/>
              </w:numPr>
              <w:ind w:left="360"/>
            </w:pPr>
            <w:r>
              <w:t>O</w:t>
            </w:r>
            <w:r w:rsidR="000A5295">
              <w:t>mien oppimisstrategioiden kehittäminen</w:t>
            </w:r>
          </w:p>
          <w:p w:rsidR="00EE3FE3" w:rsidRDefault="00EE3FE3" w:rsidP="008262C1">
            <w:r>
              <w:t>Monilukutaito (L4)</w:t>
            </w:r>
          </w:p>
          <w:p w:rsidR="00EE3FE3" w:rsidRPr="00FD60C6" w:rsidRDefault="008262C1" w:rsidP="008536FC">
            <w:pPr>
              <w:pStyle w:val="Luettelokappale"/>
              <w:numPr>
                <w:ilvl w:val="0"/>
                <w:numId w:val="5"/>
              </w:numPr>
              <w:ind w:left="360"/>
            </w:pPr>
            <w:r>
              <w:t>A</w:t>
            </w:r>
            <w:r w:rsidR="00FD60C6" w:rsidRPr="00FD60C6">
              <w:t xml:space="preserve">nalyyttinen </w:t>
            </w:r>
            <w:r w:rsidR="00FD60C6">
              <w:t>tiedon jäsentely</w:t>
            </w:r>
            <w:r w:rsidR="000413AA">
              <w:t xml:space="preserve"> ki</w:t>
            </w:r>
            <w:r w:rsidR="000A5295">
              <w:t>e</w:t>
            </w:r>
            <w:r w:rsidR="000413AA">
              <w:t>len rakenteiden ymmärtämiseksi</w:t>
            </w:r>
          </w:p>
        </w:tc>
      </w:tr>
      <w:tr w:rsidR="00EE3FE3" w:rsidTr="008262C1">
        <w:tc>
          <w:tcPr>
            <w:tcW w:w="746" w:type="dxa"/>
            <w:vMerge w:val="restart"/>
            <w:tcBorders>
              <w:top w:val="single" w:sz="6" w:space="0" w:color="auto"/>
            </w:tcBorders>
            <w:textDirection w:val="btLr"/>
          </w:tcPr>
          <w:p w:rsidR="00EE3FE3" w:rsidRPr="0091235B" w:rsidRDefault="00EE3FE3" w:rsidP="00224791">
            <w:pPr>
              <w:ind w:left="113" w:right="113"/>
              <w:jc w:val="center"/>
              <w:rPr>
                <w:b/>
                <w:sz w:val="24"/>
                <w:szCs w:val="24"/>
              </w:rPr>
            </w:pPr>
            <w:r>
              <w:rPr>
                <w:b/>
                <w:sz w:val="24"/>
                <w:szCs w:val="24"/>
              </w:rPr>
              <w:lastRenderedPageBreak/>
              <w:t>Kieltenopiskelutaidot</w:t>
            </w:r>
          </w:p>
        </w:tc>
        <w:tc>
          <w:tcPr>
            <w:tcW w:w="3069" w:type="dxa"/>
            <w:tcBorders>
              <w:top w:val="single" w:sz="18" w:space="0" w:color="auto"/>
              <w:bottom w:val="single" w:sz="6" w:space="0" w:color="auto"/>
            </w:tcBorders>
          </w:tcPr>
          <w:p w:rsidR="00EE3FE3" w:rsidRDefault="00EE3FE3" w:rsidP="00224791">
            <w:r>
              <w:rPr>
                <w:b/>
              </w:rPr>
              <w:t>T4</w:t>
            </w:r>
            <w:r>
              <w:t xml:space="preserve"> </w:t>
            </w:r>
            <w:r w:rsidRPr="00D40988">
              <w:rPr>
                <w:rFonts w:ascii="Calibri" w:eastAsia="Calibri" w:hAnsi="Calibri" w:cs="Times New Roman"/>
                <w:color w:val="00B050"/>
              </w:rPr>
              <w:t xml:space="preserve">rohkaista oppilasta </w:t>
            </w:r>
            <w:r w:rsidRPr="00D40988">
              <w:rPr>
                <w:rFonts w:ascii="Calibri" w:eastAsia="Calibri" w:hAnsi="Calibri" w:cs="Times New Roman"/>
                <w:color w:val="FF0000"/>
              </w:rPr>
              <w:t>asettamaan</w:t>
            </w:r>
            <w:r w:rsidRPr="00134FD2">
              <w:rPr>
                <w:rFonts w:ascii="Calibri" w:eastAsia="Calibri" w:hAnsi="Calibri" w:cs="Times New Roman"/>
              </w:rPr>
              <w:t xml:space="preserve"> </w:t>
            </w:r>
            <w:r w:rsidRPr="00D40988">
              <w:rPr>
                <w:rFonts w:ascii="Calibri" w:eastAsia="Calibri" w:hAnsi="Calibri" w:cs="Times New Roman"/>
                <w:color w:val="0070C0"/>
              </w:rPr>
              <w:t xml:space="preserve">tavoitteita, </w:t>
            </w:r>
            <w:r w:rsidRPr="00D40988">
              <w:rPr>
                <w:rFonts w:ascii="Calibri" w:eastAsia="Calibri" w:hAnsi="Calibri" w:cs="Times New Roman"/>
                <w:color w:val="FF0000"/>
              </w:rPr>
              <w:t>hyödyntämään</w:t>
            </w:r>
            <w:r w:rsidRPr="00134FD2">
              <w:rPr>
                <w:rFonts w:ascii="Calibri" w:eastAsia="Calibri" w:hAnsi="Calibri" w:cs="Times New Roman"/>
              </w:rPr>
              <w:t xml:space="preserve"> </w:t>
            </w:r>
            <w:r w:rsidRPr="00D40988">
              <w:rPr>
                <w:rFonts w:ascii="Calibri" w:eastAsia="Calibri" w:hAnsi="Calibri" w:cs="Times New Roman"/>
                <w:color w:val="0070C0"/>
              </w:rPr>
              <w:t>monipuolisia tapoja oppia kieliä</w:t>
            </w:r>
            <w:r w:rsidRPr="00134FD2">
              <w:rPr>
                <w:rFonts w:ascii="Calibri" w:eastAsia="Calibri" w:hAnsi="Calibri" w:cs="Times New Roman"/>
              </w:rPr>
              <w:t xml:space="preserve"> </w:t>
            </w:r>
            <w:r w:rsidRPr="00D40988">
              <w:rPr>
                <w:rFonts w:ascii="Calibri" w:eastAsia="Calibri" w:hAnsi="Calibri" w:cs="Times New Roman"/>
                <w:color w:val="FF0000"/>
              </w:rPr>
              <w:t>ja arvioimaan</w:t>
            </w:r>
            <w:r w:rsidRPr="00134FD2">
              <w:rPr>
                <w:rFonts w:ascii="Calibri" w:eastAsia="Calibri" w:hAnsi="Calibri" w:cs="Times New Roman"/>
              </w:rPr>
              <w:t xml:space="preserve"> </w:t>
            </w:r>
            <w:r w:rsidRPr="00D40988">
              <w:rPr>
                <w:rFonts w:ascii="Calibri" w:eastAsia="Calibri" w:hAnsi="Calibri" w:cs="Times New Roman"/>
                <w:color w:val="0070C0"/>
              </w:rPr>
              <w:t xml:space="preserve">oppimistaan itsenäisesti ja yhteistyössä </w:t>
            </w:r>
            <w:r w:rsidRPr="00D40988">
              <w:rPr>
                <w:rFonts w:ascii="Calibri" w:eastAsia="Calibri" w:hAnsi="Calibri" w:cs="Times New Roman"/>
                <w:color w:val="00B050"/>
              </w:rPr>
              <w:t xml:space="preserve">sekä ohjata oppilasta </w:t>
            </w:r>
            <w:r w:rsidRPr="00D40988">
              <w:rPr>
                <w:rFonts w:ascii="Calibri" w:eastAsia="Calibri" w:hAnsi="Calibri" w:cs="Times New Roman"/>
                <w:color w:val="0070C0"/>
              </w:rPr>
              <w:t>myönteiseen vuorovaikutukseen, jossa tärkeintä on viestin välittyminen</w:t>
            </w:r>
          </w:p>
        </w:tc>
        <w:tc>
          <w:tcPr>
            <w:tcW w:w="3126" w:type="dxa"/>
            <w:tcBorders>
              <w:top w:val="single" w:sz="18" w:space="0" w:color="auto"/>
              <w:bottom w:val="single" w:sz="6" w:space="0" w:color="auto"/>
            </w:tcBorders>
          </w:tcPr>
          <w:p w:rsidR="008262C1" w:rsidRDefault="00FD60C6" w:rsidP="00224791">
            <w:r>
              <w:t>S2</w:t>
            </w:r>
            <w:r w:rsidR="00F67F80">
              <w:t xml:space="preserve"> </w:t>
            </w:r>
          </w:p>
          <w:p w:rsidR="00EE3FE3" w:rsidRDefault="00F67F80" w:rsidP="008536FC">
            <w:pPr>
              <w:pStyle w:val="Luettelokappale"/>
              <w:numPr>
                <w:ilvl w:val="0"/>
                <w:numId w:val="5"/>
              </w:numPr>
              <w:ind w:left="360"/>
            </w:pPr>
            <w:r>
              <w:t>Vahvistetaan kieltenopiskelutaitoja.</w:t>
            </w:r>
          </w:p>
        </w:tc>
        <w:tc>
          <w:tcPr>
            <w:tcW w:w="3260" w:type="dxa"/>
            <w:tcBorders>
              <w:top w:val="single" w:sz="18" w:space="0" w:color="auto"/>
              <w:bottom w:val="single" w:sz="6" w:space="0" w:color="auto"/>
            </w:tcBorders>
          </w:tcPr>
          <w:p w:rsidR="008262C1" w:rsidRPr="008262C1" w:rsidRDefault="00E74515" w:rsidP="008536FC">
            <w:pPr>
              <w:pStyle w:val="Luettelokappale"/>
              <w:numPr>
                <w:ilvl w:val="0"/>
                <w:numId w:val="5"/>
              </w:numPr>
              <w:ind w:left="360"/>
            </w:pPr>
            <w:r w:rsidRPr="008262C1">
              <w:rPr>
                <w:rFonts w:cs="Segoe UI"/>
                <w:color w:val="000000"/>
                <w:shd w:val="clear" w:color="auto" w:fill="FFFFFF"/>
              </w:rPr>
              <w:t>Kerrataan kielten opiskelulle tarpeelliset oppimaan oppimisen taidot, opitaan oman oppimateriaalin käyttöä.</w:t>
            </w:r>
            <w:r w:rsidR="002D1DD3" w:rsidRPr="008262C1">
              <w:rPr>
                <w:rFonts w:cs="Segoe UI"/>
                <w:color w:val="000000"/>
                <w:shd w:val="clear" w:color="auto" w:fill="FFFFFF"/>
              </w:rPr>
              <w:t xml:space="preserve"> </w:t>
            </w:r>
          </w:p>
          <w:p w:rsidR="008262C1" w:rsidRPr="008262C1" w:rsidRDefault="002D1DD3" w:rsidP="008536FC">
            <w:pPr>
              <w:pStyle w:val="Luettelokappale"/>
              <w:numPr>
                <w:ilvl w:val="0"/>
                <w:numId w:val="5"/>
              </w:numPr>
              <w:ind w:left="360"/>
            </w:pPr>
            <w:r w:rsidRPr="008262C1">
              <w:rPr>
                <w:rFonts w:cs="Segoe UI"/>
                <w:color w:val="000000"/>
                <w:shd w:val="clear" w:color="auto" w:fill="FFFFFF"/>
              </w:rPr>
              <w:t>Harjoitellaan tavoitteellista kielen opiskelua esim. kielisalkun avulla</w:t>
            </w:r>
            <w:r w:rsidR="008262C1">
              <w:rPr>
                <w:rFonts w:cs="Segoe UI"/>
                <w:color w:val="000000"/>
                <w:shd w:val="clear" w:color="auto" w:fill="FFFFFF"/>
              </w:rPr>
              <w:t>.</w:t>
            </w:r>
          </w:p>
          <w:p w:rsidR="008262C1" w:rsidRPr="008262C1" w:rsidRDefault="005B5659" w:rsidP="008536FC">
            <w:pPr>
              <w:pStyle w:val="Luettelokappale"/>
              <w:numPr>
                <w:ilvl w:val="0"/>
                <w:numId w:val="5"/>
              </w:numPr>
              <w:ind w:left="360"/>
            </w:pPr>
            <w:proofErr w:type="gramStart"/>
            <w:r w:rsidRPr="008262C1">
              <w:rPr>
                <w:rFonts w:cs="Segoe UI"/>
                <w:color w:val="000000"/>
                <w:shd w:val="clear" w:color="auto" w:fill="FFFFFF"/>
              </w:rPr>
              <w:t>Vuorovaikutustilanteiden harjoittelu pari- ja ryhmätöiden avulla.</w:t>
            </w:r>
            <w:proofErr w:type="gramEnd"/>
            <w:r w:rsidRPr="008262C1">
              <w:rPr>
                <w:rFonts w:cs="Segoe UI"/>
                <w:color w:val="000000"/>
                <w:shd w:val="clear" w:color="auto" w:fill="FFFFFF"/>
              </w:rPr>
              <w:t xml:space="preserve"> </w:t>
            </w:r>
          </w:p>
          <w:p w:rsidR="00EE3FE3" w:rsidRPr="008262C1" w:rsidRDefault="005B5659" w:rsidP="008536FC">
            <w:pPr>
              <w:pStyle w:val="Luettelokappale"/>
              <w:numPr>
                <w:ilvl w:val="0"/>
                <w:numId w:val="5"/>
              </w:numPr>
              <w:ind w:left="360"/>
            </w:pPr>
            <w:r w:rsidRPr="008262C1">
              <w:rPr>
                <w:rFonts w:cs="Segoe UI"/>
                <w:color w:val="000000"/>
                <w:shd w:val="clear" w:color="auto" w:fill="FFFFFF"/>
              </w:rPr>
              <w:t>Oppilas harjoittelee auttamaan ja kannustamaan muita vuorovaikutustilanteissa.</w:t>
            </w:r>
          </w:p>
          <w:p w:rsidR="008262C1" w:rsidRDefault="008262C1" w:rsidP="008262C1"/>
          <w:p w:rsidR="008262C1" w:rsidRDefault="008262C1" w:rsidP="008262C1"/>
          <w:p w:rsidR="008262C1" w:rsidRDefault="008262C1" w:rsidP="008262C1"/>
          <w:p w:rsidR="008262C1" w:rsidRDefault="008262C1" w:rsidP="008262C1"/>
          <w:p w:rsidR="008262C1" w:rsidRDefault="008262C1" w:rsidP="008262C1"/>
          <w:p w:rsidR="008262C1" w:rsidRPr="00E74515" w:rsidRDefault="008262C1" w:rsidP="008262C1"/>
        </w:tc>
        <w:tc>
          <w:tcPr>
            <w:tcW w:w="5358" w:type="dxa"/>
            <w:tcBorders>
              <w:top w:val="single" w:sz="18" w:space="0" w:color="auto"/>
              <w:bottom w:val="single" w:sz="6" w:space="0" w:color="auto"/>
            </w:tcBorders>
          </w:tcPr>
          <w:p w:rsidR="005B5659" w:rsidRDefault="00EE3FE3" w:rsidP="005B5659">
            <w:proofErr w:type="gramStart"/>
            <w:r>
              <w:t>Ajattelu ja oppimaan oppimine</w:t>
            </w:r>
            <w:r w:rsidR="005B5659">
              <w:t>n (L1)</w:t>
            </w:r>
            <w:proofErr w:type="gramEnd"/>
          </w:p>
          <w:p w:rsidR="005B5659" w:rsidRDefault="008262C1" w:rsidP="008536FC">
            <w:pPr>
              <w:pStyle w:val="Luettelokappale"/>
              <w:numPr>
                <w:ilvl w:val="0"/>
                <w:numId w:val="6"/>
              </w:numPr>
              <w:ind w:left="360"/>
            </w:pPr>
            <w:r>
              <w:t>O</w:t>
            </w:r>
            <w:r w:rsidR="005B5659">
              <w:t>ppilaan oma aktiivinen rooli oppimisprosessissa</w:t>
            </w:r>
          </w:p>
          <w:p w:rsidR="007450F0" w:rsidRDefault="008262C1" w:rsidP="008536FC">
            <w:pPr>
              <w:pStyle w:val="Luettelokappale"/>
              <w:numPr>
                <w:ilvl w:val="0"/>
                <w:numId w:val="6"/>
              </w:numPr>
              <w:ind w:left="360"/>
            </w:pPr>
            <w:r>
              <w:t>O</w:t>
            </w:r>
            <w:r w:rsidR="007450F0">
              <w:t>mien opiskelustrategioiden tietoinen kehittäminen</w:t>
            </w:r>
          </w:p>
          <w:p w:rsidR="005B5659" w:rsidRDefault="008262C1" w:rsidP="008536FC">
            <w:pPr>
              <w:pStyle w:val="Luettelokappale"/>
              <w:numPr>
                <w:ilvl w:val="0"/>
                <w:numId w:val="6"/>
              </w:numPr>
              <w:ind w:left="360"/>
            </w:pPr>
            <w:r>
              <w:t>M</w:t>
            </w:r>
            <w:r w:rsidR="005B5659">
              <w:t>yönteisyys vuorovaikutustilanteissa</w:t>
            </w:r>
            <w:r w:rsidR="0021799B">
              <w:t>, muiden kannustaminen</w:t>
            </w:r>
          </w:p>
          <w:p w:rsidR="005B5659" w:rsidRDefault="00EE3FE3" w:rsidP="008262C1">
            <w:r>
              <w:t>Itsestä huolehtiminen ja arjen taidot (L3)</w:t>
            </w:r>
          </w:p>
          <w:p w:rsidR="005B5659" w:rsidRDefault="008262C1" w:rsidP="008536FC">
            <w:pPr>
              <w:pStyle w:val="Luettelokappale"/>
              <w:numPr>
                <w:ilvl w:val="0"/>
                <w:numId w:val="6"/>
              </w:numPr>
              <w:ind w:left="360"/>
            </w:pPr>
            <w:r>
              <w:t>V</w:t>
            </w:r>
            <w:r w:rsidR="005B5659">
              <w:t>astuu itsestä ja muista</w:t>
            </w:r>
            <w:r w:rsidR="00E64049">
              <w:t xml:space="preserve"> (oppimaan oppiminen, tavoitteellisuus)</w:t>
            </w:r>
          </w:p>
          <w:p w:rsidR="00EE3FE3" w:rsidRDefault="00EE3FE3" w:rsidP="00224791"/>
        </w:tc>
      </w:tr>
      <w:tr w:rsidR="00EE3FE3" w:rsidTr="008262C1">
        <w:tc>
          <w:tcPr>
            <w:tcW w:w="746" w:type="dxa"/>
            <w:vMerge/>
          </w:tcPr>
          <w:p w:rsidR="00EE3FE3" w:rsidRDefault="00EE3FE3" w:rsidP="00224791"/>
        </w:tc>
        <w:tc>
          <w:tcPr>
            <w:tcW w:w="3069" w:type="dxa"/>
            <w:tcBorders>
              <w:top w:val="single" w:sz="18" w:space="0" w:color="auto"/>
              <w:bottom w:val="single" w:sz="8" w:space="0" w:color="auto"/>
            </w:tcBorders>
          </w:tcPr>
          <w:p w:rsidR="00EE3FE3" w:rsidRDefault="00EE3FE3" w:rsidP="00224791">
            <w:r>
              <w:rPr>
                <w:b/>
              </w:rPr>
              <w:t>T5</w:t>
            </w:r>
            <w:r>
              <w:t xml:space="preserve"> </w:t>
            </w:r>
            <w:r w:rsidRPr="00D40988">
              <w:rPr>
                <w:rFonts w:ascii="Calibri" w:eastAsia="Calibri" w:hAnsi="Calibri" w:cs="Calibri"/>
                <w:color w:val="00B050"/>
              </w:rPr>
              <w:t xml:space="preserve">tukea oppilaan </w:t>
            </w:r>
            <w:r w:rsidRPr="00D40988">
              <w:rPr>
                <w:rFonts w:ascii="Calibri" w:eastAsia="Calibri" w:hAnsi="Calibri" w:cs="Times New Roman"/>
                <w:color w:val="00B050"/>
              </w:rPr>
              <w:t>itsenäisyyttä ja taitoa</w:t>
            </w:r>
            <w:r w:rsidRPr="00134FD2">
              <w:rPr>
                <w:rFonts w:ascii="Calibri" w:eastAsia="Calibri" w:hAnsi="Calibri" w:cs="Times New Roman"/>
              </w:rPr>
              <w:t xml:space="preserve"> </w:t>
            </w:r>
            <w:r w:rsidRPr="00D40988">
              <w:rPr>
                <w:rFonts w:ascii="Calibri" w:eastAsia="Calibri" w:hAnsi="Calibri" w:cs="Times New Roman"/>
                <w:color w:val="FF0000"/>
              </w:rPr>
              <w:t xml:space="preserve">soveltaa luovasti </w:t>
            </w:r>
            <w:r w:rsidRPr="00D40988">
              <w:rPr>
                <w:rFonts w:ascii="Calibri" w:eastAsia="Calibri" w:hAnsi="Calibri" w:cs="Times New Roman"/>
                <w:color w:val="0070C0"/>
              </w:rPr>
              <w:t>kielitaitoaan</w:t>
            </w:r>
            <w:r w:rsidRPr="00134FD2">
              <w:rPr>
                <w:rFonts w:ascii="Calibri" w:eastAsia="Calibri" w:hAnsi="Calibri" w:cs="Times New Roman"/>
              </w:rPr>
              <w:t xml:space="preserve"> </w:t>
            </w:r>
            <w:r w:rsidRPr="00D40988">
              <w:rPr>
                <w:rFonts w:ascii="Calibri" w:eastAsia="Calibri" w:hAnsi="Calibri" w:cs="Calibri"/>
                <w:color w:val="FF0000"/>
              </w:rPr>
              <w:t xml:space="preserve">sekä kehittää </w:t>
            </w:r>
            <w:r w:rsidRPr="00D40988">
              <w:rPr>
                <w:rFonts w:ascii="Calibri" w:eastAsia="Calibri" w:hAnsi="Calibri" w:cs="Calibri"/>
                <w:color w:val="0070C0"/>
              </w:rPr>
              <w:t>elinikäisen kieltenopiskelun valmiuksiaan</w:t>
            </w:r>
          </w:p>
        </w:tc>
        <w:tc>
          <w:tcPr>
            <w:tcW w:w="3126" w:type="dxa"/>
            <w:tcBorders>
              <w:top w:val="single" w:sz="18" w:space="0" w:color="auto"/>
              <w:bottom w:val="single" w:sz="8" w:space="0" w:color="auto"/>
            </w:tcBorders>
          </w:tcPr>
          <w:p w:rsidR="008262C1" w:rsidRDefault="002A55BD" w:rsidP="00224791">
            <w:r>
              <w:t xml:space="preserve">S2 </w:t>
            </w:r>
          </w:p>
          <w:p w:rsidR="00EE3FE3" w:rsidRDefault="002A55BD" w:rsidP="008536FC">
            <w:pPr>
              <w:pStyle w:val="Luettelokappale"/>
              <w:numPr>
                <w:ilvl w:val="0"/>
                <w:numId w:val="6"/>
              </w:numPr>
              <w:ind w:left="360"/>
            </w:pPr>
            <w:r>
              <w:t>Vahvistetaan kieltenopiskelutaitoja.</w:t>
            </w:r>
          </w:p>
        </w:tc>
        <w:tc>
          <w:tcPr>
            <w:tcW w:w="3260" w:type="dxa"/>
            <w:tcBorders>
              <w:top w:val="single" w:sz="18" w:space="0" w:color="auto"/>
              <w:bottom w:val="single" w:sz="8" w:space="0" w:color="auto"/>
            </w:tcBorders>
          </w:tcPr>
          <w:p w:rsidR="008262C1" w:rsidRDefault="002A55BD" w:rsidP="008536FC">
            <w:pPr>
              <w:pStyle w:val="Luettelokappale"/>
              <w:numPr>
                <w:ilvl w:val="0"/>
                <w:numId w:val="6"/>
              </w:numPr>
              <w:ind w:left="360"/>
            </w:pPr>
            <w:r>
              <w:t xml:space="preserve">Harjoitellaan tiedon hakemista, kokonaisuuksien hahmottamista ja ryhmittelyä. </w:t>
            </w:r>
          </w:p>
          <w:p w:rsidR="002A55BD" w:rsidRDefault="00D11FA1" w:rsidP="008536FC">
            <w:pPr>
              <w:pStyle w:val="Luettelokappale"/>
              <w:numPr>
                <w:ilvl w:val="0"/>
                <w:numId w:val="6"/>
              </w:numPr>
              <w:ind w:left="360"/>
            </w:pPr>
            <w:r>
              <w:t>Oppilasta kannustetaan tekemään havaintoja siitä, missä kaikkialla hän voi kielitaitoaan harjoittaa sekä missä hän voi hyödyntää sitä koulun päätyttyä.</w:t>
            </w:r>
          </w:p>
        </w:tc>
        <w:tc>
          <w:tcPr>
            <w:tcW w:w="5358" w:type="dxa"/>
            <w:tcBorders>
              <w:top w:val="single" w:sz="18" w:space="0" w:color="auto"/>
              <w:bottom w:val="single" w:sz="8" w:space="0" w:color="auto"/>
            </w:tcBorders>
          </w:tcPr>
          <w:p w:rsidR="00EE3FE3" w:rsidRDefault="00EE3FE3" w:rsidP="00224791">
            <w:proofErr w:type="gramStart"/>
            <w:r>
              <w:t>Ajattelu ja oppimaan oppiminen (L1)</w:t>
            </w:r>
            <w:proofErr w:type="gramEnd"/>
            <w:r>
              <w:t xml:space="preserve"> </w:t>
            </w:r>
          </w:p>
          <w:p w:rsidR="00EE3FE3" w:rsidRDefault="008262C1" w:rsidP="008536FC">
            <w:pPr>
              <w:pStyle w:val="Luettelokappale"/>
              <w:numPr>
                <w:ilvl w:val="0"/>
                <w:numId w:val="7"/>
              </w:numPr>
              <w:ind w:left="360"/>
            </w:pPr>
            <w:r>
              <w:t>T</w:t>
            </w:r>
            <w:r w:rsidR="002A55BD">
              <w:t>iedon rakentumisen tapojen tutkiminen</w:t>
            </w:r>
          </w:p>
          <w:p w:rsidR="002A55BD" w:rsidRDefault="008262C1" w:rsidP="008536FC">
            <w:pPr>
              <w:pStyle w:val="Luettelokappale"/>
              <w:numPr>
                <w:ilvl w:val="0"/>
                <w:numId w:val="7"/>
              </w:numPr>
              <w:ind w:left="360"/>
            </w:pPr>
            <w:proofErr w:type="gramStart"/>
            <w:r>
              <w:t>K</w:t>
            </w:r>
            <w:r w:rsidR="002A55BD">
              <w:t>oulussa opittujen taitojen soveltaminen käytännössä</w:t>
            </w:r>
            <w:proofErr w:type="gramEnd"/>
          </w:p>
          <w:p w:rsidR="002A55BD" w:rsidRDefault="008262C1" w:rsidP="008536FC">
            <w:pPr>
              <w:pStyle w:val="Luettelokappale"/>
              <w:numPr>
                <w:ilvl w:val="0"/>
                <w:numId w:val="7"/>
              </w:numPr>
              <w:ind w:left="360"/>
            </w:pPr>
            <w:r>
              <w:t>V</w:t>
            </w:r>
            <w:r w:rsidR="002A55BD">
              <w:t>astuun ottaminen omasta opiskeluprosessista</w:t>
            </w:r>
          </w:p>
          <w:p w:rsidR="002A55BD" w:rsidRDefault="008262C1" w:rsidP="008536FC">
            <w:pPr>
              <w:pStyle w:val="Luettelokappale"/>
              <w:numPr>
                <w:ilvl w:val="0"/>
                <w:numId w:val="7"/>
              </w:numPr>
              <w:ind w:left="360"/>
            </w:pPr>
            <w:r>
              <w:t>O</w:t>
            </w:r>
            <w:r w:rsidR="002A55BD">
              <w:t>mien oppimisstrategioiden tunnistaminen ja kehittäminen</w:t>
            </w:r>
          </w:p>
          <w:p w:rsidR="002A55BD" w:rsidRDefault="008262C1" w:rsidP="008536FC">
            <w:pPr>
              <w:pStyle w:val="Luettelokappale"/>
              <w:numPr>
                <w:ilvl w:val="0"/>
                <w:numId w:val="7"/>
              </w:numPr>
              <w:ind w:left="360"/>
            </w:pPr>
            <w:r>
              <w:t>T</w:t>
            </w:r>
            <w:r w:rsidR="002A55BD">
              <w:t>eknologian ja muiden apuvälineiden hyödyntäminen opiskelussa</w:t>
            </w:r>
          </w:p>
          <w:p w:rsidR="002A55BD" w:rsidRDefault="008262C1" w:rsidP="008536FC">
            <w:pPr>
              <w:pStyle w:val="Luettelokappale"/>
              <w:numPr>
                <w:ilvl w:val="0"/>
                <w:numId w:val="7"/>
              </w:numPr>
              <w:ind w:left="360"/>
            </w:pPr>
            <w:r>
              <w:t>A</w:t>
            </w:r>
            <w:r w:rsidR="002A55BD">
              <w:t>sioiden välisten vuorovaikutussuhteiden ja keskinäisten yhteyksien huomaaminen</w:t>
            </w:r>
          </w:p>
          <w:p w:rsidR="008262C1" w:rsidRDefault="008262C1" w:rsidP="008262C1"/>
          <w:p w:rsidR="008262C1" w:rsidRDefault="008262C1" w:rsidP="008262C1"/>
          <w:p w:rsidR="008262C1" w:rsidRDefault="008262C1" w:rsidP="008262C1"/>
          <w:p w:rsidR="008262C1" w:rsidRDefault="008262C1" w:rsidP="008262C1"/>
          <w:p w:rsidR="008262C1" w:rsidRDefault="008262C1" w:rsidP="008262C1"/>
          <w:p w:rsidR="008262C1" w:rsidRDefault="008262C1" w:rsidP="008262C1"/>
        </w:tc>
      </w:tr>
    </w:tbl>
    <w:tbl>
      <w:tblPr>
        <w:tblStyle w:val="TaulukkoRuudukko"/>
        <w:tblW w:w="15559" w:type="dxa"/>
        <w:tblLook w:val="04A0" w:firstRow="1" w:lastRow="0" w:firstColumn="1" w:lastColumn="0" w:noHBand="0" w:noVBand="1"/>
      </w:tblPr>
      <w:tblGrid>
        <w:gridCol w:w="746"/>
        <w:gridCol w:w="3069"/>
        <w:gridCol w:w="3126"/>
        <w:gridCol w:w="3260"/>
        <w:gridCol w:w="5358"/>
      </w:tblGrid>
      <w:tr w:rsidR="00EE3FE3" w:rsidTr="008262C1">
        <w:tc>
          <w:tcPr>
            <w:tcW w:w="746" w:type="dxa"/>
            <w:vMerge w:val="restart"/>
            <w:textDirection w:val="btLr"/>
          </w:tcPr>
          <w:p w:rsidR="00EE3FE3" w:rsidRPr="00625BA6" w:rsidRDefault="00EE3FE3" w:rsidP="00224791">
            <w:pPr>
              <w:ind w:left="113" w:right="113"/>
              <w:jc w:val="center"/>
              <w:rPr>
                <w:b/>
                <w:sz w:val="24"/>
                <w:szCs w:val="24"/>
              </w:rPr>
            </w:pPr>
            <w:r>
              <w:rPr>
                <w:b/>
                <w:sz w:val="24"/>
                <w:szCs w:val="24"/>
              </w:rPr>
              <w:lastRenderedPageBreak/>
              <w:t>Kehittyvä kielitaito, taito toimia vuorovaikutuksessa (Taitotaso A2.2, T6-T8)</w:t>
            </w:r>
          </w:p>
          <w:p w:rsidR="00EE3FE3" w:rsidRPr="00625BA6" w:rsidRDefault="00EE3FE3" w:rsidP="00224791">
            <w:pPr>
              <w:ind w:left="113" w:right="113"/>
              <w:jc w:val="center"/>
              <w:rPr>
                <w:b/>
                <w:sz w:val="24"/>
                <w:szCs w:val="24"/>
              </w:rPr>
            </w:pPr>
          </w:p>
        </w:tc>
        <w:tc>
          <w:tcPr>
            <w:tcW w:w="3069" w:type="dxa"/>
            <w:tcBorders>
              <w:top w:val="single" w:sz="8" w:space="0" w:color="auto"/>
              <w:bottom w:val="single" w:sz="18" w:space="0" w:color="auto"/>
            </w:tcBorders>
          </w:tcPr>
          <w:p w:rsidR="00EE3FE3" w:rsidRDefault="00EE3FE3" w:rsidP="00224791">
            <w:r>
              <w:rPr>
                <w:b/>
              </w:rPr>
              <w:t>T6</w:t>
            </w:r>
            <w:r>
              <w:t xml:space="preserve"> </w:t>
            </w:r>
            <w:r w:rsidRPr="00D40988">
              <w:rPr>
                <w:rFonts w:ascii="Calibri" w:eastAsia="Calibri" w:hAnsi="Calibri" w:cs="Calibri"/>
                <w:color w:val="00B050"/>
              </w:rPr>
              <w:t xml:space="preserve">rohkaista oppilasta </w:t>
            </w:r>
            <w:r w:rsidRPr="00867778">
              <w:rPr>
                <w:rFonts w:ascii="Calibri" w:eastAsia="Calibri" w:hAnsi="Calibri" w:cs="Calibri"/>
                <w:color w:val="FF0000"/>
              </w:rPr>
              <w:t>harjoittelemaan</w:t>
            </w:r>
            <w:r w:rsidRPr="00134FD2">
              <w:rPr>
                <w:rFonts w:ascii="Calibri" w:eastAsia="Calibri" w:hAnsi="Calibri" w:cs="Calibri"/>
                <w:color w:val="000000"/>
              </w:rPr>
              <w:t xml:space="preserve"> </w:t>
            </w:r>
            <w:r w:rsidRPr="00867778">
              <w:rPr>
                <w:rFonts w:ascii="Calibri" w:eastAsia="Calibri" w:hAnsi="Calibri" w:cs="Calibri"/>
                <w:color w:val="0070C0"/>
              </w:rPr>
              <w:t xml:space="preserve">monenlaisia jokapäiväisiä viestintätilanteita </w:t>
            </w:r>
            <w:r w:rsidRPr="00867778">
              <w:rPr>
                <w:rFonts w:ascii="Calibri" w:eastAsia="Calibri" w:hAnsi="Calibri" w:cs="Calibri"/>
                <w:color w:val="FF0000"/>
              </w:rPr>
              <w:t>sekä toimimaan niissä aloitteellisesti</w:t>
            </w:r>
          </w:p>
        </w:tc>
        <w:tc>
          <w:tcPr>
            <w:tcW w:w="3126" w:type="dxa"/>
            <w:tcBorders>
              <w:top w:val="single" w:sz="8" w:space="0" w:color="auto"/>
              <w:bottom w:val="single" w:sz="18" w:space="0" w:color="auto"/>
            </w:tcBorders>
          </w:tcPr>
          <w:p w:rsidR="008262C1" w:rsidRDefault="00D11FA1" w:rsidP="00224791">
            <w:r>
              <w:t>S3</w:t>
            </w:r>
            <w:r w:rsidR="00F67F80">
              <w:t xml:space="preserve"> </w:t>
            </w:r>
          </w:p>
          <w:p w:rsidR="00EE3FE3" w:rsidRDefault="00F67F80" w:rsidP="008536FC">
            <w:pPr>
              <w:pStyle w:val="Luettelokappale"/>
              <w:numPr>
                <w:ilvl w:val="0"/>
                <w:numId w:val="8"/>
              </w:numPr>
              <w:ind w:left="360"/>
            </w:pPr>
            <w:r>
              <w:t>Havainnoidaan ja harjoitellaan erilaisia vuorovaikutustilanteita eri viestintäkanavia hyödyntäen.</w:t>
            </w:r>
          </w:p>
        </w:tc>
        <w:tc>
          <w:tcPr>
            <w:tcW w:w="3260" w:type="dxa"/>
            <w:tcBorders>
              <w:top w:val="single" w:sz="8" w:space="0" w:color="auto"/>
              <w:bottom w:val="single" w:sz="18" w:space="0" w:color="auto"/>
            </w:tcBorders>
          </w:tcPr>
          <w:p w:rsidR="00EE3FE3" w:rsidRDefault="007B526C" w:rsidP="008536FC">
            <w:pPr>
              <w:pStyle w:val="Luettelokappale"/>
              <w:numPr>
                <w:ilvl w:val="0"/>
                <w:numId w:val="8"/>
              </w:numPr>
              <w:ind w:left="360"/>
            </w:pPr>
            <w:r>
              <w:t>A</w:t>
            </w:r>
            <w:r w:rsidR="00D11FA1">
              <w:t>rkipä</w:t>
            </w:r>
            <w:r w:rsidR="007931B7">
              <w:t>ivän viestintätilante</w:t>
            </w:r>
            <w:r>
              <w:t>et</w:t>
            </w:r>
            <w:r w:rsidR="007931B7">
              <w:t xml:space="preserve">, jotka liittyvät esim. omaan vapaa-aikaan, perheeseen, harrastuksiin, vaatteisiin, ystäviin, </w:t>
            </w:r>
            <w:r w:rsidR="00F7191E">
              <w:t xml:space="preserve">säähän, </w:t>
            </w:r>
            <w:r w:rsidR="007931B7">
              <w:t>matkustamiseen ja kouluun.</w:t>
            </w:r>
          </w:p>
        </w:tc>
        <w:tc>
          <w:tcPr>
            <w:tcW w:w="5358" w:type="dxa"/>
            <w:tcBorders>
              <w:top w:val="single" w:sz="8" w:space="0" w:color="auto"/>
              <w:bottom w:val="single" w:sz="18" w:space="0" w:color="auto"/>
            </w:tcBorders>
          </w:tcPr>
          <w:p w:rsidR="00EE3FE3" w:rsidRDefault="00EE3FE3" w:rsidP="00224791">
            <w:r>
              <w:t>Monilukutaito (L4)</w:t>
            </w:r>
          </w:p>
          <w:p w:rsidR="007931B7" w:rsidRDefault="008262C1" w:rsidP="008536FC">
            <w:pPr>
              <w:pStyle w:val="Luettelokappale"/>
              <w:numPr>
                <w:ilvl w:val="0"/>
                <w:numId w:val="9"/>
              </w:numPr>
              <w:ind w:left="360"/>
            </w:pPr>
            <w:r>
              <w:t>Y</w:t>
            </w:r>
            <w:r w:rsidR="007931B7">
              <w:t>hteistoiminnallisuus viestintätilanteissa</w:t>
            </w:r>
          </w:p>
          <w:p w:rsidR="00EE3FE3" w:rsidRDefault="008262C1" w:rsidP="008536FC">
            <w:pPr>
              <w:pStyle w:val="Luettelokappale"/>
              <w:numPr>
                <w:ilvl w:val="0"/>
                <w:numId w:val="9"/>
              </w:numPr>
              <w:ind w:left="360"/>
            </w:pPr>
            <w:r>
              <w:t>A</w:t>
            </w:r>
            <w:r w:rsidR="002D6686">
              <w:t>istialueiden monipuolinen hyödyntäminen oppimisessa</w:t>
            </w:r>
          </w:p>
          <w:p w:rsidR="002D6686" w:rsidRDefault="008262C1" w:rsidP="008536FC">
            <w:pPr>
              <w:pStyle w:val="Luettelokappale"/>
              <w:numPr>
                <w:ilvl w:val="0"/>
                <w:numId w:val="9"/>
              </w:numPr>
              <w:ind w:left="360"/>
            </w:pPr>
            <w:r>
              <w:t>M</w:t>
            </w:r>
            <w:r w:rsidR="002D6686">
              <w:t>onipuoliset tekstilajit</w:t>
            </w:r>
          </w:p>
          <w:p w:rsidR="00FF51D6" w:rsidRDefault="008262C1" w:rsidP="008536FC">
            <w:pPr>
              <w:pStyle w:val="Luettelokappale"/>
              <w:numPr>
                <w:ilvl w:val="0"/>
                <w:numId w:val="9"/>
              </w:numPr>
              <w:ind w:left="360"/>
            </w:pPr>
            <w:r>
              <w:t>E</w:t>
            </w:r>
            <w:r w:rsidR="00FF51D6">
              <w:t>ri medioiden käyttö viestintätilanteiden harjoittelussa</w:t>
            </w:r>
          </w:p>
        </w:tc>
      </w:tr>
      <w:tr w:rsidR="00EE3FE3" w:rsidTr="008262C1">
        <w:tc>
          <w:tcPr>
            <w:tcW w:w="746" w:type="dxa"/>
            <w:vMerge/>
            <w:textDirection w:val="btLr"/>
          </w:tcPr>
          <w:p w:rsidR="00EE3FE3" w:rsidRDefault="00EE3FE3" w:rsidP="00224791">
            <w:pPr>
              <w:ind w:left="113" w:right="113"/>
              <w:jc w:val="center"/>
            </w:pPr>
          </w:p>
        </w:tc>
        <w:tc>
          <w:tcPr>
            <w:tcW w:w="3069" w:type="dxa"/>
            <w:tcBorders>
              <w:top w:val="single" w:sz="18" w:space="0" w:color="auto"/>
              <w:bottom w:val="single" w:sz="6" w:space="0" w:color="auto"/>
            </w:tcBorders>
          </w:tcPr>
          <w:p w:rsidR="00EE3FE3" w:rsidRDefault="00EE3FE3" w:rsidP="00224791">
            <w:r>
              <w:rPr>
                <w:b/>
              </w:rPr>
              <w:t>T7</w:t>
            </w:r>
            <w:r>
              <w:t xml:space="preserve"> </w:t>
            </w:r>
            <w:r w:rsidRPr="00867778">
              <w:rPr>
                <w:rFonts w:ascii="Calibri" w:eastAsia="Calibri" w:hAnsi="Calibri" w:cs="Calibri"/>
                <w:color w:val="00B050"/>
              </w:rPr>
              <w:t xml:space="preserve">ohjata oppilasta </w:t>
            </w:r>
            <w:r w:rsidRPr="00867778">
              <w:rPr>
                <w:rFonts w:ascii="Calibri" w:eastAsia="Calibri" w:hAnsi="Calibri" w:cs="Calibri"/>
                <w:color w:val="FF0000"/>
              </w:rPr>
              <w:t>olemaan aktiivinen</w:t>
            </w:r>
            <w:r w:rsidRPr="00134FD2">
              <w:rPr>
                <w:rFonts w:ascii="Calibri" w:eastAsia="Calibri" w:hAnsi="Calibri" w:cs="Calibri"/>
                <w:color w:val="000000"/>
              </w:rPr>
              <w:t xml:space="preserve"> </w:t>
            </w:r>
            <w:r w:rsidRPr="00867778">
              <w:rPr>
                <w:rFonts w:ascii="Calibri" w:eastAsia="Calibri" w:hAnsi="Calibri" w:cs="Calibri"/>
                <w:color w:val="0070C0"/>
              </w:rPr>
              <w:t>viestintätilanteessa</w:t>
            </w:r>
            <w:r w:rsidRPr="00134FD2">
              <w:rPr>
                <w:rFonts w:ascii="Calibri" w:eastAsia="Calibri" w:hAnsi="Calibri" w:cs="Calibri"/>
                <w:color w:val="000000"/>
              </w:rPr>
              <w:t xml:space="preserve"> </w:t>
            </w:r>
            <w:r w:rsidRPr="00867778">
              <w:rPr>
                <w:rFonts w:ascii="Calibri" w:eastAsia="Calibri" w:hAnsi="Calibri" w:cs="Calibri"/>
                <w:color w:val="FF0000"/>
              </w:rPr>
              <w:t>sekä syventämään taitoaan käyttää</w:t>
            </w:r>
            <w:r w:rsidRPr="00134FD2">
              <w:rPr>
                <w:rFonts w:ascii="Calibri" w:eastAsia="Calibri" w:hAnsi="Calibri" w:cs="Calibri"/>
                <w:color w:val="000000"/>
              </w:rPr>
              <w:t xml:space="preserve"> </w:t>
            </w:r>
            <w:r w:rsidRPr="00867778">
              <w:rPr>
                <w:rFonts w:ascii="Calibri" w:eastAsia="Calibri" w:hAnsi="Calibri" w:cs="Calibri"/>
                <w:color w:val="0070C0"/>
              </w:rPr>
              <w:t>kohdekielisiä viestinnän keinoja, vakiintuneita fraaseja, kierto- ja täyteilmauksia ja muuta kompensaatiota</w:t>
            </w:r>
          </w:p>
        </w:tc>
        <w:tc>
          <w:tcPr>
            <w:tcW w:w="3126" w:type="dxa"/>
            <w:tcBorders>
              <w:top w:val="single" w:sz="18" w:space="0" w:color="auto"/>
              <w:bottom w:val="single" w:sz="6" w:space="0" w:color="auto"/>
            </w:tcBorders>
          </w:tcPr>
          <w:p w:rsidR="008262C1" w:rsidRDefault="007931B7" w:rsidP="00224791">
            <w:r>
              <w:t>S3</w:t>
            </w:r>
            <w:r w:rsidR="009F33DA">
              <w:t xml:space="preserve"> </w:t>
            </w:r>
          </w:p>
          <w:p w:rsidR="00EE3FE3" w:rsidRDefault="009F33DA" w:rsidP="008536FC">
            <w:pPr>
              <w:pStyle w:val="Luettelokappale"/>
              <w:numPr>
                <w:ilvl w:val="0"/>
                <w:numId w:val="10"/>
              </w:numPr>
              <w:ind w:left="360"/>
            </w:pPr>
            <w:r>
              <w:t>Havainnoidaan ja harjoitellaan erilaisia vuorovaikutustilanteita eri viestintäkanavia hyödyntäen.</w:t>
            </w:r>
          </w:p>
        </w:tc>
        <w:tc>
          <w:tcPr>
            <w:tcW w:w="3260" w:type="dxa"/>
            <w:tcBorders>
              <w:top w:val="single" w:sz="18" w:space="0" w:color="auto"/>
              <w:bottom w:val="single" w:sz="6" w:space="0" w:color="auto"/>
            </w:tcBorders>
          </w:tcPr>
          <w:p w:rsidR="00EE3FE3" w:rsidRDefault="00BF7749" w:rsidP="008536FC">
            <w:pPr>
              <w:pStyle w:val="Luettelokappale"/>
              <w:numPr>
                <w:ilvl w:val="0"/>
                <w:numId w:val="10"/>
              </w:numPr>
              <w:ind w:left="360"/>
            </w:pPr>
            <w:r>
              <w:t>Reagoiminen keskustelussa, kysymysten esittäminen</w:t>
            </w:r>
            <w:r w:rsidR="0091044F">
              <w:t xml:space="preserve"> ja kysymyksiin reagoiminen, </w:t>
            </w:r>
            <w:r w:rsidR="00E93888">
              <w:t>pyynnöt,</w:t>
            </w:r>
            <w:r w:rsidR="0091044F">
              <w:t xml:space="preserve"> </w:t>
            </w:r>
            <w:r w:rsidR="009D09D3">
              <w:t xml:space="preserve">kiittäminen, </w:t>
            </w:r>
            <w:r w:rsidR="00E93888">
              <w:t>täsmennyksen pyytäminen, toiston pyytäminen, kohteli</w:t>
            </w:r>
            <w:r w:rsidR="008262C1">
              <w:t>ai</w:t>
            </w:r>
            <w:r w:rsidR="00E93888">
              <w:t>suusfraasit.</w:t>
            </w:r>
          </w:p>
        </w:tc>
        <w:tc>
          <w:tcPr>
            <w:tcW w:w="5358" w:type="dxa"/>
            <w:tcBorders>
              <w:top w:val="single" w:sz="18" w:space="0" w:color="auto"/>
              <w:bottom w:val="single" w:sz="6" w:space="0" w:color="auto"/>
            </w:tcBorders>
          </w:tcPr>
          <w:p w:rsidR="00EE3FE3" w:rsidRDefault="00EE3FE3" w:rsidP="00224791">
            <w:r>
              <w:t>Monilukutaito (L4)</w:t>
            </w:r>
          </w:p>
          <w:p w:rsidR="00DF79BD" w:rsidRDefault="008262C1" w:rsidP="008536FC">
            <w:pPr>
              <w:pStyle w:val="Luettelokappale"/>
              <w:numPr>
                <w:ilvl w:val="0"/>
                <w:numId w:val="11"/>
              </w:numPr>
              <w:ind w:left="360"/>
            </w:pPr>
            <w:r>
              <w:t>Y</w:t>
            </w:r>
            <w:r w:rsidR="00DF79BD">
              <w:t>hteistoiminnallisuus viestintätilanteissa</w:t>
            </w:r>
          </w:p>
          <w:p w:rsidR="00DF79BD" w:rsidRDefault="008262C1" w:rsidP="008536FC">
            <w:pPr>
              <w:pStyle w:val="Luettelokappale"/>
              <w:numPr>
                <w:ilvl w:val="0"/>
                <w:numId w:val="11"/>
              </w:numPr>
              <w:ind w:left="360"/>
            </w:pPr>
            <w:r>
              <w:t>A</w:t>
            </w:r>
            <w:r w:rsidR="00DF79BD">
              <w:t>istialueiden monipuolinen hyödyntäminen oppimisessa</w:t>
            </w:r>
          </w:p>
          <w:p w:rsidR="00DF79BD" w:rsidRDefault="008262C1" w:rsidP="008536FC">
            <w:pPr>
              <w:pStyle w:val="Luettelokappale"/>
              <w:numPr>
                <w:ilvl w:val="0"/>
                <w:numId w:val="11"/>
              </w:numPr>
              <w:ind w:left="360"/>
            </w:pPr>
            <w:r>
              <w:t>M</w:t>
            </w:r>
            <w:r w:rsidR="00DF79BD">
              <w:t>onipuoliset tekstilajit (kertovat, kuvaavat, vaikuttavat tekstit)</w:t>
            </w:r>
          </w:p>
          <w:p w:rsidR="00EE3FE3" w:rsidRDefault="00EE3FE3" w:rsidP="008262C1">
            <w:r>
              <w:t>Työelämätaidot ja yrittäjyys (L6)</w:t>
            </w:r>
          </w:p>
          <w:p w:rsidR="008262C1" w:rsidRDefault="008262C1" w:rsidP="008536FC">
            <w:pPr>
              <w:pStyle w:val="Luettelokappale"/>
              <w:numPr>
                <w:ilvl w:val="0"/>
                <w:numId w:val="11"/>
              </w:numPr>
              <w:ind w:left="360"/>
            </w:pPr>
            <w:r>
              <w:t>T</w:t>
            </w:r>
            <w:r w:rsidR="00DF79BD">
              <w:t>yöelämässä tarvittava asianmukainen käyttäytyminen ja yhteistyötaidot</w:t>
            </w:r>
          </w:p>
          <w:p w:rsidR="00DF79BD" w:rsidRDefault="008262C1" w:rsidP="008536FC">
            <w:pPr>
              <w:pStyle w:val="Luettelokappale"/>
              <w:numPr>
                <w:ilvl w:val="0"/>
                <w:numId w:val="11"/>
              </w:numPr>
              <w:ind w:left="360"/>
            </w:pPr>
            <w:r>
              <w:t>K</w:t>
            </w:r>
            <w:r w:rsidR="00FF51D6">
              <w:t>ielitaidon ja vuorovaikutustaitojen parantaminen</w:t>
            </w:r>
          </w:p>
        </w:tc>
      </w:tr>
      <w:tr w:rsidR="00EE3FE3" w:rsidTr="008262C1">
        <w:tc>
          <w:tcPr>
            <w:tcW w:w="746" w:type="dxa"/>
            <w:vMerge/>
            <w:textDirection w:val="btLr"/>
          </w:tcPr>
          <w:p w:rsidR="00EE3FE3" w:rsidRDefault="00EE3FE3" w:rsidP="00224791">
            <w:pPr>
              <w:ind w:left="113" w:right="113"/>
              <w:jc w:val="center"/>
            </w:pPr>
          </w:p>
        </w:tc>
        <w:tc>
          <w:tcPr>
            <w:tcW w:w="3069" w:type="dxa"/>
            <w:tcBorders>
              <w:top w:val="single" w:sz="18" w:space="0" w:color="auto"/>
              <w:bottom w:val="single" w:sz="6" w:space="0" w:color="auto"/>
            </w:tcBorders>
          </w:tcPr>
          <w:p w:rsidR="00EE3FE3" w:rsidRDefault="00EE3FE3" w:rsidP="00224791">
            <w:r>
              <w:rPr>
                <w:b/>
              </w:rPr>
              <w:t>T8</w:t>
            </w:r>
            <w:r>
              <w:t xml:space="preserve"> </w:t>
            </w:r>
            <w:r w:rsidRPr="00867778">
              <w:rPr>
                <w:rFonts w:ascii="Calibri" w:eastAsia="Calibri" w:hAnsi="Calibri" w:cs="Calibri"/>
                <w:color w:val="00B050"/>
              </w:rPr>
              <w:t xml:space="preserve">ohjata oppilasta </w:t>
            </w:r>
            <w:r w:rsidRPr="00867778">
              <w:rPr>
                <w:rFonts w:ascii="Calibri" w:eastAsia="Calibri" w:hAnsi="Calibri" w:cs="Calibri"/>
                <w:color w:val="FF0000"/>
              </w:rPr>
              <w:t xml:space="preserve">kiinnittämään huomiota </w:t>
            </w:r>
            <w:r w:rsidRPr="00867778">
              <w:rPr>
                <w:rFonts w:ascii="Calibri" w:eastAsia="Calibri" w:hAnsi="Calibri" w:cs="Calibri"/>
                <w:color w:val="0070C0"/>
              </w:rPr>
              <w:t>kulttuurisesti sopivaan kielenkäyttöön viestinnässä, johon liittyy mielipiteiden ja asenteiden esiin tuomista</w:t>
            </w:r>
          </w:p>
        </w:tc>
        <w:tc>
          <w:tcPr>
            <w:tcW w:w="3126" w:type="dxa"/>
            <w:tcBorders>
              <w:top w:val="single" w:sz="18" w:space="0" w:color="auto"/>
              <w:bottom w:val="single" w:sz="6" w:space="0" w:color="auto"/>
            </w:tcBorders>
          </w:tcPr>
          <w:p w:rsidR="008262C1" w:rsidRDefault="00D42512" w:rsidP="00224791">
            <w:r>
              <w:t>S3</w:t>
            </w:r>
            <w:r w:rsidR="00F67F80">
              <w:t xml:space="preserve"> </w:t>
            </w:r>
          </w:p>
          <w:p w:rsidR="00EE3FE3" w:rsidRDefault="00F67F80" w:rsidP="008536FC">
            <w:pPr>
              <w:pStyle w:val="Luettelokappale"/>
              <w:numPr>
                <w:ilvl w:val="0"/>
                <w:numId w:val="12"/>
              </w:numPr>
              <w:ind w:left="360"/>
            </w:pPr>
            <w:r>
              <w:t>Otetaan huomioon opisk</w:t>
            </w:r>
            <w:r w:rsidR="008D38F7">
              <w:t>eltavan kielialueen elämänmuoto viestinnässä.</w:t>
            </w:r>
          </w:p>
        </w:tc>
        <w:tc>
          <w:tcPr>
            <w:tcW w:w="3260" w:type="dxa"/>
            <w:tcBorders>
              <w:top w:val="single" w:sz="18" w:space="0" w:color="auto"/>
              <w:bottom w:val="single" w:sz="6" w:space="0" w:color="auto"/>
            </w:tcBorders>
          </w:tcPr>
          <w:p w:rsidR="00EE3FE3" w:rsidRPr="007B526C" w:rsidRDefault="007B526C" w:rsidP="008536FC">
            <w:pPr>
              <w:pStyle w:val="Luettelokappale"/>
              <w:numPr>
                <w:ilvl w:val="0"/>
                <w:numId w:val="12"/>
              </w:numPr>
              <w:ind w:left="360"/>
            </w:pPr>
            <w:r>
              <w:t>Mielipiteen ilmaiseminen ja ky</w:t>
            </w:r>
            <w:r w:rsidR="00E93888">
              <w:t>symysten esittä</w:t>
            </w:r>
            <w:r>
              <w:t xml:space="preserve">minen </w:t>
            </w:r>
            <w:r w:rsidR="00E93888">
              <w:t>kohteliaasti</w:t>
            </w:r>
            <w:r>
              <w:t>, tapaamisiin liittyvät fraasit, kuulumisten kysyminen, ongelmiin reagoiminen, puhelimessa asioiminen</w:t>
            </w:r>
            <w:r w:rsidR="00B278CC">
              <w:t>, sinuttelu ja teitittely.</w:t>
            </w:r>
          </w:p>
        </w:tc>
        <w:tc>
          <w:tcPr>
            <w:tcW w:w="5358" w:type="dxa"/>
            <w:tcBorders>
              <w:top w:val="single" w:sz="18" w:space="0" w:color="auto"/>
              <w:bottom w:val="single" w:sz="6" w:space="0" w:color="auto"/>
            </w:tcBorders>
          </w:tcPr>
          <w:p w:rsidR="00EE3FE3" w:rsidRDefault="00EE3FE3" w:rsidP="00224791">
            <w:r>
              <w:t>Kulttuurinen osaaminen, vuorovaikutus ja ilmaisu (L2)</w:t>
            </w:r>
          </w:p>
          <w:p w:rsidR="00EE3FE3" w:rsidRDefault="008262C1" w:rsidP="008536FC">
            <w:pPr>
              <w:pStyle w:val="Luettelokappale"/>
              <w:numPr>
                <w:ilvl w:val="0"/>
                <w:numId w:val="13"/>
              </w:numPr>
              <w:ind w:left="360"/>
            </w:pPr>
            <w:r>
              <w:t>K</w:t>
            </w:r>
            <w:r w:rsidR="00D65C42">
              <w:t>ulttuurille tyypi</w:t>
            </w:r>
            <w:r w:rsidR="00A76ED0">
              <w:t xml:space="preserve">lliset fraasit </w:t>
            </w:r>
            <w:r w:rsidR="00311CC9">
              <w:t xml:space="preserve">ja kohteliaisuus </w:t>
            </w:r>
            <w:r w:rsidR="00A76ED0">
              <w:t>vuorovaikutustila</w:t>
            </w:r>
            <w:r w:rsidR="00D65C42">
              <w:t>nteissa</w:t>
            </w:r>
          </w:p>
          <w:p w:rsidR="00BF7BE8" w:rsidRDefault="008262C1" w:rsidP="008536FC">
            <w:pPr>
              <w:pStyle w:val="Luettelokappale"/>
              <w:numPr>
                <w:ilvl w:val="0"/>
                <w:numId w:val="13"/>
              </w:numPr>
              <w:ind w:left="360"/>
            </w:pPr>
            <w:r>
              <w:t>D</w:t>
            </w:r>
            <w:r w:rsidR="00BF7BE8">
              <w:t>ialogin käymisen harjoittelu</w:t>
            </w:r>
          </w:p>
          <w:p w:rsidR="00344790" w:rsidRDefault="008262C1" w:rsidP="008536FC">
            <w:pPr>
              <w:pStyle w:val="Luettelokappale"/>
              <w:numPr>
                <w:ilvl w:val="0"/>
                <w:numId w:val="13"/>
              </w:numPr>
              <w:ind w:left="360"/>
            </w:pPr>
            <w:r>
              <w:t>Y</w:t>
            </w:r>
            <w:r w:rsidR="00344790">
              <w:t>mpäristön kulttuuristen viestien lukeminen</w:t>
            </w:r>
          </w:p>
          <w:p w:rsidR="00344790" w:rsidRDefault="008262C1" w:rsidP="008536FC">
            <w:pPr>
              <w:pStyle w:val="Luettelokappale"/>
              <w:numPr>
                <w:ilvl w:val="0"/>
                <w:numId w:val="13"/>
              </w:numPr>
              <w:ind w:left="360"/>
            </w:pPr>
            <w:r>
              <w:t>K</w:t>
            </w:r>
            <w:r w:rsidR="00344790">
              <w:t>ulttuurin, uskonnon ja katsomusten vaikutus yhteiskunnassa</w:t>
            </w:r>
          </w:p>
          <w:p w:rsidR="00344790" w:rsidRDefault="008262C1" w:rsidP="008536FC">
            <w:pPr>
              <w:pStyle w:val="Luettelokappale"/>
              <w:numPr>
                <w:ilvl w:val="0"/>
                <w:numId w:val="13"/>
              </w:numPr>
              <w:ind w:left="360"/>
            </w:pPr>
            <w:r>
              <w:t>K</w:t>
            </w:r>
            <w:r w:rsidR="00344790">
              <w:t>unnioitus muita ihmisryhmiä ja kansoja kohtaan</w:t>
            </w:r>
          </w:p>
        </w:tc>
      </w:tr>
      <w:tr w:rsidR="00EE3FE3" w:rsidTr="008262C1">
        <w:tc>
          <w:tcPr>
            <w:tcW w:w="746" w:type="dxa"/>
            <w:textDirection w:val="btLr"/>
          </w:tcPr>
          <w:p w:rsidR="00EE3FE3" w:rsidRPr="007A5BBA" w:rsidRDefault="00EE3FE3" w:rsidP="00224791">
            <w:pPr>
              <w:ind w:left="113" w:right="113"/>
              <w:jc w:val="center"/>
              <w:rPr>
                <w:b/>
                <w:sz w:val="24"/>
                <w:szCs w:val="24"/>
              </w:rPr>
            </w:pPr>
            <w:r>
              <w:rPr>
                <w:b/>
                <w:sz w:val="24"/>
                <w:szCs w:val="24"/>
              </w:rPr>
              <w:t>Kehittyvä kielitaito, taito tulkita viestejä (Taitotaso A2.2)</w:t>
            </w:r>
          </w:p>
        </w:tc>
        <w:tc>
          <w:tcPr>
            <w:tcW w:w="3069" w:type="dxa"/>
            <w:tcBorders>
              <w:top w:val="single" w:sz="18" w:space="0" w:color="auto"/>
              <w:bottom w:val="single" w:sz="4" w:space="0" w:color="auto"/>
            </w:tcBorders>
          </w:tcPr>
          <w:p w:rsidR="00EE3FE3" w:rsidRDefault="00EE3FE3" w:rsidP="00224791">
            <w:r>
              <w:rPr>
                <w:b/>
                <w:color w:val="000000" w:themeColor="text1"/>
              </w:rPr>
              <w:t>T9</w:t>
            </w:r>
            <w:r>
              <w:rPr>
                <w:color w:val="000000" w:themeColor="text1"/>
              </w:rPr>
              <w:t xml:space="preserve"> </w:t>
            </w:r>
            <w:r w:rsidRPr="00867778">
              <w:rPr>
                <w:rFonts w:ascii="Calibri" w:eastAsia="Calibri" w:hAnsi="Calibri" w:cs="Calibri"/>
                <w:color w:val="00B050"/>
              </w:rPr>
              <w:t>tarjota oppilaalle mahdollisuuksia</w:t>
            </w:r>
            <w:r w:rsidRPr="00134FD2">
              <w:rPr>
                <w:rFonts w:ascii="Calibri" w:eastAsia="Calibri" w:hAnsi="Calibri" w:cs="Calibri"/>
                <w:color w:val="000000"/>
              </w:rPr>
              <w:t xml:space="preserve"> </w:t>
            </w:r>
            <w:r w:rsidRPr="00867778">
              <w:rPr>
                <w:rFonts w:ascii="Calibri" w:eastAsia="Calibri" w:hAnsi="Calibri" w:cs="Calibri"/>
                <w:color w:val="FF0000"/>
              </w:rPr>
              <w:t>tulkita</w:t>
            </w:r>
            <w:r w:rsidRPr="00134FD2">
              <w:rPr>
                <w:rFonts w:ascii="Calibri" w:eastAsia="Calibri" w:hAnsi="Calibri" w:cs="Calibri"/>
                <w:color w:val="000000"/>
              </w:rPr>
              <w:t xml:space="preserve"> </w:t>
            </w:r>
            <w:r w:rsidRPr="00867778">
              <w:rPr>
                <w:rFonts w:ascii="Calibri" w:eastAsia="Calibri" w:hAnsi="Calibri" w:cs="Calibri"/>
                <w:color w:val="0070C0"/>
              </w:rPr>
              <w:t>erilaisia tekstejä, myös selväpiirteisiä asiatekstejä, joista hankitaan tietoa,</w:t>
            </w:r>
            <w:r w:rsidRPr="00134FD2">
              <w:rPr>
                <w:rFonts w:ascii="Calibri" w:eastAsia="Calibri" w:hAnsi="Calibri" w:cs="Calibri"/>
                <w:color w:val="000000"/>
              </w:rPr>
              <w:t xml:space="preserve"> </w:t>
            </w:r>
            <w:r w:rsidRPr="00867778">
              <w:rPr>
                <w:rFonts w:ascii="Calibri" w:eastAsia="Calibri" w:hAnsi="Calibri" w:cs="Calibri"/>
                <w:color w:val="00B050"/>
              </w:rPr>
              <w:t xml:space="preserve">ja ohjata </w:t>
            </w:r>
            <w:r w:rsidRPr="00867778">
              <w:rPr>
                <w:rFonts w:ascii="Calibri" w:eastAsia="Calibri" w:hAnsi="Calibri" w:cs="Calibri"/>
                <w:color w:val="FF0000"/>
              </w:rPr>
              <w:t>käyttämään</w:t>
            </w:r>
            <w:r w:rsidRPr="00134FD2">
              <w:rPr>
                <w:rFonts w:ascii="Calibri" w:eastAsia="Calibri" w:hAnsi="Calibri" w:cs="Calibri"/>
                <w:color w:val="000000"/>
              </w:rPr>
              <w:t xml:space="preserve"> </w:t>
            </w:r>
            <w:r w:rsidRPr="00867778">
              <w:rPr>
                <w:rFonts w:ascii="Calibri" w:eastAsia="Calibri" w:hAnsi="Calibri" w:cs="Calibri"/>
                <w:color w:val="0070C0"/>
              </w:rPr>
              <w:t>tulkinnassa päättelytaitoa ja keskeisen sisällön ymmärtämistä</w:t>
            </w:r>
          </w:p>
        </w:tc>
        <w:tc>
          <w:tcPr>
            <w:tcW w:w="3126" w:type="dxa"/>
            <w:tcBorders>
              <w:top w:val="single" w:sz="18" w:space="0" w:color="auto"/>
              <w:bottom w:val="single" w:sz="4" w:space="0" w:color="auto"/>
            </w:tcBorders>
          </w:tcPr>
          <w:p w:rsidR="008262C1" w:rsidRDefault="00D42512" w:rsidP="00C12B7E">
            <w:r>
              <w:t>S3</w:t>
            </w:r>
            <w:r w:rsidR="00F67F80">
              <w:t xml:space="preserve"> </w:t>
            </w:r>
          </w:p>
          <w:p w:rsidR="00EE3FE3" w:rsidRDefault="00C12B7E" w:rsidP="008536FC">
            <w:pPr>
              <w:pStyle w:val="Luettelokappale"/>
              <w:numPr>
                <w:ilvl w:val="0"/>
                <w:numId w:val="14"/>
              </w:numPr>
              <w:ind w:left="360"/>
            </w:pPr>
            <w:r>
              <w:t xml:space="preserve">Oppilas harjoittelee ymmärtämään tekstejä kohdekielellä. </w:t>
            </w:r>
          </w:p>
        </w:tc>
        <w:tc>
          <w:tcPr>
            <w:tcW w:w="3260" w:type="dxa"/>
            <w:tcBorders>
              <w:top w:val="single" w:sz="18" w:space="0" w:color="auto"/>
              <w:bottom w:val="single" w:sz="4" w:space="0" w:color="auto"/>
            </w:tcBorders>
          </w:tcPr>
          <w:p w:rsidR="008262C1" w:rsidRDefault="00C12B7E" w:rsidP="008536FC">
            <w:pPr>
              <w:pStyle w:val="Luettelokappale"/>
              <w:numPr>
                <w:ilvl w:val="0"/>
                <w:numId w:val="14"/>
              </w:numPr>
              <w:ind w:left="360"/>
            </w:pPr>
            <w:r>
              <w:t xml:space="preserve">Sanastoa ja rakenteita opetellaan monenlaisista teksteistä, kuten kertovista, kuvaavista ja vaikuttavista teksteistä. </w:t>
            </w:r>
          </w:p>
          <w:p w:rsidR="008262C1" w:rsidRDefault="00F904BA" w:rsidP="008536FC">
            <w:pPr>
              <w:pStyle w:val="Luettelokappale"/>
              <w:numPr>
                <w:ilvl w:val="0"/>
                <w:numId w:val="14"/>
              </w:numPr>
              <w:ind w:left="360"/>
            </w:pPr>
            <w:r>
              <w:t xml:space="preserve">Yleiskieliset </w:t>
            </w:r>
            <w:r w:rsidR="00B83A5C">
              <w:t>a</w:t>
            </w:r>
            <w:r w:rsidR="002C258A">
              <w:t xml:space="preserve">siatekstit </w:t>
            </w:r>
            <w:r w:rsidR="00AC551E">
              <w:t>ja</w:t>
            </w:r>
            <w:r w:rsidR="00B83A5C">
              <w:t xml:space="preserve"> dialogit </w:t>
            </w:r>
            <w:r w:rsidR="00AC551E">
              <w:t xml:space="preserve">esim. </w:t>
            </w:r>
            <w:r w:rsidR="00B83A5C">
              <w:t>vapaa-aikaan,</w:t>
            </w:r>
            <w:r w:rsidR="00AC551E">
              <w:t xml:space="preserve"> perheeseen, </w:t>
            </w:r>
            <w:r w:rsidR="00657F72">
              <w:t>harrastuksiin, kouluun</w:t>
            </w:r>
            <w:r w:rsidR="00B83A5C">
              <w:t>, ystäviin ja matkustamiseen liittyen</w:t>
            </w:r>
            <w:r w:rsidR="008262C1">
              <w:t>.</w:t>
            </w:r>
          </w:p>
          <w:p w:rsidR="00EE3FE3" w:rsidRDefault="00E758FC" w:rsidP="008536FC">
            <w:pPr>
              <w:pStyle w:val="Luettelokappale"/>
              <w:numPr>
                <w:ilvl w:val="0"/>
                <w:numId w:val="14"/>
              </w:numPr>
              <w:ind w:left="360"/>
            </w:pPr>
            <w:proofErr w:type="gramStart"/>
            <w:r>
              <w:t>Harjaantuminen keskeisen sisällön ymmärtämiseen.</w:t>
            </w:r>
            <w:proofErr w:type="gramEnd"/>
            <w:r w:rsidR="00C12B7E">
              <w:t xml:space="preserve"> </w:t>
            </w:r>
          </w:p>
          <w:p w:rsidR="008262C1" w:rsidRDefault="008262C1" w:rsidP="008262C1">
            <w:pPr>
              <w:pStyle w:val="Luettelokappale"/>
              <w:ind w:left="360"/>
            </w:pPr>
          </w:p>
        </w:tc>
        <w:tc>
          <w:tcPr>
            <w:tcW w:w="5358" w:type="dxa"/>
            <w:tcBorders>
              <w:top w:val="single" w:sz="18" w:space="0" w:color="auto"/>
              <w:bottom w:val="single" w:sz="4" w:space="0" w:color="auto"/>
            </w:tcBorders>
          </w:tcPr>
          <w:p w:rsidR="00EE3FE3" w:rsidRDefault="00EE3FE3" w:rsidP="00224791">
            <w:r>
              <w:t>Monilukutaito (L4)</w:t>
            </w:r>
          </w:p>
          <w:p w:rsidR="00EE3FE3" w:rsidRDefault="008262C1" w:rsidP="008536FC">
            <w:pPr>
              <w:pStyle w:val="Luettelokappale"/>
              <w:numPr>
                <w:ilvl w:val="0"/>
                <w:numId w:val="15"/>
              </w:numPr>
              <w:ind w:left="360"/>
            </w:pPr>
            <w:r>
              <w:t>K</w:t>
            </w:r>
            <w:r w:rsidR="00AC551E">
              <w:t>aikkien aistien hyödyntäm</w:t>
            </w:r>
            <w:r w:rsidR="00F904BA">
              <w:t>inen tekstien tulkitsemisessa (</w:t>
            </w:r>
            <w:r w:rsidR="00AC551E">
              <w:t>eleet, ilmeet, äänenpainot, välimerkit)</w:t>
            </w:r>
          </w:p>
          <w:p w:rsidR="00756156" w:rsidRDefault="008262C1" w:rsidP="008536FC">
            <w:pPr>
              <w:pStyle w:val="Luettelokappale"/>
              <w:numPr>
                <w:ilvl w:val="0"/>
                <w:numId w:val="15"/>
              </w:numPr>
              <w:ind w:left="360"/>
            </w:pPr>
            <w:r>
              <w:t>T</w:t>
            </w:r>
            <w:r w:rsidR="00756156">
              <w:t xml:space="preserve">iedon </w:t>
            </w:r>
            <w:r w:rsidR="00061079">
              <w:t>tuottamisen</w:t>
            </w:r>
            <w:r w:rsidR="003E3CC1">
              <w:t>,</w:t>
            </w:r>
            <w:r w:rsidR="00061079">
              <w:t xml:space="preserve"> </w:t>
            </w:r>
            <w:r w:rsidR="00756156">
              <w:t>tulkinnan</w:t>
            </w:r>
            <w:r w:rsidR="003E3CC1">
              <w:t xml:space="preserve"> ja välittämisen taidon</w:t>
            </w:r>
            <w:r w:rsidR="00756156">
              <w:t xml:space="preserve"> harjoittelu</w:t>
            </w:r>
          </w:p>
          <w:p w:rsidR="00756156" w:rsidRDefault="008262C1" w:rsidP="008536FC">
            <w:pPr>
              <w:pStyle w:val="Luettelokappale"/>
              <w:numPr>
                <w:ilvl w:val="0"/>
                <w:numId w:val="15"/>
              </w:numPr>
              <w:ind w:left="360"/>
            </w:pPr>
            <w:r>
              <w:t>E</w:t>
            </w:r>
            <w:r w:rsidR="00756156">
              <w:t>ri tilanteissa ja yhteyksissä käytettävät tekstit</w:t>
            </w:r>
          </w:p>
          <w:p w:rsidR="00756156" w:rsidRDefault="008262C1" w:rsidP="008536FC">
            <w:pPr>
              <w:pStyle w:val="Luettelokappale"/>
              <w:numPr>
                <w:ilvl w:val="0"/>
                <w:numId w:val="15"/>
              </w:numPr>
              <w:ind w:left="360"/>
            </w:pPr>
            <w:r>
              <w:t>K</w:t>
            </w:r>
            <w:r w:rsidR="00756156">
              <w:t>ulttuurisen lukutaidon vahvistaminen</w:t>
            </w:r>
          </w:p>
        </w:tc>
      </w:tr>
      <w:tr w:rsidR="00EE3FE3" w:rsidTr="008262C1">
        <w:tc>
          <w:tcPr>
            <w:tcW w:w="746" w:type="dxa"/>
            <w:textDirection w:val="btLr"/>
          </w:tcPr>
          <w:p w:rsidR="00EE3FE3" w:rsidRPr="001B6FD1" w:rsidRDefault="00EE3FE3" w:rsidP="00224791">
            <w:pPr>
              <w:ind w:left="113" w:right="113"/>
              <w:jc w:val="center"/>
              <w:rPr>
                <w:b/>
                <w:sz w:val="24"/>
                <w:szCs w:val="24"/>
              </w:rPr>
            </w:pPr>
            <w:r>
              <w:rPr>
                <w:b/>
                <w:sz w:val="24"/>
                <w:szCs w:val="24"/>
              </w:rPr>
              <w:lastRenderedPageBreak/>
              <w:t>Kehittyvä kielitaito, taito tuottaa tekstejä (Taitotaso A2.1)</w:t>
            </w:r>
          </w:p>
        </w:tc>
        <w:tc>
          <w:tcPr>
            <w:tcW w:w="3069" w:type="dxa"/>
            <w:tcBorders>
              <w:top w:val="single" w:sz="18" w:space="0" w:color="auto"/>
              <w:bottom w:val="single" w:sz="6" w:space="0" w:color="auto"/>
            </w:tcBorders>
          </w:tcPr>
          <w:p w:rsidR="00EE3FE3" w:rsidRDefault="00EE3FE3" w:rsidP="00224791">
            <w:pPr>
              <w:rPr>
                <w:b/>
              </w:rPr>
            </w:pPr>
            <w:r>
              <w:rPr>
                <w:b/>
              </w:rPr>
              <w:t xml:space="preserve">T10 </w:t>
            </w:r>
            <w:r w:rsidRPr="00867778">
              <w:rPr>
                <w:rFonts w:ascii="Calibri" w:eastAsia="Calibri" w:hAnsi="Calibri" w:cs="Calibri"/>
                <w:color w:val="00B050"/>
              </w:rPr>
              <w:t xml:space="preserve">tarjota oppilaalle mahdollisuuksia </w:t>
            </w:r>
            <w:r w:rsidRPr="00867778">
              <w:rPr>
                <w:rFonts w:ascii="Calibri" w:eastAsia="Calibri" w:hAnsi="Calibri" w:cs="Calibri"/>
                <w:color w:val="FF0000"/>
              </w:rPr>
              <w:t>tuottaa puhetta ja kirjoitusta</w:t>
            </w:r>
            <w:r w:rsidRPr="00867778">
              <w:rPr>
                <w:rFonts w:ascii="Calibri" w:eastAsia="Calibri" w:hAnsi="Calibri" w:cs="Calibri"/>
                <w:color w:val="0070C0"/>
              </w:rPr>
              <w:t xml:space="preserve"> aihepiirejä laajentaen sekä kiinnittäen huomiota myös keskeisiin rakenteisiin ja ääntämisen perussääntöihin</w:t>
            </w:r>
          </w:p>
        </w:tc>
        <w:tc>
          <w:tcPr>
            <w:tcW w:w="3126" w:type="dxa"/>
            <w:tcBorders>
              <w:top w:val="single" w:sz="18" w:space="0" w:color="auto"/>
              <w:bottom w:val="single" w:sz="6" w:space="0" w:color="auto"/>
            </w:tcBorders>
          </w:tcPr>
          <w:p w:rsidR="008262C1" w:rsidRDefault="00D42512" w:rsidP="00224791">
            <w:r>
              <w:t>S3</w:t>
            </w:r>
            <w:r w:rsidR="00F67F80">
              <w:t xml:space="preserve"> </w:t>
            </w:r>
          </w:p>
          <w:p w:rsidR="00EE3FE3" w:rsidRDefault="00F67F80" w:rsidP="008536FC">
            <w:pPr>
              <w:pStyle w:val="Luettelokappale"/>
              <w:numPr>
                <w:ilvl w:val="0"/>
                <w:numId w:val="16"/>
              </w:numPr>
              <w:ind w:left="360"/>
            </w:pPr>
            <w:r>
              <w:t>Oppilas harjoittelee tuottamaan tekstejä kohdekielellä.</w:t>
            </w:r>
          </w:p>
        </w:tc>
        <w:tc>
          <w:tcPr>
            <w:tcW w:w="3260" w:type="dxa"/>
            <w:tcBorders>
              <w:top w:val="single" w:sz="18" w:space="0" w:color="auto"/>
              <w:bottom w:val="single" w:sz="6" w:space="0" w:color="auto"/>
            </w:tcBorders>
          </w:tcPr>
          <w:p w:rsidR="008262C1" w:rsidRDefault="00F7191E" w:rsidP="008536FC">
            <w:pPr>
              <w:pStyle w:val="Luettelokappale"/>
              <w:numPr>
                <w:ilvl w:val="0"/>
                <w:numId w:val="16"/>
              </w:numPr>
              <w:ind w:left="360"/>
            </w:pPr>
            <w:r>
              <w:t>Oppilas harjoittelee kertomaan suullisesti ja kirjallisesti esim. omaan vapaa-aikaan, ystäviin, kouluun, perheeseen, harrastuksiin ja matkustamiseen l</w:t>
            </w:r>
            <w:r w:rsidR="00B83A5C">
              <w:t>i</w:t>
            </w:r>
            <w:r>
              <w:t xml:space="preserve">ittyvistä asioista. </w:t>
            </w:r>
          </w:p>
          <w:p w:rsidR="008262C1" w:rsidRDefault="00AA50EA" w:rsidP="008536FC">
            <w:pPr>
              <w:pStyle w:val="Luettelokappale"/>
              <w:numPr>
                <w:ilvl w:val="0"/>
                <w:numId w:val="16"/>
              </w:numPr>
              <w:ind w:left="360"/>
            </w:pPr>
            <w:r>
              <w:t xml:space="preserve">Voidaan hyödyntää myös kansainvälisiä kontakteja kielitaidon harjoittelussa. </w:t>
            </w:r>
          </w:p>
          <w:p w:rsidR="00EE3FE3" w:rsidRDefault="00D97530" w:rsidP="008536FC">
            <w:pPr>
              <w:pStyle w:val="Luettelokappale"/>
              <w:numPr>
                <w:ilvl w:val="0"/>
                <w:numId w:val="16"/>
              </w:numPr>
              <w:ind w:left="360"/>
            </w:pPr>
            <w:r>
              <w:t>Syv</w:t>
            </w:r>
            <w:r w:rsidR="002C258A">
              <w:t xml:space="preserve">ennetään keskeisten rakenteiden </w:t>
            </w:r>
            <w:r>
              <w:t>tuntemu</w:t>
            </w:r>
            <w:r w:rsidR="002C258A">
              <w:t>sta:</w:t>
            </w:r>
            <w:r>
              <w:t xml:space="preserve"> menneistä tapahtumista </w:t>
            </w:r>
            <w:r w:rsidR="00B2729B">
              <w:t xml:space="preserve">kertominen </w:t>
            </w:r>
            <w:r w:rsidR="00877379">
              <w:t xml:space="preserve">(perfekti), </w:t>
            </w:r>
            <w:r>
              <w:t>säännölliset ja epäsäännölliset verbit, pää- ja sivulauseen sanajärjestys, datiivi ja adjektiivin vertailumuodot.</w:t>
            </w:r>
          </w:p>
        </w:tc>
        <w:tc>
          <w:tcPr>
            <w:tcW w:w="5358" w:type="dxa"/>
            <w:tcBorders>
              <w:top w:val="single" w:sz="18" w:space="0" w:color="auto"/>
              <w:bottom w:val="single" w:sz="6" w:space="0" w:color="auto"/>
            </w:tcBorders>
          </w:tcPr>
          <w:p w:rsidR="00EE3FE3" w:rsidRDefault="00EE3FE3" w:rsidP="00224791">
            <w:r>
              <w:t>Tieto- ja viestintäteknologinen osaaminen (L5)</w:t>
            </w:r>
          </w:p>
          <w:p w:rsidR="00B2729B" w:rsidRDefault="009E5D51" w:rsidP="008536FC">
            <w:pPr>
              <w:pStyle w:val="Luettelokappale"/>
              <w:numPr>
                <w:ilvl w:val="0"/>
                <w:numId w:val="17"/>
              </w:numPr>
              <w:ind w:left="360"/>
            </w:pPr>
            <w:proofErr w:type="spellStart"/>
            <w:r>
              <w:t>T</w:t>
            </w:r>
            <w:r w:rsidR="00B2729B">
              <w:t>vt:n</w:t>
            </w:r>
            <w:proofErr w:type="spellEnd"/>
            <w:r w:rsidR="00B2729B">
              <w:t xml:space="preserve"> hyödyntäminen </w:t>
            </w:r>
            <w:r w:rsidR="002C258A">
              <w:t xml:space="preserve">opiskelussa </w:t>
            </w:r>
            <w:r w:rsidR="00B2729B">
              <w:t>(esi</w:t>
            </w:r>
            <w:r w:rsidR="005F70A6">
              <w:t xml:space="preserve">m. </w:t>
            </w:r>
            <w:r w:rsidR="00B2729B">
              <w:t>videoesittelyt, kirjoitelmat)</w:t>
            </w:r>
            <w:r w:rsidR="002C258A">
              <w:t xml:space="preserve"> sekä myöhemmissä opinnoissa </w:t>
            </w:r>
          </w:p>
          <w:p w:rsidR="00EE3FE3" w:rsidRDefault="00EE3FE3" w:rsidP="009E5D51">
            <w:r>
              <w:t>Työelämätaidot ja yrittäjyys (L6)</w:t>
            </w:r>
          </w:p>
          <w:p w:rsidR="00B2729B" w:rsidRDefault="009E5D51" w:rsidP="008536FC">
            <w:pPr>
              <w:pStyle w:val="Luettelokappale"/>
              <w:numPr>
                <w:ilvl w:val="0"/>
                <w:numId w:val="17"/>
              </w:numPr>
              <w:ind w:left="360"/>
            </w:pPr>
            <w:r>
              <w:t>O</w:t>
            </w:r>
            <w:r w:rsidR="00B2729B">
              <w:t>ppilas ymmärtää yhteistyötaitojen, vuorovaikutustaitojen ja kielitaidon merkityksen työelämässä</w:t>
            </w:r>
          </w:p>
          <w:p w:rsidR="002C258A" w:rsidRDefault="009E5D51" w:rsidP="008536FC">
            <w:pPr>
              <w:pStyle w:val="Luettelokappale"/>
              <w:numPr>
                <w:ilvl w:val="0"/>
                <w:numId w:val="17"/>
              </w:numPr>
              <w:ind w:left="360"/>
            </w:pPr>
            <w:r>
              <w:t>T</w:t>
            </w:r>
            <w:r w:rsidR="002C258A">
              <w:t>yön loppuun saattaminen</w:t>
            </w:r>
          </w:p>
          <w:p w:rsidR="002C258A" w:rsidRDefault="009E5D51" w:rsidP="008536FC">
            <w:pPr>
              <w:pStyle w:val="Luettelokappale"/>
              <w:numPr>
                <w:ilvl w:val="0"/>
                <w:numId w:val="17"/>
              </w:numPr>
              <w:ind w:left="360"/>
            </w:pPr>
            <w:r>
              <w:t>K</w:t>
            </w:r>
            <w:r w:rsidR="002C258A">
              <w:t>ansainvälinen yhteistyö</w:t>
            </w:r>
          </w:p>
          <w:p w:rsidR="00EE3FE3" w:rsidRDefault="00EE3FE3" w:rsidP="00224791"/>
        </w:tc>
      </w:tr>
    </w:tbl>
    <w:p w:rsidR="00EE3FE3" w:rsidRDefault="00EE3FE3" w:rsidP="00EE3FE3"/>
    <w:p w:rsidR="009E5D51" w:rsidRDefault="009E5D51">
      <w:r>
        <w:br w:type="page"/>
      </w:r>
    </w:p>
    <w:p w:rsidR="009E5D51" w:rsidRDefault="009E5D51" w:rsidP="009E5D51">
      <w:pPr>
        <w:rPr>
          <w:sz w:val="36"/>
          <w:szCs w:val="36"/>
        </w:rPr>
      </w:pPr>
      <w:r>
        <w:rPr>
          <w:sz w:val="36"/>
          <w:szCs w:val="36"/>
        </w:rPr>
        <w:lastRenderedPageBreak/>
        <w:t>SAKSA, A2-oppimäärä 8.lk</w:t>
      </w:r>
    </w:p>
    <w:p w:rsidR="009E5D51" w:rsidRPr="006D5884" w:rsidRDefault="009E5D51" w:rsidP="009E5D51">
      <w:pPr>
        <w:rPr>
          <w:sz w:val="36"/>
          <w:szCs w:val="36"/>
        </w:rPr>
      </w:pPr>
      <w:r>
        <w:rPr>
          <w:b/>
        </w:rPr>
        <w:t>Saksan</w:t>
      </w:r>
      <w:r w:rsidRPr="006D5884">
        <w:rPr>
          <w:b/>
        </w:rPr>
        <w:t xml:space="preserve"> kielen tavoitteet, tavoitetarkennukset, sisältötarkennukset paikallisine painotuksineen ja laaja-alainen osaaminen</w:t>
      </w:r>
    </w:p>
    <w:p w:rsidR="0098388D" w:rsidRPr="0098388D" w:rsidRDefault="009E5D51" w:rsidP="0098388D">
      <w:pPr>
        <w:rPr>
          <w:color w:val="0070C0"/>
        </w:rPr>
      </w:pPr>
      <w:r>
        <w:t xml:space="preserve">Tavoitteiden rakenne: </w:t>
      </w:r>
      <w:r w:rsidRPr="006D5884">
        <w:rPr>
          <w:color w:val="00B050"/>
        </w:rPr>
        <w:t xml:space="preserve">opettajan toiminta </w:t>
      </w:r>
      <w:r>
        <w:t xml:space="preserve">+ </w:t>
      </w:r>
      <w:r w:rsidRPr="006D5884">
        <w:rPr>
          <w:color w:val="FF0000"/>
        </w:rPr>
        <w:t xml:space="preserve">oppilaan toiminta </w:t>
      </w:r>
      <w:r>
        <w:t xml:space="preserve">+ </w:t>
      </w:r>
      <w:r w:rsidRPr="006D5884">
        <w:rPr>
          <w:color w:val="0070C0"/>
        </w:rPr>
        <w:t>asiat tai ilmiöt, joiden parissa työskennellään</w:t>
      </w:r>
    </w:p>
    <w:tbl>
      <w:tblPr>
        <w:tblStyle w:val="TaulukkoRuudukko"/>
        <w:tblW w:w="15304" w:type="dxa"/>
        <w:tblLook w:val="04A0" w:firstRow="1" w:lastRow="0" w:firstColumn="1" w:lastColumn="0" w:noHBand="0" w:noVBand="1"/>
      </w:tblPr>
      <w:tblGrid>
        <w:gridCol w:w="746"/>
        <w:gridCol w:w="3069"/>
        <w:gridCol w:w="3126"/>
        <w:gridCol w:w="3260"/>
        <w:gridCol w:w="5103"/>
      </w:tblGrid>
      <w:tr w:rsidR="0098388D" w:rsidTr="0098388D">
        <w:tc>
          <w:tcPr>
            <w:tcW w:w="3815" w:type="dxa"/>
            <w:gridSpan w:val="2"/>
          </w:tcPr>
          <w:p w:rsidR="0098388D" w:rsidRPr="00BE397C" w:rsidRDefault="0098388D" w:rsidP="00224791">
            <w:pPr>
              <w:rPr>
                <w:b/>
              </w:rPr>
            </w:pPr>
            <w:r w:rsidRPr="00BE397C">
              <w:rPr>
                <w:b/>
              </w:rPr>
              <w:t>Opetuksen tavoitteet</w:t>
            </w:r>
          </w:p>
        </w:tc>
        <w:tc>
          <w:tcPr>
            <w:tcW w:w="3126" w:type="dxa"/>
          </w:tcPr>
          <w:p w:rsidR="0098388D" w:rsidRPr="00BE397C" w:rsidRDefault="002858E5" w:rsidP="00224791">
            <w:pPr>
              <w:rPr>
                <w:b/>
              </w:rPr>
            </w:pPr>
            <w:r>
              <w:rPr>
                <w:b/>
              </w:rPr>
              <w:t>Tavoitetarkenn</w:t>
            </w:r>
            <w:r w:rsidR="0098388D">
              <w:rPr>
                <w:b/>
              </w:rPr>
              <w:t>ukset</w:t>
            </w:r>
          </w:p>
        </w:tc>
        <w:tc>
          <w:tcPr>
            <w:tcW w:w="3260" w:type="dxa"/>
          </w:tcPr>
          <w:p w:rsidR="0098388D" w:rsidRPr="00BE397C" w:rsidRDefault="0098388D" w:rsidP="00224791">
            <w:pPr>
              <w:rPr>
                <w:b/>
              </w:rPr>
            </w:pPr>
            <w:r>
              <w:rPr>
                <w:b/>
              </w:rPr>
              <w:t>Sisältötarkennukset ja paikalliset painotukset</w:t>
            </w:r>
          </w:p>
        </w:tc>
        <w:tc>
          <w:tcPr>
            <w:tcW w:w="5103" w:type="dxa"/>
          </w:tcPr>
          <w:p w:rsidR="0098388D" w:rsidRPr="00BE397C" w:rsidRDefault="0098388D" w:rsidP="00224791">
            <w:pPr>
              <w:rPr>
                <w:b/>
              </w:rPr>
            </w:pPr>
            <w:r>
              <w:rPr>
                <w:b/>
              </w:rPr>
              <w:t>Laaja-alainen osaaminen</w:t>
            </w:r>
          </w:p>
        </w:tc>
      </w:tr>
      <w:tr w:rsidR="0098388D" w:rsidTr="0098388D">
        <w:trPr>
          <w:cantSplit/>
          <w:trHeight w:val="624"/>
        </w:trPr>
        <w:tc>
          <w:tcPr>
            <w:tcW w:w="746" w:type="dxa"/>
            <w:vMerge w:val="restart"/>
            <w:textDirection w:val="btLr"/>
          </w:tcPr>
          <w:p w:rsidR="0098388D" w:rsidRPr="0091235B" w:rsidRDefault="0098388D" w:rsidP="00224791">
            <w:pPr>
              <w:ind w:left="113" w:right="113"/>
              <w:jc w:val="center"/>
              <w:rPr>
                <w:b/>
                <w:sz w:val="24"/>
                <w:szCs w:val="24"/>
              </w:rPr>
            </w:pPr>
            <w:r>
              <w:rPr>
                <w:b/>
                <w:sz w:val="24"/>
                <w:szCs w:val="24"/>
              </w:rPr>
              <w:t>Kasvu kulttuuriseen moninaisuuteen ja kielitietoisuuteen</w:t>
            </w:r>
          </w:p>
        </w:tc>
        <w:tc>
          <w:tcPr>
            <w:tcW w:w="3069" w:type="dxa"/>
          </w:tcPr>
          <w:p w:rsidR="0098388D" w:rsidRPr="00B2458D" w:rsidRDefault="0098388D" w:rsidP="00224791">
            <w:pPr>
              <w:rPr>
                <w:color w:val="0070C0"/>
              </w:rPr>
            </w:pPr>
            <w:r w:rsidRPr="00213BA5">
              <w:rPr>
                <w:b/>
              </w:rPr>
              <w:t>T1</w:t>
            </w:r>
            <w:r>
              <w:t xml:space="preserve"> </w:t>
            </w:r>
            <w:r w:rsidRPr="00D40988">
              <w:rPr>
                <w:rFonts w:ascii="Calibri" w:eastAsia="Calibri" w:hAnsi="Calibri" w:cs="Calibri"/>
                <w:color w:val="00B050"/>
              </w:rPr>
              <w:t xml:space="preserve">edistää oppilaan </w:t>
            </w:r>
            <w:r w:rsidRPr="00D40988">
              <w:rPr>
                <w:rFonts w:ascii="Calibri" w:eastAsia="Calibri" w:hAnsi="Calibri" w:cs="Calibri"/>
                <w:color w:val="FF0000"/>
              </w:rPr>
              <w:t>taitoa pohtia</w:t>
            </w:r>
            <w:r w:rsidRPr="00134FD2">
              <w:rPr>
                <w:rFonts w:ascii="Calibri" w:eastAsia="Calibri" w:hAnsi="Calibri" w:cs="Calibri"/>
              </w:rPr>
              <w:t xml:space="preserve"> </w:t>
            </w:r>
            <w:r w:rsidRPr="00D40988">
              <w:rPr>
                <w:rFonts w:ascii="Calibri" w:eastAsia="Calibri" w:hAnsi="Calibri" w:cs="Calibri"/>
                <w:color w:val="0070C0"/>
              </w:rPr>
              <w:t xml:space="preserve">opiskeltavan kielen asemaan liittyviä arvoja ja ilmiöitä, </w:t>
            </w:r>
            <w:r w:rsidRPr="00D40988">
              <w:rPr>
                <w:rFonts w:ascii="Calibri" w:eastAsia="Calibri" w:hAnsi="Calibri" w:cs="Calibri"/>
                <w:color w:val="00B050"/>
              </w:rPr>
              <w:t>ja antaa oppilaalle valmiuksia</w:t>
            </w:r>
            <w:r w:rsidRPr="00134FD2">
              <w:rPr>
                <w:rFonts w:ascii="Calibri" w:eastAsia="Calibri" w:hAnsi="Calibri" w:cs="Calibri"/>
              </w:rPr>
              <w:t xml:space="preserve"> </w:t>
            </w:r>
            <w:r w:rsidRPr="00D40988">
              <w:rPr>
                <w:rFonts w:ascii="Calibri" w:eastAsia="Calibri" w:hAnsi="Calibri" w:cs="Calibri"/>
                <w:color w:val="FF0000"/>
              </w:rPr>
              <w:t>kehittää</w:t>
            </w:r>
            <w:r w:rsidRPr="00134FD2">
              <w:rPr>
                <w:rFonts w:ascii="Calibri" w:eastAsia="Calibri" w:hAnsi="Calibri" w:cs="Calibri"/>
              </w:rPr>
              <w:t xml:space="preserve"> </w:t>
            </w:r>
            <w:r w:rsidRPr="00D40988">
              <w:rPr>
                <w:rFonts w:ascii="Calibri" w:eastAsia="Calibri" w:hAnsi="Calibri" w:cs="Calibri"/>
                <w:color w:val="0070C0"/>
              </w:rPr>
              <w:t>kulttuurien välistä toimintakykyään</w:t>
            </w:r>
          </w:p>
        </w:tc>
        <w:tc>
          <w:tcPr>
            <w:tcW w:w="3126" w:type="dxa"/>
          </w:tcPr>
          <w:p w:rsidR="0098388D" w:rsidRDefault="0098388D" w:rsidP="00224791">
            <w:r>
              <w:t xml:space="preserve">S1 </w:t>
            </w:r>
          </w:p>
          <w:p w:rsidR="0098388D" w:rsidRDefault="0098388D" w:rsidP="008536FC">
            <w:pPr>
              <w:pStyle w:val="Luettelokappale"/>
              <w:numPr>
                <w:ilvl w:val="0"/>
                <w:numId w:val="18"/>
              </w:numPr>
              <w:ind w:left="360"/>
            </w:pPr>
            <w:r>
              <w:t>Rakennetaan ymmärrystä maailma moni- ja rinnakkaiskielisyydestä sekä kulttuureista ja elämänmuodoista, joissa opiskeltavaa kieltä puhutaan.</w:t>
            </w:r>
          </w:p>
        </w:tc>
        <w:tc>
          <w:tcPr>
            <w:tcW w:w="3260" w:type="dxa"/>
          </w:tcPr>
          <w:p w:rsidR="0098388D" w:rsidRDefault="0098388D" w:rsidP="008536FC">
            <w:pPr>
              <w:pStyle w:val="Luettelokappale"/>
              <w:numPr>
                <w:ilvl w:val="0"/>
                <w:numId w:val="18"/>
              </w:numPr>
              <w:ind w:left="360"/>
            </w:pPr>
            <w:proofErr w:type="gramStart"/>
            <w:r>
              <w:t>Itävallan ja Sveitsin kulttuuriin, yhteiskuntaan ja kielellisiin erityispiirteisiin tutustuminen.</w:t>
            </w:r>
            <w:proofErr w:type="gramEnd"/>
          </w:p>
        </w:tc>
        <w:tc>
          <w:tcPr>
            <w:tcW w:w="5103" w:type="dxa"/>
          </w:tcPr>
          <w:p w:rsidR="0098388D" w:rsidRDefault="0098388D" w:rsidP="00224791">
            <w:proofErr w:type="gramStart"/>
            <w:r>
              <w:t>Ajattelu ja oppimaan oppiminen (L1)</w:t>
            </w:r>
            <w:proofErr w:type="gramEnd"/>
            <w:r>
              <w:t xml:space="preserve"> </w:t>
            </w:r>
          </w:p>
          <w:p w:rsidR="0098388D" w:rsidRDefault="0098388D" w:rsidP="008536FC">
            <w:pPr>
              <w:pStyle w:val="Luettelokappale"/>
              <w:numPr>
                <w:ilvl w:val="0"/>
                <w:numId w:val="19"/>
              </w:numPr>
              <w:ind w:left="360"/>
            </w:pPr>
            <w:r>
              <w:t>Oman kokemustiedon tuominen esiin kyseisistä kulttuureista</w:t>
            </w:r>
          </w:p>
          <w:p w:rsidR="0098388D" w:rsidRDefault="0098388D" w:rsidP="0098388D">
            <w:r>
              <w:t>Kulttuurinen osaaminen, vuorovaikutus ja ilmaisu (L2)</w:t>
            </w:r>
          </w:p>
          <w:p w:rsidR="0098388D" w:rsidRDefault="0098388D" w:rsidP="008536FC">
            <w:pPr>
              <w:pStyle w:val="Luettelokappale"/>
              <w:numPr>
                <w:ilvl w:val="0"/>
                <w:numId w:val="19"/>
              </w:numPr>
              <w:ind w:left="360"/>
            </w:pPr>
            <w:r>
              <w:t>Kulttuurisen moninaisuuden arvostaminen</w:t>
            </w:r>
          </w:p>
          <w:p w:rsidR="0098388D" w:rsidRDefault="0098388D" w:rsidP="008536FC">
            <w:pPr>
              <w:pStyle w:val="Luettelokappale"/>
              <w:numPr>
                <w:ilvl w:val="0"/>
                <w:numId w:val="19"/>
              </w:numPr>
              <w:ind w:left="360"/>
            </w:pPr>
            <w:r>
              <w:t>Miten kulttuurin ja yhteiskunnan arvot näkyvät arjessa</w:t>
            </w:r>
          </w:p>
          <w:p w:rsidR="0098388D" w:rsidRDefault="0098388D" w:rsidP="008536FC">
            <w:pPr>
              <w:pStyle w:val="Luettelokappale"/>
              <w:numPr>
                <w:ilvl w:val="0"/>
                <w:numId w:val="19"/>
              </w:numPr>
              <w:ind w:left="360"/>
            </w:pPr>
            <w:r>
              <w:t>Kunnioitus muita ihmisryhmiä ja kansoja kohtaan</w:t>
            </w:r>
          </w:p>
        </w:tc>
      </w:tr>
      <w:tr w:rsidR="0098388D" w:rsidTr="0098388D">
        <w:trPr>
          <w:trHeight w:val="803"/>
        </w:trPr>
        <w:tc>
          <w:tcPr>
            <w:tcW w:w="746" w:type="dxa"/>
            <w:vMerge/>
          </w:tcPr>
          <w:p w:rsidR="0098388D" w:rsidRDefault="0098388D" w:rsidP="00224791"/>
        </w:tc>
        <w:tc>
          <w:tcPr>
            <w:tcW w:w="3069" w:type="dxa"/>
            <w:tcBorders>
              <w:top w:val="single" w:sz="18" w:space="0" w:color="auto"/>
              <w:bottom w:val="single" w:sz="6" w:space="0" w:color="auto"/>
            </w:tcBorders>
          </w:tcPr>
          <w:p w:rsidR="0098388D" w:rsidRDefault="0098388D" w:rsidP="00224791">
            <w:r w:rsidRPr="00213BA5">
              <w:rPr>
                <w:b/>
              </w:rPr>
              <w:t>T2</w:t>
            </w:r>
            <w:r>
              <w:t xml:space="preserve"> </w:t>
            </w:r>
            <w:r w:rsidRPr="00D40988">
              <w:rPr>
                <w:rFonts w:ascii="Calibri" w:eastAsia="Calibri" w:hAnsi="Calibri" w:cs="Calibri"/>
                <w:color w:val="00B050"/>
              </w:rPr>
              <w:t>kannustaa</w:t>
            </w:r>
            <w:r w:rsidRPr="00134FD2">
              <w:rPr>
                <w:rFonts w:ascii="Calibri" w:eastAsia="Calibri" w:hAnsi="Calibri" w:cs="Calibri"/>
              </w:rPr>
              <w:t xml:space="preserve"> </w:t>
            </w:r>
            <w:r w:rsidRPr="00D40988">
              <w:rPr>
                <w:rFonts w:ascii="Calibri" w:eastAsia="Calibri" w:hAnsi="Calibri" w:cs="Calibri"/>
                <w:color w:val="FF0000"/>
              </w:rPr>
              <w:t>löytämään</w:t>
            </w:r>
            <w:r w:rsidRPr="00134FD2">
              <w:rPr>
                <w:rFonts w:ascii="Calibri" w:eastAsia="Calibri" w:hAnsi="Calibri" w:cs="Calibri"/>
              </w:rPr>
              <w:t xml:space="preserve"> </w:t>
            </w:r>
            <w:r w:rsidRPr="00D40988">
              <w:rPr>
                <w:rFonts w:ascii="Calibri" w:eastAsia="Calibri" w:hAnsi="Calibri" w:cs="Calibri"/>
                <w:color w:val="0070C0"/>
              </w:rPr>
              <w:t>kiinnostavia kohdekielisiä toimintaympäristöjä, jotka laajentavat oppilaan maailmankuvaa</w:t>
            </w:r>
          </w:p>
        </w:tc>
        <w:tc>
          <w:tcPr>
            <w:tcW w:w="3126" w:type="dxa"/>
            <w:tcBorders>
              <w:top w:val="single" w:sz="18" w:space="0" w:color="auto"/>
              <w:bottom w:val="single" w:sz="6" w:space="0" w:color="auto"/>
            </w:tcBorders>
          </w:tcPr>
          <w:p w:rsidR="0098388D" w:rsidRDefault="0098388D" w:rsidP="00224791">
            <w:r>
              <w:t xml:space="preserve">S1 </w:t>
            </w:r>
          </w:p>
          <w:p w:rsidR="0098388D" w:rsidRDefault="0098388D" w:rsidP="008536FC">
            <w:pPr>
              <w:pStyle w:val="Luettelokappale"/>
              <w:numPr>
                <w:ilvl w:val="0"/>
                <w:numId w:val="20"/>
              </w:numPr>
              <w:ind w:left="360"/>
            </w:pPr>
            <w:r>
              <w:t>Käytetään monipuolisia tiedonlähteitä ja kohdekielisiä aineistoja.</w:t>
            </w:r>
          </w:p>
        </w:tc>
        <w:tc>
          <w:tcPr>
            <w:tcW w:w="3260" w:type="dxa"/>
            <w:tcBorders>
              <w:top w:val="single" w:sz="18" w:space="0" w:color="auto"/>
              <w:bottom w:val="single" w:sz="6" w:space="0" w:color="auto"/>
            </w:tcBorders>
          </w:tcPr>
          <w:p w:rsidR="0098388D" w:rsidRDefault="0098388D" w:rsidP="008536FC">
            <w:pPr>
              <w:pStyle w:val="Luettelokappale"/>
              <w:numPr>
                <w:ilvl w:val="0"/>
                <w:numId w:val="20"/>
              </w:numPr>
              <w:ind w:left="360"/>
            </w:pPr>
            <w:r>
              <w:t xml:space="preserve">Tutustutaan nuorille ja kieltenoppijoille suunnattuihin saksankielisiin materiaaleihin eri medioissa. </w:t>
            </w:r>
          </w:p>
          <w:p w:rsidR="0098388D" w:rsidRDefault="0098388D" w:rsidP="008536FC">
            <w:pPr>
              <w:pStyle w:val="Luettelokappale"/>
              <w:numPr>
                <w:ilvl w:val="0"/>
                <w:numId w:val="20"/>
              </w:numPr>
              <w:ind w:left="360"/>
            </w:pPr>
            <w:r>
              <w:t>Harjoitellaan lähdekriittisesti hakemaan tietoa monipuolisista lähteistä.</w:t>
            </w:r>
          </w:p>
        </w:tc>
        <w:tc>
          <w:tcPr>
            <w:tcW w:w="5103" w:type="dxa"/>
            <w:tcBorders>
              <w:top w:val="single" w:sz="18" w:space="0" w:color="auto"/>
              <w:bottom w:val="single" w:sz="6" w:space="0" w:color="auto"/>
            </w:tcBorders>
          </w:tcPr>
          <w:p w:rsidR="0098388D" w:rsidRDefault="0098388D" w:rsidP="00224791">
            <w:proofErr w:type="gramStart"/>
            <w:r>
              <w:t>Ajattelu ja oppimaan oppiminen (L1)</w:t>
            </w:r>
            <w:proofErr w:type="gramEnd"/>
            <w:r>
              <w:t xml:space="preserve"> </w:t>
            </w:r>
          </w:p>
          <w:p w:rsidR="0098388D" w:rsidRDefault="0098388D" w:rsidP="008536FC">
            <w:pPr>
              <w:pStyle w:val="Luettelokappale"/>
              <w:numPr>
                <w:ilvl w:val="0"/>
                <w:numId w:val="21"/>
              </w:numPr>
              <w:ind w:left="360"/>
            </w:pPr>
            <w:r>
              <w:t xml:space="preserve">Lähteiden etsintä, </w:t>
            </w:r>
            <w:proofErr w:type="spellStart"/>
            <w:r>
              <w:t>lähdekriitttisyys</w:t>
            </w:r>
            <w:proofErr w:type="spellEnd"/>
          </w:p>
          <w:p w:rsidR="0098388D" w:rsidRDefault="0098388D" w:rsidP="008536FC">
            <w:pPr>
              <w:pStyle w:val="Luettelokappale"/>
              <w:numPr>
                <w:ilvl w:val="0"/>
                <w:numId w:val="21"/>
              </w:numPr>
              <w:ind w:left="360"/>
            </w:pPr>
            <w:r>
              <w:t>Oppilaan aktiivinen rooli oppimisprosessissa</w:t>
            </w:r>
          </w:p>
          <w:p w:rsidR="0098388D" w:rsidRDefault="0098388D" w:rsidP="0098388D">
            <w:r>
              <w:t>Kulttuurinen osaaminen, vuorovaikutus ja ilmaisu (L2)</w:t>
            </w:r>
          </w:p>
          <w:p w:rsidR="0098388D" w:rsidRDefault="0098388D" w:rsidP="008536FC">
            <w:pPr>
              <w:pStyle w:val="Luettelokappale"/>
              <w:numPr>
                <w:ilvl w:val="0"/>
                <w:numId w:val="21"/>
              </w:numPr>
              <w:ind w:left="360"/>
            </w:pPr>
            <w:r>
              <w:t>Kulttuuriin tutustuminen autenttisen materiaalin avulla</w:t>
            </w:r>
          </w:p>
        </w:tc>
      </w:tr>
      <w:tr w:rsidR="0098388D" w:rsidTr="0098388D">
        <w:trPr>
          <w:trHeight w:val="567"/>
        </w:trPr>
        <w:tc>
          <w:tcPr>
            <w:tcW w:w="746" w:type="dxa"/>
            <w:vMerge/>
          </w:tcPr>
          <w:p w:rsidR="0098388D" w:rsidRDefault="0098388D" w:rsidP="00224791"/>
        </w:tc>
        <w:tc>
          <w:tcPr>
            <w:tcW w:w="3069" w:type="dxa"/>
            <w:tcBorders>
              <w:top w:val="single" w:sz="18" w:space="0" w:color="auto"/>
            </w:tcBorders>
          </w:tcPr>
          <w:p w:rsidR="0098388D" w:rsidRDefault="0098388D" w:rsidP="00224791">
            <w:pPr>
              <w:rPr>
                <w:b/>
              </w:rPr>
            </w:pPr>
            <w:r>
              <w:rPr>
                <w:b/>
              </w:rPr>
              <w:t xml:space="preserve">T3 </w:t>
            </w:r>
            <w:r w:rsidRPr="00D40988">
              <w:rPr>
                <w:rFonts w:eastAsia="Calibri" w:cs="Calibri"/>
                <w:color w:val="00B050"/>
              </w:rPr>
              <w:t xml:space="preserve">ohjata oppilasta </w:t>
            </w:r>
            <w:r w:rsidRPr="00D40988">
              <w:rPr>
                <w:rFonts w:eastAsia="Calibri" w:cs="Calibri"/>
                <w:color w:val="FF0000"/>
              </w:rPr>
              <w:t>havaitsemaan,</w:t>
            </w:r>
            <w:r w:rsidRPr="00134FD2">
              <w:rPr>
                <w:rFonts w:eastAsia="Calibri" w:cs="Calibri"/>
              </w:rPr>
              <w:t xml:space="preserve"> </w:t>
            </w:r>
            <w:r w:rsidRPr="00D40988">
              <w:rPr>
                <w:rFonts w:eastAsia="Calibri" w:cs="Calibri"/>
                <w:color w:val="0070C0"/>
              </w:rPr>
              <w:t xml:space="preserve">millaisia säännönmukaisuuksia kohdekielessä on, miten samoja asioita ilmaistaan muissa kielissä </w:t>
            </w:r>
            <w:r w:rsidRPr="00D40988">
              <w:rPr>
                <w:rFonts w:eastAsia="Calibri" w:cs="Calibri"/>
                <w:color w:val="FF0000"/>
              </w:rPr>
              <w:t>sekä käyttämään</w:t>
            </w:r>
            <w:r w:rsidRPr="00134FD2">
              <w:rPr>
                <w:rFonts w:eastAsia="Calibri" w:cs="Calibri"/>
              </w:rPr>
              <w:t xml:space="preserve"> </w:t>
            </w:r>
            <w:r w:rsidRPr="00D40988">
              <w:rPr>
                <w:rFonts w:eastAsia="Calibri" w:cs="Calibri"/>
                <w:color w:val="0070C0"/>
              </w:rPr>
              <w:t>kielitiedon käsitteitä oppimisensa tukena</w:t>
            </w:r>
          </w:p>
        </w:tc>
        <w:tc>
          <w:tcPr>
            <w:tcW w:w="3126" w:type="dxa"/>
            <w:tcBorders>
              <w:top w:val="single" w:sz="18" w:space="0" w:color="auto"/>
            </w:tcBorders>
          </w:tcPr>
          <w:p w:rsidR="0098388D" w:rsidRDefault="0098388D" w:rsidP="00224791">
            <w:r w:rsidRPr="00E70901">
              <w:t>S1</w:t>
            </w:r>
            <w:r>
              <w:t xml:space="preserve"> </w:t>
            </w:r>
          </w:p>
          <w:p w:rsidR="0098388D" w:rsidRPr="00E70901" w:rsidRDefault="0098388D" w:rsidP="008536FC">
            <w:pPr>
              <w:pStyle w:val="Luettelokappale"/>
              <w:numPr>
                <w:ilvl w:val="0"/>
                <w:numId w:val="21"/>
              </w:numPr>
              <w:ind w:left="360"/>
            </w:pPr>
            <w:r>
              <w:t>Käytetään sellaisia kielitaidon käsitteitä, jotka auttavat oppilasta kielten välisessä vertailussa kohdekielen opiskelussa.</w:t>
            </w:r>
          </w:p>
        </w:tc>
        <w:tc>
          <w:tcPr>
            <w:tcW w:w="3260" w:type="dxa"/>
            <w:tcBorders>
              <w:top w:val="single" w:sz="18" w:space="0" w:color="auto"/>
            </w:tcBorders>
          </w:tcPr>
          <w:p w:rsidR="0098388D" w:rsidRDefault="0098388D" w:rsidP="008536FC">
            <w:pPr>
              <w:pStyle w:val="Luettelokappale"/>
              <w:numPr>
                <w:ilvl w:val="0"/>
                <w:numId w:val="21"/>
              </w:numPr>
              <w:ind w:left="360"/>
            </w:pPr>
            <w:r>
              <w:t xml:space="preserve">Keskeiset kielitiedon käsitteet, joiden avulla pystyy tekemään johtopäätöksiä kielen säännönmukaisuudesta ja soveltamaan säännönmukaisuuksia käytännössä. </w:t>
            </w:r>
          </w:p>
          <w:p w:rsidR="0098388D" w:rsidRDefault="0098388D" w:rsidP="008536FC">
            <w:pPr>
              <w:pStyle w:val="Luettelokappale"/>
              <w:numPr>
                <w:ilvl w:val="0"/>
                <w:numId w:val="21"/>
              </w:numPr>
              <w:ind w:left="360"/>
            </w:pPr>
            <w:proofErr w:type="gramStart"/>
            <w:r>
              <w:t>Esim. perfektin, sanajärjestyksen, akkusatiivin ja datiivin kertaus, imperfekti, adjektiivin taivutus.</w:t>
            </w:r>
            <w:proofErr w:type="gramEnd"/>
            <w:r>
              <w:t xml:space="preserve"> </w:t>
            </w:r>
            <w:proofErr w:type="gramStart"/>
            <w:r>
              <w:t>Vertailu muihin oppilaalle tuttuihin kieliin.</w:t>
            </w:r>
            <w:proofErr w:type="gramEnd"/>
          </w:p>
          <w:p w:rsidR="0034337E" w:rsidRPr="00E70901" w:rsidRDefault="0034337E" w:rsidP="008536FC">
            <w:pPr>
              <w:pStyle w:val="Luettelokappale"/>
              <w:numPr>
                <w:ilvl w:val="0"/>
                <w:numId w:val="21"/>
              </w:numPr>
              <w:ind w:left="360"/>
            </w:pPr>
          </w:p>
        </w:tc>
        <w:tc>
          <w:tcPr>
            <w:tcW w:w="5103" w:type="dxa"/>
            <w:tcBorders>
              <w:top w:val="single" w:sz="18" w:space="0" w:color="auto"/>
            </w:tcBorders>
          </w:tcPr>
          <w:p w:rsidR="0098388D" w:rsidRDefault="0098388D" w:rsidP="00224791">
            <w:proofErr w:type="gramStart"/>
            <w:r>
              <w:t>Ajattelu ja oppimaan oppiminen (L1)</w:t>
            </w:r>
            <w:proofErr w:type="gramEnd"/>
            <w:r>
              <w:t xml:space="preserve"> </w:t>
            </w:r>
          </w:p>
          <w:p w:rsidR="0098388D" w:rsidRDefault="0098388D" w:rsidP="008536FC">
            <w:pPr>
              <w:pStyle w:val="Luettelokappale"/>
              <w:numPr>
                <w:ilvl w:val="0"/>
                <w:numId w:val="22"/>
              </w:numPr>
              <w:ind w:left="360"/>
            </w:pPr>
            <w:r>
              <w:t>Kielen rakenteiden ja niiden säännönmukaisuuksien ymmärtäminen</w:t>
            </w:r>
          </w:p>
          <w:p w:rsidR="0098388D" w:rsidRDefault="0098388D" w:rsidP="008536FC">
            <w:pPr>
              <w:pStyle w:val="Luettelokappale"/>
              <w:numPr>
                <w:ilvl w:val="0"/>
                <w:numId w:val="22"/>
              </w:numPr>
              <w:ind w:left="360"/>
            </w:pPr>
            <w:r>
              <w:t>Omien oppimisstrategioiden kehittäminen</w:t>
            </w:r>
          </w:p>
          <w:p w:rsidR="0098388D" w:rsidRDefault="0098388D" w:rsidP="0098388D">
            <w:r>
              <w:t>Monilukutaito (L4)</w:t>
            </w:r>
          </w:p>
          <w:p w:rsidR="0098388D" w:rsidRPr="00E70901" w:rsidRDefault="0098388D" w:rsidP="008536FC">
            <w:pPr>
              <w:pStyle w:val="Luettelokappale"/>
              <w:numPr>
                <w:ilvl w:val="0"/>
                <w:numId w:val="22"/>
              </w:numPr>
              <w:ind w:left="360"/>
            </w:pPr>
            <w:r>
              <w:t>A</w:t>
            </w:r>
            <w:r w:rsidRPr="00E70901">
              <w:t>nalyyttinen tiedon jäsentely</w:t>
            </w:r>
            <w:r>
              <w:t xml:space="preserve"> kielen rakenteiden ymmärtämiseksi</w:t>
            </w:r>
          </w:p>
        </w:tc>
      </w:tr>
      <w:tr w:rsidR="0098388D" w:rsidTr="0098388D">
        <w:tc>
          <w:tcPr>
            <w:tcW w:w="746" w:type="dxa"/>
            <w:vMerge w:val="restart"/>
            <w:tcBorders>
              <w:top w:val="single" w:sz="6" w:space="0" w:color="auto"/>
            </w:tcBorders>
            <w:textDirection w:val="btLr"/>
          </w:tcPr>
          <w:p w:rsidR="0098388D" w:rsidRPr="0091235B" w:rsidRDefault="0098388D" w:rsidP="00224791">
            <w:pPr>
              <w:ind w:left="113" w:right="113"/>
              <w:jc w:val="center"/>
              <w:rPr>
                <w:b/>
                <w:sz w:val="24"/>
                <w:szCs w:val="24"/>
              </w:rPr>
            </w:pPr>
            <w:r>
              <w:rPr>
                <w:b/>
                <w:sz w:val="24"/>
                <w:szCs w:val="24"/>
              </w:rPr>
              <w:lastRenderedPageBreak/>
              <w:t>Kieltenopiskelutaidot</w:t>
            </w:r>
          </w:p>
        </w:tc>
        <w:tc>
          <w:tcPr>
            <w:tcW w:w="3069" w:type="dxa"/>
            <w:tcBorders>
              <w:top w:val="single" w:sz="18" w:space="0" w:color="auto"/>
              <w:bottom w:val="single" w:sz="6" w:space="0" w:color="auto"/>
            </w:tcBorders>
          </w:tcPr>
          <w:p w:rsidR="0098388D" w:rsidRDefault="0098388D" w:rsidP="00224791">
            <w:r>
              <w:rPr>
                <w:b/>
              </w:rPr>
              <w:t>T4</w:t>
            </w:r>
            <w:r>
              <w:t xml:space="preserve"> </w:t>
            </w:r>
            <w:r w:rsidRPr="00D40988">
              <w:rPr>
                <w:rFonts w:ascii="Calibri" w:eastAsia="Calibri" w:hAnsi="Calibri" w:cs="Times New Roman"/>
                <w:color w:val="00B050"/>
              </w:rPr>
              <w:t xml:space="preserve">rohkaista oppilasta </w:t>
            </w:r>
            <w:r w:rsidRPr="00D40988">
              <w:rPr>
                <w:rFonts w:ascii="Calibri" w:eastAsia="Calibri" w:hAnsi="Calibri" w:cs="Times New Roman"/>
                <w:color w:val="FF0000"/>
              </w:rPr>
              <w:t>asettamaan</w:t>
            </w:r>
            <w:r w:rsidRPr="00134FD2">
              <w:rPr>
                <w:rFonts w:ascii="Calibri" w:eastAsia="Calibri" w:hAnsi="Calibri" w:cs="Times New Roman"/>
              </w:rPr>
              <w:t xml:space="preserve"> </w:t>
            </w:r>
            <w:r w:rsidRPr="00D40988">
              <w:rPr>
                <w:rFonts w:ascii="Calibri" w:eastAsia="Calibri" w:hAnsi="Calibri" w:cs="Times New Roman"/>
                <w:color w:val="0070C0"/>
              </w:rPr>
              <w:t xml:space="preserve">tavoitteita, </w:t>
            </w:r>
            <w:r w:rsidRPr="00D40988">
              <w:rPr>
                <w:rFonts w:ascii="Calibri" w:eastAsia="Calibri" w:hAnsi="Calibri" w:cs="Times New Roman"/>
                <w:color w:val="FF0000"/>
              </w:rPr>
              <w:t>hyödyntämään</w:t>
            </w:r>
            <w:r w:rsidRPr="00134FD2">
              <w:rPr>
                <w:rFonts w:ascii="Calibri" w:eastAsia="Calibri" w:hAnsi="Calibri" w:cs="Times New Roman"/>
              </w:rPr>
              <w:t xml:space="preserve"> </w:t>
            </w:r>
            <w:r w:rsidRPr="00D40988">
              <w:rPr>
                <w:rFonts w:ascii="Calibri" w:eastAsia="Calibri" w:hAnsi="Calibri" w:cs="Times New Roman"/>
                <w:color w:val="0070C0"/>
              </w:rPr>
              <w:t>monipuolisia tapoja oppia kieliä</w:t>
            </w:r>
            <w:r w:rsidRPr="00134FD2">
              <w:rPr>
                <w:rFonts w:ascii="Calibri" w:eastAsia="Calibri" w:hAnsi="Calibri" w:cs="Times New Roman"/>
              </w:rPr>
              <w:t xml:space="preserve"> </w:t>
            </w:r>
            <w:r w:rsidRPr="00D40988">
              <w:rPr>
                <w:rFonts w:ascii="Calibri" w:eastAsia="Calibri" w:hAnsi="Calibri" w:cs="Times New Roman"/>
                <w:color w:val="FF0000"/>
              </w:rPr>
              <w:t>ja arvioimaan</w:t>
            </w:r>
            <w:r w:rsidRPr="00134FD2">
              <w:rPr>
                <w:rFonts w:ascii="Calibri" w:eastAsia="Calibri" w:hAnsi="Calibri" w:cs="Times New Roman"/>
              </w:rPr>
              <w:t xml:space="preserve"> </w:t>
            </w:r>
            <w:r w:rsidRPr="00D40988">
              <w:rPr>
                <w:rFonts w:ascii="Calibri" w:eastAsia="Calibri" w:hAnsi="Calibri" w:cs="Times New Roman"/>
                <w:color w:val="0070C0"/>
              </w:rPr>
              <w:t xml:space="preserve">oppimistaan itsenäisesti ja yhteistyössä </w:t>
            </w:r>
            <w:r w:rsidRPr="00D40988">
              <w:rPr>
                <w:rFonts w:ascii="Calibri" w:eastAsia="Calibri" w:hAnsi="Calibri" w:cs="Times New Roman"/>
                <w:color w:val="00B050"/>
              </w:rPr>
              <w:t xml:space="preserve">sekä ohjata oppilasta </w:t>
            </w:r>
            <w:r w:rsidRPr="00D40988">
              <w:rPr>
                <w:rFonts w:ascii="Calibri" w:eastAsia="Calibri" w:hAnsi="Calibri" w:cs="Times New Roman"/>
                <w:color w:val="0070C0"/>
              </w:rPr>
              <w:t>myönteiseen vuorovaikutukseen, jossa tärkeintä on viestin välittyminen</w:t>
            </w:r>
          </w:p>
        </w:tc>
        <w:tc>
          <w:tcPr>
            <w:tcW w:w="3126" w:type="dxa"/>
            <w:tcBorders>
              <w:top w:val="single" w:sz="18" w:space="0" w:color="auto"/>
              <w:bottom w:val="single" w:sz="6" w:space="0" w:color="auto"/>
            </w:tcBorders>
          </w:tcPr>
          <w:p w:rsidR="0098388D" w:rsidRDefault="0098388D" w:rsidP="00224791">
            <w:r>
              <w:t xml:space="preserve">S2 </w:t>
            </w:r>
          </w:p>
          <w:p w:rsidR="0098388D" w:rsidRDefault="0098388D" w:rsidP="008536FC">
            <w:pPr>
              <w:pStyle w:val="Luettelokappale"/>
              <w:numPr>
                <w:ilvl w:val="0"/>
                <w:numId w:val="22"/>
              </w:numPr>
              <w:ind w:left="360"/>
            </w:pPr>
            <w:r>
              <w:t>Vahvistetaan kieltenopiskelutaitoja.</w:t>
            </w:r>
          </w:p>
        </w:tc>
        <w:tc>
          <w:tcPr>
            <w:tcW w:w="3260" w:type="dxa"/>
            <w:tcBorders>
              <w:top w:val="single" w:sz="18" w:space="0" w:color="auto"/>
              <w:bottom w:val="single" w:sz="6" w:space="0" w:color="auto"/>
            </w:tcBorders>
          </w:tcPr>
          <w:p w:rsidR="0098388D" w:rsidRDefault="0098388D" w:rsidP="008536FC">
            <w:pPr>
              <w:pStyle w:val="Luettelokappale"/>
              <w:numPr>
                <w:ilvl w:val="0"/>
                <w:numId w:val="22"/>
              </w:numPr>
              <w:ind w:left="360"/>
            </w:pPr>
            <w:r>
              <w:t xml:space="preserve">Syvennetään kielten opiskelulle tarpeellisia oppimaan oppimisen taitoja, </w:t>
            </w:r>
            <w:proofErr w:type="spellStart"/>
            <w:r>
              <w:t>mieleenpainamista</w:t>
            </w:r>
            <w:proofErr w:type="spellEnd"/>
            <w:r>
              <w:t xml:space="preserve">, opiskelun rytmittämistä, tavoitteiden asettamista ja oman opiskelun arviointia. </w:t>
            </w:r>
          </w:p>
          <w:p w:rsidR="0098388D" w:rsidRDefault="0098388D" w:rsidP="008536FC">
            <w:pPr>
              <w:pStyle w:val="Luettelokappale"/>
              <w:numPr>
                <w:ilvl w:val="0"/>
                <w:numId w:val="22"/>
              </w:numPr>
              <w:ind w:left="360"/>
            </w:pPr>
            <w:r>
              <w:t xml:space="preserve">Tavoitteellisen kielen opiskelun apuna voidaan käyttää esim. kielisalkkua. </w:t>
            </w:r>
          </w:p>
          <w:p w:rsidR="0098388D" w:rsidRDefault="0098388D" w:rsidP="008536FC">
            <w:pPr>
              <w:pStyle w:val="Luettelokappale"/>
              <w:numPr>
                <w:ilvl w:val="0"/>
                <w:numId w:val="22"/>
              </w:numPr>
              <w:ind w:left="360"/>
            </w:pPr>
            <w:proofErr w:type="gramStart"/>
            <w:r>
              <w:t>Vuorovaikutustilanteiden harjoittelu pari- ja ryhmätöiden avulla.</w:t>
            </w:r>
            <w:proofErr w:type="gramEnd"/>
            <w:r>
              <w:t xml:space="preserve">  </w:t>
            </w:r>
          </w:p>
          <w:p w:rsidR="0098388D" w:rsidRDefault="0098388D" w:rsidP="008536FC">
            <w:pPr>
              <w:pStyle w:val="Luettelokappale"/>
              <w:numPr>
                <w:ilvl w:val="0"/>
                <w:numId w:val="22"/>
              </w:numPr>
              <w:ind w:left="360"/>
            </w:pPr>
            <w:proofErr w:type="gramStart"/>
            <w:r>
              <w:t>Muiden kannustaminen ja auttaminen vuorovaikutustilanteissa.</w:t>
            </w:r>
            <w:proofErr w:type="gramEnd"/>
          </w:p>
          <w:p w:rsidR="0098388D" w:rsidRDefault="0098388D" w:rsidP="0098388D"/>
          <w:p w:rsidR="0098388D" w:rsidRDefault="0098388D" w:rsidP="0098388D"/>
          <w:p w:rsidR="0098388D" w:rsidRDefault="0098388D" w:rsidP="0098388D"/>
          <w:p w:rsidR="0098388D" w:rsidRDefault="0098388D" w:rsidP="0098388D"/>
          <w:p w:rsidR="0098388D" w:rsidRDefault="0098388D" w:rsidP="0098388D"/>
        </w:tc>
        <w:tc>
          <w:tcPr>
            <w:tcW w:w="5103" w:type="dxa"/>
            <w:tcBorders>
              <w:top w:val="single" w:sz="18" w:space="0" w:color="auto"/>
              <w:bottom w:val="single" w:sz="6" w:space="0" w:color="auto"/>
            </w:tcBorders>
          </w:tcPr>
          <w:p w:rsidR="0098388D" w:rsidRDefault="0098388D" w:rsidP="00224791">
            <w:proofErr w:type="gramStart"/>
            <w:r>
              <w:t>Ajattelu ja oppimaan oppiminen (L1)</w:t>
            </w:r>
            <w:proofErr w:type="gramEnd"/>
            <w:r>
              <w:t xml:space="preserve"> </w:t>
            </w:r>
          </w:p>
          <w:p w:rsidR="0098388D" w:rsidRDefault="0098388D" w:rsidP="008536FC">
            <w:pPr>
              <w:pStyle w:val="Luettelokappale"/>
              <w:numPr>
                <w:ilvl w:val="0"/>
                <w:numId w:val="23"/>
              </w:numPr>
              <w:ind w:left="360"/>
            </w:pPr>
            <w:r>
              <w:t>Oppilaan oma aktiivinen rooli oppimisprosessissa</w:t>
            </w:r>
          </w:p>
          <w:p w:rsidR="0098388D" w:rsidRDefault="0098388D" w:rsidP="008536FC">
            <w:pPr>
              <w:pStyle w:val="Luettelokappale"/>
              <w:numPr>
                <w:ilvl w:val="0"/>
                <w:numId w:val="23"/>
              </w:numPr>
              <w:ind w:left="360"/>
            </w:pPr>
            <w:r>
              <w:t>Omien opiskelustrategioiden tietoinen kehittäminen</w:t>
            </w:r>
          </w:p>
          <w:p w:rsidR="0098388D" w:rsidRDefault="0098388D" w:rsidP="008536FC">
            <w:pPr>
              <w:pStyle w:val="Luettelokappale"/>
              <w:numPr>
                <w:ilvl w:val="0"/>
                <w:numId w:val="23"/>
              </w:numPr>
              <w:ind w:left="360"/>
            </w:pPr>
            <w:r>
              <w:t>Myönteisyys vuorovaikutustilanteissa, muiden kannustaminen</w:t>
            </w:r>
          </w:p>
          <w:p w:rsidR="0098388D" w:rsidRDefault="0098388D" w:rsidP="0098388D">
            <w:r>
              <w:t>Itsestä huolehtiminen ja arjen taidot (L3)</w:t>
            </w:r>
          </w:p>
          <w:p w:rsidR="0098388D" w:rsidRDefault="0098388D" w:rsidP="008536FC">
            <w:pPr>
              <w:pStyle w:val="Luettelokappale"/>
              <w:numPr>
                <w:ilvl w:val="0"/>
                <w:numId w:val="23"/>
              </w:numPr>
              <w:ind w:left="360"/>
            </w:pPr>
            <w:r>
              <w:t>Vastuu itsestä ja muista (oppimaan oppiminen ja tavoitteellisuus)</w:t>
            </w:r>
          </w:p>
        </w:tc>
      </w:tr>
      <w:tr w:rsidR="0098388D" w:rsidTr="0098388D">
        <w:tc>
          <w:tcPr>
            <w:tcW w:w="746" w:type="dxa"/>
            <w:vMerge/>
          </w:tcPr>
          <w:p w:rsidR="0098388D" w:rsidRDefault="0098388D" w:rsidP="00224791"/>
        </w:tc>
        <w:tc>
          <w:tcPr>
            <w:tcW w:w="3069" w:type="dxa"/>
            <w:tcBorders>
              <w:top w:val="single" w:sz="18" w:space="0" w:color="auto"/>
              <w:bottom w:val="single" w:sz="6" w:space="0" w:color="auto"/>
            </w:tcBorders>
          </w:tcPr>
          <w:p w:rsidR="0098388D" w:rsidRDefault="0098388D" w:rsidP="00224791">
            <w:r>
              <w:rPr>
                <w:b/>
              </w:rPr>
              <w:t>T5</w:t>
            </w:r>
            <w:r>
              <w:t xml:space="preserve"> </w:t>
            </w:r>
            <w:r w:rsidRPr="00D40988">
              <w:rPr>
                <w:rFonts w:ascii="Calibri" w:eastAsia="Calibri" w:hAnsi="Calibri" w:cs="Calibri"/>
                <w:color w:val="00B050"/>
              </w:rPr>
              <w:t xml:space="preserve">tukea oppilaan </w:t>
            </w:r>
            <w:r w:rsidRPr="00D40988">
              <w:rPr>
                <w:rFonts w:ascii="Calibri" w:eastAsia="Calibri" w:hAnsi="Calibri" w:cs="Times New Roman"/>
                <w:color w:val="00B050"/>
              </w:rPr>
              <w:t>itsenäisyyttä ja taitoa</w:t>
            </w:r>
            <w:r w:rsidRPr="00134FD2">
              <w:rPr>
                <w:rFonts w:ascii="Calibri" w:eastAsia="Calibri" w:hAnsi="Calibri" w:cs="Times New Roman"/>
              </w:rPr>
              <w:t xml:space="preserve"> </w:t>
            </w:r>
            <w:r w:rsidRPr="00D40988">
              <w:rPr>
                <w:rFonts w:ascii="Calibri" w:eastAsia="Calibri" w:hAnsi="Calibri" w:cs="Times New Roman"/>
                <w:color w:val="FF0000"/>
              </w:rPr>
              <w:t xml:space="preserve">soveltaa luovasti </w:t>
            </w:r>
            <w:r w:rsidRPr="00D40988">
              <w:rPr>
                <w:rFonts w:ascii="Calibri" w:eastAsia="Calibri" w:hAnsi="Calibri" w:cs="Times New Roman"/>
                <w:color w:val="0070C0"/>
              </w:rPr>
              <w:t>kielitaitoaan</w:t>
            </w:r>
            <w:r w:rsidRPr="00134FD2">
              <w:rPr>
                <w:rFonts w:ascii="Calibri" w:eastAsia="Calibri" w:hAnsi="Calibri" w:cs="Times New Roman"/>
              </w:rPr>
              <w:t xml:space="preserve"> </w:t>
            </w:r>
            <w:r w:rsidRPr="00D40988">
              <w:rPr>
                <w:rFonts w:ascii="Calibri" w:eastAsia="Calibri" w:hAnsi="Calibri" w:cs="Calibri"/>
                <w:color w:val="FF0000"/>
              </w:rPr>
              <w:t xml:space="preserve">sekä kehittää </w:t>
            </w:r>
            <w:r w:rsidRPr="00D40988">
              <w:rPr>
                <w:rFonts w:ascii="Calibri" w:eastAsia="Calibri" w:hAnsi="Calibri" w:cs="Calibri"/>
                <w:color w:val="0070C0"/>
              </w:rPr>
              <w:t>elinikäisen kieltenopiskelun valmiuksiaan</w:t>
            </w:r>
          </w:p>
        </w:tc>
        <w:tc>
          <w:tcPr>
            <w:tcW w:w="3126" w:type="dxa"/>
            <w:tcBorders>
              <w:top w:val="single" w:sz="18" w:space="0" w:color="auto"/>
              <w:bottom w:val="single" w:sz="6" w:space="0" w:color="auto"/>
            </w:tcBorders>
          </w:tcPr>
          <w:p w:rsidR="0098388D" w:rsidRDefault="0098388D" w:rsidP="00224791">
            <w:r>
              <w:t xml:space="preserve">S2 </w:t>
            </w:r>
          </w:p>
          <w:p w:rsidR="0098388D" w:rsidRDefault="0098388D" w:rsidP="008536FC">
            <w:pPr>
              <w:pStyle w:val="Luettelokappale"/>
              <w:numPr>
                <w:ilvl w:val="0"/>
                <w:numId w:val="23"/>
              </w:numPr>
              <w:ind w:left="360"/>
            </w:pPr>
            <w:r>
              <w:t>Vahvistetaan kieltenopiskelutaitoja.</w:t>
            </w:r>
          </w:p>
        </w:tc>
        <w:tc>
          <w:tcPr>
            <w:tcW w:w="3260" w:type="dxa"/>
            <w:tcBorders>
              <w:top w:val="single" w:sz="18" w:space="0" w:color="auto"/>
              <w:bottom w:val="single" w:sz="6" w:space="0" w:color="auto"/>
            </w:tcBorders>
          </w:tcPr>
          <w:p w:rsidR="0098388D" w:rsidRDefault="0098388D" w:rsidP="008536FC">
            <w:pPr>
              <w:pStyle w:val="Luettelokappale"/>
              <w:numPr>
                <w:ilvl w:val="0"/>
                <w:numId w:val="23"/>
              </w:numPr>
              <w:ind w:left="360"/>
            </w:pPr>
            <w:r>
              <w:t xml:space="preserve">Harjoitellaan tiedon hakemista, kokonaisuuksien hahmottamista ja ryhmittelyä. </w:t>
            </w:r>
          </w:p>
          <w:p w:rsidR="0098388D" w:rsidRDefault="0098388D" w:rsidP="008536FC">
            <w:pPr>
              <w:pStyle w:val="Luettelokappale"/>
              <w:numPr>
                <w:ilvl w:val="0"/>
                <w:numId w:val="23"/>
              </w:numPr>
              <w:ind w:left="360"/>
            </w:pPr>
            <w:r>
              <w:t>Oppilasta kannustetaan tekemään havaintoja siitä, missä kaikkialla hän voi kielitaitoaan harjoittaa sekä miten hän voi sitä ylläpitää ja hyödyntää koulun päätyttyä.</w:t>
            </w:r>
          </w:p>
          <w:p w:rsidR="0098388D" w:rsidRDefault="0098388D" w:rsidP="0098388D"/>
          <w:p w:rsidR="0098388D" w:rsidRDefault="0098388D" w:rsidP="0098388D"/>
          <w:p w:rsidR="0098388D" w:rsidRDefault="0098388D" w:rsidP="0098388D"/>
          <w:p w:rsidR="0098388D" w:rsidRDefault="0098388D" w:rsidP="0098388D"/>
          <w:p w:rsidR="0098388D" w:rsidRDefault="0098388D" w:rsidP="0098388D"/>
          <w:p w:rsidR="0034337E" w:rsidRDefault="0034337E" w:rsidP="0098388D"/>
          <w:p w:rsidR="0098388D" w:rsidRDefault="0098388D" w:rsidP="0098388D">
            <w:r>
              <w:t xml:space="preserve"> </w:t>
            </w:r>
          </w:p>
        </w:tc>
        <w:tc>
          <w:tcPr>
            <w:tcW w:w="5103" w:type="dxa"/>
            <w:tcBorders>
              <w:top w:val="single" w:sz="18" w:space="0" w:color="auto"/>
              <w:bottom w:val="single" w:sz="6" w:space="0" w:color="auto"/>
            </w:tcBorders>
          </w:tcPr>
          <w:p w:rsidR="0098388D" w:rsidRDefault="0098388D" w:rsidP="00224791">
            <w:proofErr w:type="gramStart"/>
            <w:r>
              <w:t>Ajattelu ja oppimaan oppiminen (L1)</w:t>
            </w:r>
            <w:proofErr w:type="gramEnd"/>
            <w:r>
              <w:t xml:space="preserve"> </w:t>
            </w:r>
          </w:p>
          <w:p w:rsidR="0098388D" w:rsidRDefault="0098388D" w:rsidP="008536FC">
            <w:pPr>
              <w:pStyle w:val="Luettelokappale"/>
              <w:numPr>
                <w:ilvl w:val="0"/>
                <w:numId w:val="24"/>
              </w:numPr>
              <w:ind w:left="360"/>
            </w:pPr>
            <w:r>
              <w:t>Tiedon rakentumisen tapojen tutkiminen</w:t>
            </w:r>
          </w:p>
          <w:p w:rsidR="0098388D" w:rsidRDefault="0098388D" w:rsidP="008536FC">
            <w:pPr>
              <w:pStyle w:val="Luettelokappale"/>
              <w:numPr>
                <w:ilvl w:val="0"/>
                <w:numId w:val="24"/>
              </w:numPr>
              <w:ind w:left="360"/>
            </w:pPr>
            <w:proofErr w:type="gramStart"/>
            <w:r>
              <w:t>Koulussa opittujen taitojen soveltaminen käytännössä</w:t>
            </w:r>
            <w:proofErr w:type="gramEnd"/>
          </w:p>
          <w:p w:rsidR="0098388D" w:rsidRDefault="0098388D" w:rsidP="008536FC">
            <w:pPr>
              <w:pStyle w:val="Luettelokappale"/>
              <w:numPr>
                <w:ilvl w:val="0"/>
                <w:numId w:val="24"/>
              </w:numPr>
              <w:ind w:left="360"/>
            </w:pPr>
            <w:r>
              <w:t>Vastuun ottaminen omasta opiskeluprosessista</w:t>
            </w:r>
          </w:p>
          <w:p w:rsidR="0098388D" w:rsidRDefault="0098388D" w:rsidP="008536FC">
            <w:pPr>
              <w:pStyle w:val="Luettelokappale"/>
              <w:numPr>
                <w:ilvl w:val="0"/>
                <w:numId w:val="24"/>
              </w:numPr>
              <w:ind w:left="360"/>
            </w:pPr>
            <w:r>
              <w:t>Omien oppimisstrategioiden tunnistaminen ja kehittäminen</w:t>
            </w:r>
          </w:p>
          <w:p w:rsidR="0098388D" w:rsidRDefault="0098388D" w:rsidP="008536FC">
            <w:pPr>
              <w:pStyle w:val="Luettelokappale"/>
              <w:numPr>
                <w:ilvl w:val="0"/>
                <w:numId w:val="24"/>
              </w:numPr>
              <w:ind w:left="360"/>
            </w:pPr>
            <w:r>
              <w:t>Teknologian ja muiden apuvälineiden hyödyntäminen opiskelussa</w:t>
            </w:r>
          </w:p>
          <w:p w:rsidR="0098388D" w:rsidRDefault="0098388D" w:rsidP="008536FC">
            <w:pPr>
              <w:pStyle w:val="Luettelokappale"/>
              <w:numPr>
                <w:ilvl w:val="0"/>
                <w:numId w:val="24"/>
              </w:numPr>
              <w:ind w:left="360"/>
            </w:pPr>
            <w:r>
              <w:t>Asioiden välisten vuorovaikutussuhteiden ja keskinäisten yhteyksien huomaaminen</w:t>
            </w:r>
          </w:p>
        </w:tc>
      </w:tr>
      <w:tr w:rsidR="0098388D" w:rsidTr="0098388D">
        <w:tc>
          <w:tcPr>
            <w:tcW w:w="746" w:type="dxa"/>
            <w:vMerge w:val="restart"/>
            <w:textDirection w:val="btLr"/>
          </w:tcPr>
          <w:p w:rsidR="0098388D" w:rsidRPr="00625BA6" w:rsidRDefault="0098388D" w:rsidP="00224791">
            <w:pPr>
              <w:ind w:left="113" w:right="113"/>
              <w:jc w:val="center"/>
              <w:rPr>
                <w:b/>
                <w:sz w:val="24"/>
                <w:szCs w:val="24"/>
              </w:rPr>
            </w:pPr>
            <w:r>
              <w:rPr>
                <w:b/>
                <w:sz w:val="24"/>
                <w:szCs w:val="24"/>
              </w:rPr>
              <w:lastRenderedPageBreak/>
              <w:t>Kehittyvä kielitaito, taito toimia vuorovaikutuksessa (Taitotaso A2.2, T6-T8)</w:t>
            </w:r>
          </w:p>
          <w:p w:rsidR="0098388D" w:rsidRPr="00625BA6" w:rsidRDefault="0098388D" w:rsidP="00224791">
            <w:pPr>
              <w:ind w:left="113" w:right="113"/>
              <w:jc w:val="center"/>
              <w:rPr>
                <w:b/>
                <w:sz w:val="24"/>
                <w:szCs w:val="24"/>
              </w:rPr>
            </w:pPr>
          </w:p>
        </w:tc>
        <w:tc>
          <w:tcPr>
            <w:tcW w:w="3069" w:type="dxa"/>
            <w:tcBorders>
              <w:top w:val="single" w:sz="18" w:space="0" w:color="auto"/>
              <w:bottom w:val="single" w:sz="6" w:space="0" w:color="auto"/>
            </w:tcBorders>
          </w:tcPr>
          <w:p w:rsidR="0098388D" w:rsidRDefault="0098388D" w:rsidP="00224791">
            <w:proofErr w:type="gramStart"/>
            <w:r>
              <w:rPr>
                <w:b/>
              </w:rPr>
              <w:t>T6</w:t>
            </w:r>
            <w:r>
              <w:t xml:space="preserve"> </w:t>
            </w:r>
            <w:r w:rsidRPr="00D40988">
              <w:rPr>
                <w:rFonts w:ascii="Calibri" w:eastAsia="Calibri" w:hAnsi="Calibri" w:cs="Calibri"/>
                <w:color w:val="00B050"/>
              </w:rPr>
              <w:t xml:space="preserve">rohkaista oppilasta </w:t>
            </w:r>
            <w:r w:rsidRPr="00867778">
              <w:rPr>
                <w:rFonts w:ascii="Calibri" w:eastAsia="Calibri" w:hAnsi="Calibri" w:cs="Calibri"/>
                <w:color w:val="FF0000"/>
              </w:rPr>
              <w:t>harjoittelemaan</w:t>
            </w:r>
            <w:r w:rsidRPr="00134FD2">
              <w:rPr>
                <w:rFonts w:ascii="Calibri" w:eastAsia="Calibri" w:hAnsi="Calibri" w:cs="Calibri"/>
                <w:color w:val="000000"/>
              </w:rPr>
              <w:t xml:space="preserve"> </w:t>
            </w:r>
            <w:r w:rsidRPr="00867778">
              <w:rPr>
                <w:rFonts w:ascii="Calibri" w:eastAsia="Calibri" w:hAnsi="Calibri" w:cs="Calibri"/>
                <w:color w:val="0070C0"/>
              </w:rPr>
              <w:t xml:space="preserve">monenlaisia jokapäiväisiä viestintätilanteita </w:t>
            </w:r>
            <w:r w:rsidRPr="00867778">
              <w:rPr>
                <w:rFonts w:ascii="Calibri" w:eastAsia="Calibri" w:hAnsi="Calibri" w:cs="Calibri"/>
                <w:color w:val="FF0000"/>
              </w:rPr>
              <w:t>sekä toimimaan niissä aloitteellisesti</w:t>
            </w:r>
            <w:proofErr w:type="gramEnd"/>
          </w:p>
        </w:tc>
        <w:tc>
          <w:tcPr>
            <w:tcW w:w="3126" w:type="dxa"/>
            <w:tcBorders>
              <w:top w:val="single" w:sz="18" w:space="0" w:color="auto"/>
              <w:bottom w:val="single" w:sz="6" w:space="0" w:color="auto"/>
            </w:tcBorders>
          </w:tcPr>
          <w:p w:rsidR="0098388D" w:rsidRDefault="0098388D" w:rsidP="00224791">
            <w:r>
              <w:t xml:space="preserve">S3 </w:t>
            </w:r>
          </w:p>
          <w:p w:rsidR="0098388D" w:rsidRDefault="0098388D" w:rsidP="008536FC">
            <w:pPr>
              <w:pStyle w:val="Luettelokappale"/>
              <w:numPr>
                <w:ilvl w:val="0"/>
                <w:numId w:val="25"/>
              </w:numPr>
              <w:ind w:left="360"/>
            </w:pPr>
            <w:r>
              <w:t>Havainnoidaan ja harjoitellaan erilaisia vuorovaikutustilanteita eri viestintäkanavia hyödyntäen.</w:t>
            </w:r>
          </w:p>
        </w:tc>
        <w:tc>
          <w:tcPr>
            <w:tcW w:w="3260" w:type="dxa"/>
            <w:tcBorders>
              <w:top w:val="single" w:sz="18" w:space="0" w:color="auto"/>
              <w:bottom w:val="single" w:sz="6" w:space="0" w:color="auto"/>
            </w:tcBorders>
          </w:tcPr>
          <w:p w:rsidR="0098388D" w:rsidRDefault="0098388D" w:rsidP="008536FC">
            <w:pPr>
              <w:pStyle w:val="Luettelokappale"/>
              <w:numPr>
                <w:ilvl w:val="0"/>
                <w:numId w:val="25"/>
              </w:numPr>
              <w:ind w:left="360"/>
            </w:pPr>
            <w:proofErr w:type="gramStart"/>
            <w:r>
              <w:t>Mielipiteiden ilmaisu, omasta vapaa-ajasta, asumisesta ja tulevaisuuden toiveista kertominen, ravintola-asioiminen, voinnista kertominen ja lääkäri-asiointiin liittyvien fraasien harjoittelu.</w:t>
            </w:r>
            <w:proofErr w:type="gramEnd"/>
          </w:p>
        </w:tc>
        <w:tc>
          <w:tcPr>
            <w:tcW w:w="5103" w:type="dxa"/>
            <w:tcBorders>
              <w:top w:val="single" w:sz="18" w:space="0" w:color="auto"/>
              <w:bottom w:val="single" w:sz="6" w:space="0" w:color="auto"/>
            </w:tcBorders>
          </w:tcPr>
          <w:p w:rsidR="0098388D" w:rsidRDefault="0098388D" w:rsidP="00224791">
            <w:r>
              <w:t>Monilukutaito (L4)</w:t>
            </w:r>
          </w:p>
          <w:p w:rsidR="0098388D" w:rsidRDefault="0098388D" w:rsidP="008536FC">
            <w:pPr>
              <w:pStyle w:val="Luettelokappale"/>
              <w:numPr>
                <w:ilvl w:val="0"/>
                <w:numId w:val="26"/>
              </w:numPr>
              <w:ind w:left="360"/>
            </w:pPr>
            <w:r>
              <w:t>Yhteistoiminnallisuus viestintätilanteissa</w:t>
            </w:r>
          </w:p>
          <w:p w:rsidR="0098388D" w:rsidRDefault="0098388D" w:rsidP="008536FC">
            <w:pPr>
              <w:pStyle w:val="Luettelokappale"/>
              <w:numPr>
                <w:ilvl w:val="0"/>
                <w:numId w:val="26"/>
              </w:numPr>
              <w:ind w:left="360"/>
            </w:pPr>
            <w:r>
              <w:t>Aistialueiden monipuolinen hyödyntäminen oppimisessa</w:t>
            </w:r>
          </w:p>
          <w:p w:rsidR="0098388D" w:rsidRDefault="0098388D" w:rsidP="008536FC">
            <w:pPr>
              <w:pStyle w:val="Luettelokappale"/>
              <w:numPr>
                <w:ilvl w:val="0"/>
                <w:numId w:val="26"/>
              </w:numPr>
              <w:ind w:left="360"/>
            </w:pPr>
            <w:r>
              <w:t>Monipuoliset tekstilajit</w:t>
            </w:r>
          </w:p>
          <w:p w:rsidR="0098388D" w:rsidRDefault="0098388D" w:rsidP="008536FC">
            <w:pPr>
              <w:pStyle w:val="Luettelokappale"/>
              <w:numPr>
                <w:ilvl w:val="0"/>
                <w:numId w:val="26"/>
              </w:numPr>
              <w:ind w:left="360"/>
            </w:pPr>
            <w:r>
              <w:t>Eri medioiden käyttö viestintätilanteiden harjoittelussa</w:t>
            </w:r>
          </w:p>
        </w:tc>
      </w:tr>
      <w:tr w:rsidR="0098388D" w:rsidTr="0098388D">
        <w:tc>
          <w:tcPr>
            <w:tcW w:w="746" w:type="dxa"/>
            <w:vMerge/>
            <w:textDirection w:val="btLr"/>
          </w:tcPr>
          <w:p w:rsidR="0098388D" w:rsidRDefault="0098388D" w:rsidP="00224791">
            <w:pPr>
              <w:ind w:left="113" w:right="113"/>
              <w:jc w:val="center"/>
            </w:pPr>
          </w:p>
        </w:tc>
        <w:tc>
          <w:tcPr>
            <w:tcW w:w="3069" w:type="dxa"/>
            <w:tcBorders>
              <w:top w:val="single" w:sz="18" w:space="0" w:color="auto"/>
              <w:bottom w:val="single" w:sz="6" w:space="0" w:color="auto"/>
            </w:tcBorders>
          </w:tcPr>
          <w:p w:rsidR="0098388D" w:rsidRDefault="0098388D" w:rsidP="00224791">
            <w:r>
              <w:rPr>
                <w:b/>
              </w:rPr>
              <w:t>T7</w:t>
            </w:r>
            <w:r>
              <w:t xml:space="preserve"> </w:t>
            </w:r>
            <w:r w:rsidRPr="00867778">
              <w:rPr>
                <w:rFonts w:ascii="Calibri" w:eastAsia="Calibri" w:hAnsi="Calibri" w:cs="Calibri"/>
                <w:color w:val="00B050"/>
              </w:rPr>
              <w:t xml:space="preserve">ohjata oppilasta </w:t>
            </w:r>
            <w:r w:rsidRPr="00867778">
              <w:rPr>
                <w:rFonts w:ascii="Calibri" w:eastAsia="Calibri" w:hAnsi="Calibri" w:cs="Calibri"/>
                <w:color w:val="FF0000"/>
              </w:rPr>
              <w:t>olemaan aktiivinen</w:t>
            </w:r>
            <w:r w:rsidRPr="00134FD2">
              <w:rPr>
                <w:rFonts w:ascii="Calibri" w:eastAsia="Calibri" w:hAnsi="Calibri" w:cs="Calibri"/>
                <w:color w:val="000000"/>
              </w:rPr>
              <w:t xml:space="preserve"> </w:t>
            </w:r>
            <w:r w:rsidRPr="00867778">
              <w:rPr>
                <w:rFonts w:ascii="Calibri" w:eastAsia="Calibri" w:hAnsi="Calibri" w:cs="Calibri"/>
                <w:color w:val="0070C0"/>
              </w:rPr>
              <w:t>viestintätilanteessa</w:t>
            </w:r>
            <w:r w:rsidRPr="00134FD2">
              <w:rPr>
                <w:rFonts w:ascii="Calibri" w:eastAsia="Calibri" w:hAnsi="Calibri" w:cs="Calibri"/>
                <w:color w:val="000000"/>
              </w:rPr>
              <w:t xml:space="preserve"> </w:t>
            </w:r>
            <w:r w:rsidRPr="00867778">
              <w:rPr>
                <w:rFonts w:ascii="Calibri" w:eastAsia="Calibri" w:hAnsi="Calibri" w:cs="Calibri"/>
                <w:color w:val="FF0000"/>
              </w:rPr>
              <w:t>sekä syventämään taitoaan käyttää</w:t>
            </w:r>
            <w:r w:rsidRPr="00134FD2">
              <w:rPr>
                <w:rFonts w:ascii="Calibri" w:eastAsia="Calibri" w:hAnsi="Calibri" w:cs="Calibri"/>
                <w:color w:val="000000"/>
              </w:rPr>
              <w:t xml:space="preserve"> </w:t>
            </w:r>
            <w:r w:rsidRPr="00867778">
              <w:rPr>
                <w:rFonts w:ascii="Calibri" w:eastAsia="Calibri" w:hAnsi="Calibri" w:cs="Calibri"/>
                <w:color w:val="0070C0"/>
              </w:rPr>
              <w:t>kohdekielisiä viestinnän keinoja, vakiintuneita fraaseja, kierto- ja täyteilmauksia ja muuta kompensaatiota</w:t>
            </w:r>
          </w:p>
        </w:tc>
        <w:tc>
          <w:tcPr>
            <w:tcW w:w="3126" w:type="dxa"/>
            <w:tcBorders>
              <w:top w:val="single" w:sz="18" w:space="0" w:color="auto"/>
              <w:bottom w:val="single" w:sz="6" w:space="0" w:color="auto"/>
            </w:tcBorders>
          </w:tcPr>
          <w:p w:rsidR="0098388D" w:rsidRDefault="0098388D" w:rsidP="00224791">
            <w:r>
              <w:t xml:space="preserve">S3 </w:t>
            </w:r>
          </w:p>
          <w:p w:rsidR="0098388D" w:rsidRDefault="0098388D" w:rsidP="008536FC">
            <w:pPr>
              <w:pStyle w:val="Luettelokappale"/>
              <w:numPr>
                <w:ilvl w:val="0"/>
                <w:numId w:val="27"/>
              </w:numPr>
              <w:ind w:left="360"/>
            </w:pPr>
            <w:r>
              <w:t>Havainnoidaan ja harjoitellaan erilaisia vuorovaikutustilanteita eri viestintäkanavia hyödyntäen.</w:t>
            </w:r>
          </w:p>
        </w:tc>
        <w:tc>
          <w:tcPr>
            <w:tcW w:w="3260" w:type="dxa"/>
            <w:tcBorders>
              <w:top w:val="single" w:sz="18" w:space="0" w:color="auto"/>
              <w:bottom w:val="single" w:sz="6" w:space="0" w:color="auto"/>
            </w:tcBorders>
          </w:tcPr>
          <w:p w:rsidR="0098388D" w:rsidRDefault="0098388D" w:rsidP="008536FC">
            <w:pPr>
              <w:pStyle w:val="Luettelokappale"/>
              <w:numPr>
                <w:ilvl w:val="0"/>
                <w:numId w:val="27"/>
              </w:numPr>
              <w:ind w:left="360"/>
            </w:pPr>
            <w:r>
              <w:t>Reagoiminen keskusteluissa, kysymysten esittäminen, ja kysymyksiin reagoiminen, pyynnöt, kiittäminen, täsmennyksen pyytäminen, toiston pyytäminen, kohteliaisuusfraasit.</w:t>
            </w:r>
          </w:p>
        </w:tc>
        <w:tc>
          <w:tcPr>
            <w:tcW w:w="5103" w:type="dxa"/>
            <w:tcBorders>
              <w:top w:val="single" w:sz="18" w:space="0" w:color="auto"/>
              <w:bottom w:val="single" w:sz="6" w:space="0" w:color="auto"/>
            </w:tcBorders>
          </w:tcPr>
          <w:p w:rsidR="0098388D" w:rsidRDefault="0098388D" w:rsidP="00224791">
            <w:r>
              <w:t>Monilukutaito (L4)</w:t>
            </w:r>
          </w:p>
          <w:p w:rsidR="0098388D" w:rsidRDefault="0098388D" w:rsidP="008536FC">
            <w:pPr>
              <w:pStyle w:val="Luettelokappale"/>
              <w:numPr>
                <w:ilvl w:val="0"/>
                <w:numId w:val="28"/>
              </w:numPr>
              <w:ind w:left="360"/>
            </w:pPr>
            <w:r>
              <w:t>Yhteistoiminnallisuus viestintätilanteessa</w:t>
            </w:r>
          </w:p>
          <w:p w:rsidR="0098388D" w:rsidRDefault="0098388D" w:rsidP="008536FC">
            <w:pPr>
              <w:pStyle w:val="Luettelokappale"/>
              <w:numPr>
                <w:ilvl w:val="0"/>
                <w:numId w:val="28"/>
              </w:numPr>
              <w:ind w:left="360"/>
            </w:pPr>
            <w:r>
              <w:t>Keskustelutaidon harjoittelu</w:t>
            </w:r>
          </w:p>
          <w:p w:rsidR="0098388D" w:rsidRDefault="0098388D" w:rsidP="0098388D">
            <w:r>
              <w:t>Työelämätaidot ja yrittäjyys (L6)</w:t>
            </w:r>
          </w:p>
          <w:p w:rsidR="0098388D" w:rsidRDefault="0098388D" w:rsidP="008536FC">
            <w:pPr>
              <w:pStyle w:val="Luettelokappale"/>
              <w:numPr>
                <w:ilvl w:val="0"/>
                <w:numId w:val="28"/>
              </w:numPr>
              <w:ind w:left="360"/>
            </w:pPr>
            <w:r>
              <w:t>Kielitaidon ja vuorovaikutustaitojen parantaminen</w:t>
            </w:r>
          </w:p>
          <w:p w:rsidR="0098388D" w:rsidRDefault="0098388D" w:rsidP="008536FC">
            <w:pPr>
              <w:pStyle w:val="Luettelokappale"/>
              <w:numPr>
                <w:ilvl w:val="0"/>
                <w:numId w:val="28"/>
              </w:numPr>
              <w:ind w:left="360"/>
            </w:pPr>
            <w:r>
              <w:t>Työelämässä tarvittava asianmukainen käyttäytyminen ja yhteistyötaidot</w:t>
            </w:r>
          </w:p>
        </w:tc>
      </w:tr>
      <w:tr w:rsidR="0098388D" w:rsidTr="0098388D">
        <w:tc>
          <w:tcPr>
            <w:tcW w:w="746" w:type="dxa"/>
            <w:vMerge/>
            <w:textDirection w:val="btLr"/>
          </w:tcPr>
          <w:p w:rsidR="0098388D" w:rsidRDefault="0098388D" w:rsidP="00224791">
            <w:pPr>
              <w:ind w:left="113" w:right="113"/>
              <w:jc w:val="center"/>
            </w:pPr>
          </w:p>
        </w:tc>
        <w:tc>
          <w:tcPr>
            <w:tcW w:w="3069" w:type="dxa"/>
            <w:tcBorders>
              <w:top w:val="single" w:sz="18" w:space="0" w:color="auto"/>
              <w:bottom w:val="single" w:sz="6" w:space="0" w:color="auto"/>
            </w:tcBorders>
          </w:tcPr>
          <w:p w:rsidR="0098388D" w:rsidRDefault="0098388D" w:rsidP="00224791">
            <w:r>
              <w:rPr>
                <w:b/>
              </w:rPr>
              <w:t>T8</w:t>
            </w:r>
            <w:r>
              <w:t xml:space="preserve"> </w:t>
            </w:r>
            <w:r w:rsidRPr="00867778">
              <w:rPr>
                <w:rFonts w:ascii="Calibri" w:eastAsia="Calibri" w:hAnsi="Calibri" w:cs="Calibri"/>
                <w:color w:val="00B050"/>
              </w:rPr>
              <w:t xml:space="preserve">ohjata oppilasta </w:t>
            </w:r>
            <w:r w:rsidRPr="00867778">
              <w:rPr>
                <w:rFonts w:ascii="Calibri" w:eastAsia="Calibri" w:hAnsi="Calibri" w:cs="Calibri"/>
                <w:color w:val="FF0000"/>
              </w:rPr>
              <w:t xml:space="preserve">kiinnittämään huomiota </w:t>
            </w:r>
            <w:r w:rsidRPr="00867778">
              <w:rPr>
                <w:rFonts w:ascii="Calibri" w:eastAsia="Calibri" w:hAnsi="Calibri" w:cs="Calibri"/>
                <w:color w:val="0070C0"/>
              </w:rPr>
              <w:t>kulttuurisesti sopivaan kielenkäyttöön viestinnässä, johon liittyy mielipiteiden ja asenteiden esiin tuomista</w:t>
            </w:r>
          </w:p>
        </w:tc>
        <w:tc>
          <w:tcPr>
            <w:tcW w:w="3126" w:type="dxa"/>
            <w:tcBorders>
              <w:top w:val="single" w:sz="18" w:space="0" w:color="auto"/>
              <w:bottom w:val="single" w:sz="6" w:space="0" w:color="auto"/>
            </w:tcBorders>
          </w:tcPr>
          <w:p w:rsidR="0098388D" w:rsidRDefault="0098388D" w:rsidP="00224791">
            <w:r>
              <w:t xml:space="preserve">S3 </w:t>
            </w:r>
          </w:p>
          <w:p w:rsidR="0098388D" w:rsidRDefault="0098388D" w:rsidP="008536FC">
            <w:pPr>
              <w:pStyle w:val="Luettelokappale"/>
              <w:numPr>
                <w:ilvl w:val="0"/>
                <w:numId w:val="29"/>
              </w:numPr>
              <w:ind w:left="360"/>
            </w:pPr>
            <w:r>
              <w:t>Otetaan huomioon opiskeltavan kielialueen elämänmuoto viestinnässä.</w:t>
            </w:r>
          </w:p>
        </w:tc>
        <w:tc>
          <w:tcPr>
            <w:tcW w:w="3260" w:type="dxa"/>
            <w:tcBorders>
              <w:top w:val="single" w:sz="18" w:space="0" w:color="auto"/>
              <w:bottom w:val="single" w:sz="6" w:space="0" w:color="auto"/>
            </w:tcBorders>
          </w:tcPr>
          <w:p w:rsidR="0098388D" w:rsidRDefault="0098388D" w:rsidP="008536FC">
            <w:pPr>
              <w:pStyle w:val="Luettelokappale"/>
              <w:numPr>
                <w:ilvl w:val="0"/>
                <w:numId w:val="29"/>
              </w:numPr>
              <w:ind w:left="360"/>
            </w:pPr>
            <w:proofErr w:type="gramStart"/>
            <w:r>
              <w:t>Mielipiteen perustelu ja kysymysten kohtelias esittäminen, kuulumisten kysely, omien toiveiden ilmaisu, sinuttelu ja teitittely.</w:t>
            </w:r>
            <w:proofErr w:type="gramEnd"/>
          </w:p>
        </w:tc>
        <w:tc>
          <w:tcPr>
            <w:tcW w:w="5103" w:type="dxa"/>
            <w:tcBorders>
              <w:top w:val="single" w:sz="18" w:space="0" w:color="auto"/>
              <w:bottom w:val="single" w:sz="6" w:space="0" w:color="auto"/>
            </w:tcBorders>
          </w:tcPr>
          <w:p w:rsidR="0098388D" w:rsidRDefault="0098388D" w:rsidP="00224791">
            <w:r>
              <w:t>Kulttuurinen osaaminen, vuorovaikutus ja ilmaisu (L2)</w:t>
            </w:r>
          </w:p>
          <w:p w:rsidR="0098388D" w:rsidRDefault="0098388D" w:rsidP="008536FC">
            <w:pPr>
              <w:pStyle w:val="Luettelokappale"/>
              <w:numPr>
                <w:ilvl w:val="0"/>
                <w:numId w:val="30"/>
              </w:numPr>
              <w:ind w:left="360"/>
            </w:pPr>
            <w:r>
              <w:t>Kulttuurille tyypilliset fraasit ja kohteliaisuus vuorovaikutustilanteissa</w:t>
            </w:r>
          </w:p>
          <w:p w:rsidR="0098388D" w:rsidRDefault="0098388D" w:rsidP="008536FC">
            <w:pPr>
              <w:pStyle w:val="Luettelokappale"/>
              <w:numPr>
                <w:ilvl w:val="0"/>
                <w:numId w:val="30"/>
              </w:numPr>
              <w:ind w:left="360"/>
            </w:pPr>
            <w:r>
              <w:t>Dialogin käymisen harjoittelu</w:t>
            </w:r>
          </w:p>
          <w:p w:rsidR="0098388D" w:rsidRDefault="0098388D" w:rsidP="008536FC">
            <w:pPr>
              <w:pStyle w:val="Luettelokappale"/>
              <w:numPr>
                <w:ilvl w:val="0"/>
                <w:numId w:val="30"/>
              </w:numPr>
              <w:ind w:left="360"/>
            </w:pPr>
            <w:r>
              <w:t>Ympäristön kulttuuristen viestien lukeminen</w:t>
            </w:r>
          </w:p>
          <w:p w:rsidR="0098388D" w:rsidRDefault="0098388D" w:rsidP="008536FC">
            <w:pPr>
              <w:pStyle w:val="Luettelokappale"/>
              <w:numPr>
                <w:ilvl w:val="0"/>
                <w:numId w:val="30"/>
              </w:numPr>
              <w:ind w:left="360"/>
            </w:pPr>
            <w:r>
              <w:t>Kulttuurin, uskonnon ja katsomusten vaikutus yhteiskunnassa</w:t>
            </w:r>
          </w:p>
          <w:p w:rsidR="0098388D" w:rsidRDefault="0098388D" w:rsidP="008536FC">
            <w:pPr>
              <w:pStyle w:val="Luettelokappale"/>
              <w:numPr>
                <w:ilvl w:val="0"/>
                <w:numId w:val="30"/>
              </w:numPr>
              <w:ind w:left="360"/>
            </w:pPr>
            <w:r>
              <w:t xml:space="preserve">Kunnioitus muita ihmisryhmiä ja kansoja kohtaan </w:t>
            </w:r>
          </w:p>
          <w:p w:rsidR="0098388D" w:rsidRDefault="0098388D" w:rsidP="0098388D">
            <w:pPr>
              <w:pStyle w:val="Luettelokappale"/>
              <w:ind w:left="360"/>
            </w:pPr>
          </w:p>
        </w:tc>
      </w:tr>
      <w:tr w:rsidR="0098388D" w:rsidTr="0098388D">
        <w:tc>
          <w:tcPr>
            <w:tcW w:w="746" w:type="dxa"/>
            <w:textDirection w:val="btLr"/>
          </w:tcPr>
          <w:p w:rsidR="0098388D" w:rsidRPr="007A5BBA" w:rsidRDefault="0098388D" w:rsidP="00224791">
            <w:pPr>
              <w:ind w:left="113" w:right="113"/>
              <w:jc w:val="center"/>
              <w:rPr>
                <w:b/>
                <w:sz w:val="24"/>
                <w:szCs w:val="24"/>
              </w:rPr>
            </w:pPr>
            <w:r>
              <w:rPr>
                <w:b/>
                <w:sz w:val="24"/>
                <w:szCs w:val="24"/>
              </w:rPr>
              <w:t>Kehittyvä kielitaito, taito tulkita viestejä (Taitotaso A2.2)</w:t>
            </w:r>
          </w:p>
        </w:tc>
        <w:tc>
          <w:tcPr>
            <w:tcW w:w="3069" w:type="dxa"/>
            <w:tcBorders>
              <w:top w:val="single" w:sz="18" w:space="0" w:color="auto"/>
              <w:bottom w:val="single" w:sz="4" w:space="0" w:color="auto"/>
            </w:tcBorders>
          </w:tcPr>
          <w:p w:rsidR="0098388D" w:rsidRDefault="0098388D" w:rsidP="00224791">
            <w:r>
              <w:rPr>
                <w:b/>
                <w:color w:val="000000" w:themeColor="text1"/>
              </w:rPr>
              <w:t>T9</w:t>
            </w:r>
            <w:r>
              <w:rPr>
                <w:color w:val="000000" w:themeColor="text1"/>
              </w:rPr>
              <w:t xml:space="preserve"> </w:t>
            </w:r>
            <w:r w:rsidRPr="00867778">
              <w:rPr>
                <w:rFonts w:ascii="Calibri" w:eastAsia="Calibri" w:hAnsi="Calibri" w:cs="Calibri"/>
                <w:color w:val="00B050"/>
              </w:rPr>
              <w:t>tarjota oppilaalle mahdollisuuksia</w:t>
            </w:r>
            <w:r w:rsidRPr="00134FD2">
              <w:rPr>
                <w:rFonts w:ascii="Calibri" w:eastAsia="Calibri" w:hAnsi="Calibri" w:cs="Calibri"/>
                <w:color w:val="000000"/>
              </w:rPr>
              <w:t xml:space="preserve"> </w:t>
            </w:r>
            <w:r w:rsidRPr="00867778">
              <w:rPr>
                <w:rFonts w:ascii="Calibri" w:eastAsia="Calibri" w:hAnsi="Calibri" w:cs="Calibri"/>
                <w:color w:val="FF0000"/>
              </w:rPr>
              <w:t>tulkita</w:t>
            </w:r>
            <w:r w:rsidRPr="00134FD2">
              <w:rPr>
                <w:rFonts w:ascii="Calibri" w:eastAsia="Calibri" w:hAnsi="Calibri" w:cs="Calibri"/>
                <w:color w:val="000000"/>
              </w:rPr>
              <w:t xml:space="preserve"> </w:t>
            </w:r>
            <w:r w:rsidRPr="00867778">
              <w:rPr>
                <w:rFonts w:ascii="Calibri" w:eastAsia="Calibri" w:hAnsi="Calibri" w:cs="Calibri"/>
                <w:color w:val="0070C0"/>
              </w:rPr>
              <w:t>erilaisia tekstejä, myös selväpiirteisiä asiatekstejä, joista hankitaan tietoa,</w:t>
            </w:r>
            <w:r w:rsidRPr="00134FD2">
              <w:rPr>
                <w:rFonts w:ascii="Calibri" w:eastAsia="Calibri" w:hAnsi="Calibri" w:cs="Calibri"/>
                <w:color w:val="000000"/>
              </w:rPr>
              <w:t xml:space="preserve"> </w:t>
            </w:r>
            <w:r w:rsidRPr="00867778">
              <w:rPr>
                <w:rFonts w:ascii="Calibri" w:eastAsia="Calibri" w:hAnsi="Calibri" w:cs="Calibri"/>
                <w:color w:val="00B050"/>
              </w:rPr>
              <w:t xml:space="preserve">ja ohjata </w:t>
            </w:r>
            <w:r w:rsidRPr="00867778">
              <w:rPr>
                <w:rFonts w:ascii="Calibri" w:eastAsia="Calibri" w:hAnsi="Calibri" w:cs="Calibri"/>
                <w:color w:val="FF0000"/>
              </w:rPr>
              <w:t>käyttämään</w:t>
            </w:r>
            <w:r w:rsidRPr="00134FD2">
              <w:rPr>
                <w:rFonts w:ascii="Calibri" w:eastAsia="Calibri" w:hAnsi="Calibri" w:cs="Calibri"/>
                <w:color w:val="000000"/>
              </w:rPr>
              <w:t xml:space="preserve"> </w:t>
            </w:r>
            <w:r w:rsidRPr="00867778">
              <w:rPr>
                <w:rFonts w:ascii="Calibri" w:eastAsia="Calibri" w:hAnsi="Calibri" w:cs="Calibri"/>
                <w:color w:val="0070C0"/>
              </w:rPr>
              <w:t>tulkinnassa päättelytaitoa ja keskeisen sisällön ymmärtämistä</w:t>
            </w:r>
          </w:p>
        </w:tc>
        <w:tc>
          <w:tcPr>
            <w:tcW w:w="3126" w:type="dxa"/>
            <w:tcBorders>
              <w:top w:val="single" w:sz="18" w:space="0" w:color="auto"/>
              <w:bottom w:val="single" w:sz="4" w:space="0" w:color="auto"/>
            </w:tcBorders>
          </w:tcPr>
          <w:p w:rsidR="0098388D" w:rsidRDefault="0098388D" w:rsidP="00224791">
            <w:r>
              <w:t xml:space="preserve">S3 </w:t>
            </w:r>
          </w:p>
          <w:p w:rsidR="0098388D" w:rsidRDefault="0098388D" w:rsidP="008536FC">
            <w:pPr>
              <w:pStyle w:val="Luettelokappale"/>
              <w:numPr>
                <w:ilvl w:val="0"/>
                <w:numId w:val="31"/>
              </w:numPr>
              <w:ind w:left="360"/>
            </w:pPr>
            <w:r>
              <w:t>Oppilas harjoittelee ymmärtämään tekstejä kohdekielellä.</w:t>
            </w:r>
          </w:p>
        </w:tc>
        <w:tc>
          <w:tcPr>
            <w:tcW w:w="3260" w:type="dxa"/>
            <w:tcBorders>
              <w:top w:val="single" w:sz="18" w:space="0" w:color="auto"/>
              <w:bottom w:val="single" w:sz="4" w:space="0" w:color="auto"/>
            </w:tcBorders>
          </w:tcPr>
          <w:p w:rsidR="0098388D" w:rsidRDefault="0098388D" w:rsidP="008536FC">
            <w:pPr>
              <w:pStyle w:val="Luettelokappale"/>
              <w:numPr>
                <w:ilvl w:val="0"/>
                <w:numId w:val="31"/>
              </w:numPr>
              <w:ind w:left="360"/>
            </w:pPr>
            <w:r>
              <w:t xml:space="preserve">Tutustutaan yleiskielisiin asiateksteihin, joiden aihepiirit liittyvät vapaa-aikaan, asumiseen, asioimistilanteisiin ja yleistietoon saksankielisistä maista (8. luokalla erityisesti Sveitsi ja Itävalta). </w:t>
            </w:r>
          </w:p>
          <w:p w:rsidR="0098388D" w:rsidRDefault="0098388D" w:rsidP="008536FC">
            <w:pPr>
              <w:pStyle w:val="Luettelokappale"/>
              <w:numPr>
                <w:ilvl w:val="0"/>
                <w:numId w:val="31"/>
              </w:numPr>
              <w:ind w:left="360"/>
            </w:pPr>
            <w:proofErr w:type="gramStart"/>
            <w:r>
              <w:t>Harjaantuminen keskeisen sisällön ymmärtämiseen.</w:t>
            </w:r>
            <w:proofErr w:type="gramEnd"/>
            <w:r>
              <w:t xml:space="preserve"> </w:t>
            </w:r>
          </w:p>
          <w:p w:rsidR="0098388D" w:rsidRDefault="0098388D" w:rsidP="0098388D"/>
          <w:p w:rsidR="0098388D" w:rsidRDefault="0098388D" w:rsidP="0098388D"/>
          <w:p w:rsidR="0034337E" w:rsidRDefault="0034337E" w:rsidP="0098388D"/>
          <w:p w:rsidR="0098388D" w:rsidRDefault="0098388D" w:rsidP="0098388D"/>
        </w:tc>
        <w:tc>
          <w:tcPr>
            <w:tcW w:w="5103" w:type="dxa"/>
            <w:tcBorders>
              <w:top w:val="single" w:sz="18" w:space="0" w:color="auto"/>
              <w:bottom w:val="single" w:sz="4" w:space="0" w:color="auto"/>
            </w:tcBorders>
          </w:tcPr>
          <w:p w:rsidR="0098388D" w:rsidRDefault="0098388D" w:rsidP="00224791">
            <w:r>
              <w:t>Monilukutaito (L4)</w:t>
            </w:r>
          </w:p>
          <w:p w:rsidR="0098388D" w:rsidRDefault="0098388D" w:rsidP="008536FC">
            <w:pPr>
              <w:pStyle w:val="Luettelokappale"/>
              <w:numPr>
                <w:ilvl w:val="0"/>
                <w:numId w:val="32"/>
              </w:numPr>
              <w:ind w:left="360"/>
            </w:pPr>
            <w:r>
              <w:t>Kaikkien aistien hyödyntäminen tekstien tulkitsemisessa ja viestinnässä (eleet, ilmeet, äänenpainot, välimerkit)</w:t>
            </w:r>
          </w:p>
          <w:p w:rsidR="0098388D" w:rsidRDefault="0098388D" w:rsidP="008536FC">
            <w:pPr>
              <w:pStyle w:val="Luettelokappale"/>
              <w:numPr>
                <w:ilvl w:val="0"/>
                <w:numId w:val="32"/>
              </w:numPr>
              <w:ind w:left="360"/>
            </w:pPr>
            <w:r>
              <w:t>Tiedon tuottamisen, tulkinnan ja välittämisen taidon harjoittelu</w:t>
            </w:r>
          </w:p>
          <w:p w:rsidR="0098388D" w:rsidRDefault="0098388D" w:rsidP="008536FC">
            <w:pPr>
              <w:pStyle w:val="Luettelokappale"/>
              <w:numPr>
                <w:ilvl w:val="0"/>
                <w:numId w:val="32"/>
              </w:numPr>
              <w:ind w:left="360"/>
            </w:pPr>
            <w:r>
              <w:t>Eri tilanteissa ja yhteyksissä käytettävät tekstit</w:t>
            </w:r>
          </w:p>
          <w:p w:rsidR="0098388D" w:rsidRDefault="0098388D" w:rsidP="008536FC">
            <w:pPr>
              <w:pStyle w:val="Luettelokappale"/>
              <w:numPr>
                <w:ilvl w:val="0"/>
                <w:numId w:val="32"/>
              </w:numPr>
              <w:ind w:left="360"/>
            </w:pPr>
            <w:r>
              <w:t>Kulttuurisen lukutaidon vahvistaminen</w:t>
            </w:r>
          </w:p>
        </w:tc>
      </w:tr>
      <w:tr w:rsidR="0098388D" w:rsidTr="0098388D">
        <w:tc>
          <w:tcPr>
            <w:tcW w:w="746" w:type="dxa"/>
            <w:textDirection w:val="btLr"/>
          </w:tcPr>
          <w:p w:rsidR="0098388D" w:rsidRPr="001B6FD1" w:rsidRDefault="0098388D" w:rsidP="00224791">
            <w:pPr>
              <w:ind w:left="113" w:right="113"/>
              <w:jc w:val="center"/>
              <w:rPr>
                <w:b/>
                <w:sz w:val="24"/>
                <w:szCs w:val="24"/>
              </w:rPr>
            </w:pPr>
            <w:r>
              <w:rPr>
                <w:b/>
                <w:sz w:val="24"/>
                <w:szCs w:val="24"/>
              </w:rPr>
              <w:lastRenderedPageBreak/>
              <w:t>Kehittyvä kielitaito, taito tuottaa tekstejä (Taitotaso A2.1)</w:t>
            </w:r>
          </w:p>
        </w:tc>
        <w:tc>
          <w:tcPr>
            <w:tcW w:w="3069" w:type="dxa"/>
            <w:tcBorders>
              <w:top w:val="single" w:sz="18" w:space="0" w:color="auto"/>
              <w:bottom w:val="single" w:sz="6" w:space="0" w:color="auto"/>
            </w:tcBorders>
          </w:tcPr>
          <w:p w:rsidR="0098388D" w:rsidRDefault="0098388D" w:rsidP="00224791">
            <w:pPr>
              <w:rPr>
                <w:b/>
              </w:rPr>
            </w:pPr>
            <w:r>
              <w:rPr>
                <w:b/>
              </w:rPr>
              <w:t xml:space="preserve">T10 </w:t>
            </w:r>
            <w:r w:rsidRPr="00867778">
              <w:rPr>
                <w:rFonts w:ascii="Calibri" w:eastAsia="Calibri" w:hAnsi="Calibri" w:cs="Calibri"/>
                <w:color w:val="00B050"/>
              </w:rPr>
              <w:t xml:space="preserve">tarjota oppilaalle mahdollisuuksia </w:t>
            </w:r>
            <w:r w:rsidRPr="00867778">
              <w:rPr>
                <w:rFonts w:ascii="Calibri" w:eastAsia="Calibri" w:hAnsi="Calibri" w:cs="Calibri"/>
                <w:color w:val="FF0000"/>
              </w:rPr>
              <w:t>tuottaa puhetta ja kirjoitusta</w:t>
            </w:r>
            <w:r w:rsidRPr="00867778">
              <w:rPr>
                <w:rFonts w:ascii="Calibri" w:eastAsia="Calibri" w:hAnsi="Calibri" w:cs="Calibri"/>
                <w:color w:val="0070C0"/>
              </w:rPr>
              <w:t xml:space="preserve"> aihepiirejä laajentaen sekä kiinnittäen huomiota myös keskeisiin rakenteisiin ja ääntämisen perussääntöihin</w:t>
            </w:r>
          </w:p>
        </w:tc>
        <w:tc>
          <w:tcPr>
            <w:tcW w:w="3126" w:type="dxa"/>
            <w:tcBorders>
              <w:top w:val="single" w:sz="18" w:space="0" w:color="auto"/>
              <w:bottom w:val="single" w:sz="6" w:space="0" w:color="auto"/>
            </w:tcBorders>
          </w:tcPr>
          <w:p w:rsidR="0098388D" w:rsidRDefault="0098388D" w:rsidP="00224791">
            <w:r>
              <w:t xml:space="preserve">S3 </w:t>
            </w:r>
          </w:p>
          <w:p w:rsidR="0098388D" w:rsidRDefault="0098388D" w:rsidP="008536FC">
            <w:pPr>
              <w:pStyle w:val="Luettelokappale"/>
              <w:numPr>
                <w:ilvl w:val="0"/>
                <w:numId w:val="33"/>
              </w:numPr>
              <w:ind w:left="360"/>
            </w:pPr>
            <w:r>
              <w:t>Oppilas harjoittelee tuottamaan tekstejä kohdekielellä.</w:t>
            </w:r>
          </w:p>
        </w:tc>
        <w:tc>
          <w:tcPr>
            <w:tcW w:w="3260" w:type="dxa"/>
            <w:tcBorders>
              <w:top w:val="single" w:sz="18" w:space="0" w:color="auto"/>
              <w:bottom w:val="single" w:sz="6" w:space="0" w:color="auto"/>
            </w:tcBorders>
          </w:tcPr>
          <w:p w:rsidR="0098388D" w:rsidRDefault="0098388D" w:rsidP="008536FC">
            <w:pPr>
              <w:pStyle w:val="Luettelokappale"/>
              <w:numPr>
                <w:ilvl w:val="0"/>
                <w:numId w:val="33"/>
              </w:numPr>
              <w:ind w:left="360"/>
            </w:pPr>
            <w:r>
              <w:t xml:space="preserve">Oppilas harjoittelee kertomaan suullisesti ja kirjallisesti esim. omaan vapaa-aikaan, asumiseen, tulevaisuuden suunnitelmiin ja toiveisiin, asioimistilanteisiin ja mielipiteen ilmaisuun liittyvistä asioista. </w:t>
            </w:r>
          </w:p>
          <w:p w:rsidR="0098388D" w:rsidRDefault="0098388D" w:rsidP="008536FC">
            <w:pPr>
              <w:pStyle w:val="Luettelokappale"/>
              <w:numPr>
                <w:ilvl w:val="0"/>
                <w:numId w:val="33"/>
              </w:numPr>
              <w:ind w:left="360"/>
            </w:pPr>
            <w:r>
              <w:t xml:space="preserve">Voidaan hyödyntää myös kansainvälisiä kontakteja kielitaidon harjoittelussa. </w:t>
            </w:r>
          </w:p>
          <w:p w:rsidR="0098388D" w:rsidRDefault="0098388D" w:rsidP="008536FC">
            <w:pPr>
              <w:pStyle w:val="Luettelokappale"/>
              <w:numPr>
                <w:ilvl w:val="0"/>
                <w:numId w:val="33"/>
              </w:numPr>
              <w:ind w:left="360"/>
            </w:pPr>
            <w:r>
              <w:t>Harjoitellaan näissä kielenkäyttötilanteissa tarvittavaa ääntämistä sekä rakenteita, kuten perfekti ja imperfekti, sijamuodot, adjektiivin taivutus, konditionaalin ilmaisu, kellonajat ja päivämäärien ilmaiseminen.</w:t>
            </w:r>
          </w:p>
        </w:tc>
        <w:tc>
          <w:tcPr>
            <w:tcW w:w="5103" w:type="dxa"/>
            <w:tcBorders>
              <w:top w:val="single" w:sz="18" w:space="0" w:color="auto"/>
              <w:bottom w:val="single" w:sz="6" w:space="0" w:color="auto"/>
            </w:tcBorders>
          </w:tcPr>
          <w:p w:rsidR="0098388D" w:rsidRDefault="0098388D" w:rsidP="00224791">
            <w:r>
              <w:t>Tieto- ja viestintäteknologinen osaaminen (L5)</w:t>
            </w:r>
          </w:p>
          <w:p w:rsidR="0098388D" w:rsidRDefault="0098388D" w:rsidP="008536FC">
            <w:pPr>
              <w:pStyle w:val="Luettelokappale"/>
              <w:numPr>
                <w:ilvl w:val="0"/>
                <w:numId w:val="34"/>
              </w:numPr>
              <w:ind w:left="360"/>
            </w:pPr>
            <w:proofErr w:type="spellStart"/>
            <w:r>
              <w:t>Tvt:n</w:t>
            </w:r>
            <w:proofErr w:type="spellEnd"/>
            <w:r>
              <w:t xml:space="preserve"> hyödyntäminen (esim. videoesittelyt, oppimisalustojen hyödyntäminen) </w:t>
            </w:r>
          </w:p>
          <w:p w:rsidR="0098388D" w:rsidRDefault="0098388D" w:rsidP="0098388D">
            <w:r>
              <w:t>Työelämätaidot ja yrittäjyys (L6)</w:t>
            </w:r>
          </w:p>
          <w:p w:rsidR="0098388D" w:rsidRDefault="0098388D" w:rsidP="008536FC">
            <w:pPr>
              <w:pStyle w:val="Luettelokappale"/>
              <w:numPr>
                <w:ilvl w:val="0"/>
                <w:numId w:val="34"/>
              </w:numPr>
              <w:ind w:left="360"/>
            </w:pPr>
            <w:r>
              <w:t>Oppilas ymmärtää yhteistyötaitojen, vuorovaikutustaitojen ja kielitaidon merkityksen työelämässä</w:t>
            </w:r>
          </w:p>
          <w:p w:rsidR="0098388D" w:rsidRDefault="0098388D" w:rsidP="008536FC">
            <w:pPr>
              <w:pStyle w:val="Luettelokappale"/>
              <w:numPr>
                <w:ilvl w:val="0"/>
                <w:numId w:val="34"/>
              </w:numPr>
              <w:ind w:left="360"/>
            </w:pPr>
            <w:r>
              <w:t>Työn loppuun saattaminen</w:t>
            </w:r>
          </w:p>
          <w:p w:rsidR="0098388D" w:rsidRDefault="0098388D" w:rsidP="008536FC">
            <w:pPr>
              <w:pStyle w:val="Luettelokappale"/>
              <w:numPr>
                <w:ilvl w:val="0"/>
                <w:numId w:val="34"/>
              </w:numPr>
              <w:ind w:left="360"/>
            </w:pPr>
            <w:r>
              <w:t>Kansainvälinen yhteistyö</w:t>
            </w:r>
          </w:p>
          <w:p w:rsidR="0098388D" w:rsidRDefault="0098388D" w:rsidP="00224791"/>
        </w:tc>
      </w:tr>
    </w:tbl>
    <w:p w:rsidR="0098388D" w:rsidRDefault="0098388D" w:rsidP="0098388D"/>
    <w:p w:rsidR="0098388D" w:rsidRDefault="0098388D" w:rsidP="0098388D"/>
    <w:p w:rsidR="0098388D" w:rsidRDefault="0098388D">
      <w:r>
        <w:br w:type="page"/>
      </w:r>
    </w:p>
    <w:p w:rsidR="0034337E" w:rsidRDefault="0034337E">
      <w:pPr>
        <w:rPr>
          <w:sz w:val="36"/>
          <w:szCs w:val="36"/>
        </w:rPr>
      </w:pPr>
      <w:r>
        <w:rPr>
          <w:sz w:val="36"/>
          <w:szCs w:val="36"/>
        </w:rPr>
        <w:lastRenderedPageBreak/>
        <w:br w:type="page"/>
      </w:r>
    </w:p>
    <w:p w:rsidR="0098388D" w:rsidRDefault="0098388D" w:rsidP="0098388D">
      <w:pPr>
        <w:rPr>
          <w:sz w:val="36"/>
          <w:szCs w:val="36"/>
        </w:rPr>
      </w:pPr>
      <w:r>
        <w:rPr>
          <w:sz w:val="36"/>
          <w:szCs w:val="36"/>
        </w:rPr>
        <w:lastRenderedPageBreak/>
        <w:t>SAKSA, A2-oppimäärä 9.lk</w:t>
      </w:r>
    </w:p>
    <w:p w:rsidR="0098388D" w:rsidRPr="006D5884" w:rsidRDefault="0098388D" w:rsidP="0098388D">
      <w:pPr>
        <w:rPr>
          <w:sz w:val="36"/>
          <w:szCs w:val="36"/>
        </w:rPr>
      </w:pPr>
      <w:r>
        <w:rPr>
          <w:b/>
        </w:rPr>
        <w:t>Saksan</w:t>
      </w:r>
      <w:r w:rsidRPr="006D5884">
        <w:rPr>
          <w:b/>
        </w:rPr>
        <w:t xml:space="preserve"> kielen tavoitteet, tavoitetarkennukset, sisältötarkennukset paikallisine painotuksineen ja laaja-alainen osaaminen</w:t>
      </w:r>
    </w:p>
    <w:p w:rsidR="00224791" w:rsidRPr="00224791" w:rsidRDefault="0098388D" w:rsidP="00224791">
      <w:pPr>
        <w:rPr>
          <w:color w:val="0070C0"/>
        </w:rPr>
      </w:pPr>
      <w:r>
        <w:t xml:space="preserve">Tavoitteiden rakenne: </w:t>
      </w:r>
      <w:r w:rsidRPr="006D5884">
        <w:rPr>
          <w:color w:val="00B050"/>
        </w:rPr>
        <w:t xml:space="preserve">opettajan toiminta </w:t>
      </w:r>
      <w:r>
        <w:t xml:space="preserve">+ </w:t>
      </w:r>
      <w:r w:rsidRPr="006D5884">
        <w:rPr>
          <w:color w:val="FF0000"/>
        </w:rPr>
        <w:t xml:space="preserve">oppilaan toiminta </w:t>
      </w:r>
      <w:r>
        <w:t xml:space="preserve">+ </w:t>
      </w:r>
      <w:r w:rsidRPr="006D5884">
        <w:rPr>
          <w:color w:val="0070C0"/>
        </w:rPr>
        <w:t>asiat tai ilmiöt, joiden parissa työskennellään</w:t>
      </w:r>
    </w:p>
    <w:tbl>
      <w:tblPr>
        <w:tblStyle w:val="TaulukkoRuudukko"/>
        <w:tblW w:w="15304" w:type="dxa"/>
        <w:tblLook w:val="04A0" w:firstRow="1" w:lastRow="0" w:firstColumn="1" w:lastColumn="0" w:noHBand="0" w:noVBand="1"/>
      </w:tblPr>
      <w:tblGrid>
        <w:gridCol w:w="746"/>
        <w:gridCol w:w="3069"/>
        <w:gridCol w:w="3126"/>
        <w:gridCol w:w="3260"/>
        <w:gridCol w:w="5103"/>
      </w:tblGrid>
      <w:tr w:rsidR="00224791" w:rsidTr="00224791">
        <w:tc>
          <w:tcPr>
            <w:tcW w:w="3815" w:type="dxa"/>
            <w:gridSpan w:val="2"/>
          </w:tcPr>
          <w:p w:rsidR="00224791" w:rsidRPr="00BE397C" w:rsidRDefault="00224791" w:rsidP="00224791">
            <w:pPr>
              <w:rPr>
                <w:b/>
              </w:rPr>
            </w:pPr>
            <w:r w:rsidRPr="00BE397C">
              <w:rPr>
                <w:b/>
              </w:rPr>
              <w:t>Opetuksen tavoitteet</w:t>
            </w:r>
          </w:p>
        </w:tc>
        <w:tc>
          <w:tcPr>
            <w:tcW w:w="3126" w:type="dxa"/>
          </w:tcPr>
          <w:p w:rsidR="00224791" w:rsidRPr="00BE397C" w:rsidRDefault="002858E5" w:rsidP="00224791">
            <w:pPr>
              <w:rPr>
                <w:b/>
              </w:rPr>
            </w:pPr>
            <w:r>
              <w:rPr>
                <w:b/>
              </w:rPr>
              <w:t>Tavoitetarkennukset</w:t>
            </w:r>
          </w:p>
        </w:tc>
        <w:tc>
          <w:tcPr>
            <w:tcW w:w="3260" w:type="dxa"/>
          </w:tcPr>
          <w:p w:rsidR="00224791" w:rsidRPr="00BE397C" w:rsidRDefault="00224791" w:rsidP="00224791">
            <w:pPr>
              <w:rPr>
                <w:b/>
              </w:rPr>
            </w:pPr>
            <w:r>
              <w:rPr>
                <w:b/>
              </w:rPr>
              <w:t>Sisältötarkennukset ja paikalliset painotukset</w:t>
            </w:r>
          </w:p>
        </w:tc>
        <w:tc>
          <w:tcPr>
            <w:tcW w:w="5103" w:type="dxa"/>
          </w:tcPr>
          <w:p w:rsidR="00224791" w:rsidRPr="00BE397C" w:rsidRDefault="00224791" w:rsidP="00224791">
            <w:pPr>
              <w:rPr>
                <w:b/>
              </w:rPr>
            </w:pPr>
            <w:r>
              <w:rPr>
                <w:b/>
              </w:rPr>
              <w:t>Laaja-alainen osaaminen</w:t>
            </w:r>
          </w:p>
        </w:tc>
      </w:tr>
      <w:tr w:rsidR="00224791" w:rsidTr="00224791">
        <w:trPr>
          <w:cantSplit/>
          <w:trHeight w:val="624"/>
        </w:trPr>
        <w:tc>
          <w:tcPr>
            <w:tcW w:w="746" w:type="dxa"/>
            <w:vMerge w:val="restart"/>
            <w:textDirection w:val="btLr"/>
          </w:tcPr>
          <w:p w:rsidR="00224791" w:rsidRPr="0091235B" w:rsidRDefault="00224791" w:rsidP="00224791">
            <w:pPr>
              <w:ind w:left="113" w:right="113"/>
              <w:jc w:val="center"/>
              <w:rPr>
                <w:b/>
                <w:sz w:val="24"/>
                <w:szCs w:val="24"/>
              </w:rPr>
            </w:pPr>
            <w:r>
              <w:rPr>
                <w:b/>
                <w:sz w:val="24"/>
                <w:szCs w:val="24"/>
              </w:rPr>
              <w:t>Kasvu kulttuuriseen moninaisuuteen ja kielitietoisuuteen</w:t>
            </w:r>
          </w:p>
        </w:tc>
        <w:tc>
          <w:tcPr>
            <w:tcW w:w="3069" w:type="dxa"/>
          </w:tcPr>
          <w:p w:rsidR="00224791" w:rsidRPr="00B2458D" w:rsidRDefault="00224791" w:rsidP="00224791">
            <w:pPr>
              <w:rPr>
                <w:color w:val="0070C0"/>
              </w:rPr>
            </w:pPr>
            <w:r w:rsidRPr="00213BA5">
              <w:rPr>
                <w:b/>
              </w:rPr>
              <w:t>T1</w:t>
            </w:r>
            <w:r>
              <w:t xml:space="preserve"> </w:t>
            </w:r>
            <w:r w:rsidRPr="00D40988">
              <w:rPr>
                <w:rFonts w:ascii="Calibri" w:eastAsia="Calibri" w:hAnsi="Calibri" w:cs="Calibri"/>
                <w:color w:val="00B050"/>
              </w:rPr>
              <w:t xml:space="preserve">edistää oppilaan </w:t>
            </w:r>
            <w:r w:rsidRPr="00D40988">
              <w:rPr>
                <w:rFonts w:ascii="Calibri" w:eastAsia="Calibri" w:hAnsi="Calibri" w:cs="Calibri"/>
                <w:color w:val="FF0000"/>
              </w:rPr>
              <w:t>taitoa pohtia</w:t>
            </w:r>
            <w:r w:rsidRPr="00134FD2">
              <w:rPr>
                <w:rFonts w:ascii="Calibri" w:eastAsia="Calibri" w:hAnsi="Calibri" w:cs="Calibri"/>
              </w:rPr>
              <w:t xml:space="preserve"> </w:t>
            </w:r>
            <w:r w:rsidRPr="00D40988">
              <w:rPr>
                <w:rFonts w:ascii="Calibri" w:eastAsia="Calibri" w:hAnsi="Calibri" w:cs="Calibri"/>
                <w:color w:val="0070C0"/>
              </w:rPr>
              <w:t xml:space="preserve">opiskeltavan kielen asemaan liittyviä arvoja ja ilmiöitä, </w:t>
            </w:r>
            <w:r w:rsidRPr="00D40988">
              <w:rPr>
                <w:rFonts w:ascii="Calibri" w:eastAsia="Calibri" w:hAnsi="Calibri" w:cs="Calibri"/>
                <w:color w:val="00B050"/>
              </w:rPr>
              <w:t>ja antaa oppilaalle valmiuksia</w:t>
            </w:r>
            <w:r w:rsidRPr="00134FD2">
              <w:rPr>
                <w:rFonts w:ascii="Calibri" w:eastAsia="Calibri" w:hAnsi="Calibri" w:cs="Calibri"/>
              </w:rPr>
              <w:t xml:space="preserve"> </w:t>
            </w:r>
            <w:r w:rsidRPr="00D40988">
              <w:rPr>
                <w:rFonts w:ascii="Calibri" w:eastAsia="Calibri" w:hAnsi="Calibri" w:cs="Calibri"/>
                <w:color w:val="FF0000"/>
              </w:rPr>
              <w:t>kehittää</w:t>
            </w:r>
            <w:r w:rsidRPr="00134FD2">
              <w:rPr>
                <w:rFonts w:ascii="Calibri" w:eastAsia="Calibri" w:hAnsi="Calibri" w:cs="Calibri"/>
              </w:rPr>
              <w:t xml:space="preserve"> </w:t>
            </w:r>
            <w:r w:rsidRPr="00D40988">
              <w:rPr>
                <w:rFonts w:ascii="Calibri" w:eastAsia="Calibri" w:hAnsi="Calibri" w:cs="Calibri"/>
                <w:color w:val="0070C0"/>
              </w:rPr>
              <w:t>kulttuurien välistä toimintakykyään</w:t>
            </w:r>
          </w:p>
        </w:tc>
        <w:tc>
          <w:tcPr>
            <w:tcW w:w="3126" w:type="dxa"/>
          </w:tcPr>
          <w:p w:rsidR="00224791" w:rsidRDefault="00224791" w:rsidP="00224791">
            <w:r>
              <w:t xml:space="preserve">S1 </w:t>
            </w:r>
          </w:p>
          <w:p w:rsidR="00224791" w:rsidRDefault="00224791" w:rsidP="008536FC">
            <w:pPr>
              <w:pStyle w:val="Luettelokappale"/>
              <w:numPr>
                <w:ilvl w:val="0"/>
                <w:numId w:val="35"/>
              </w:numPr>
              <w:ind w:left="360"/>
            </w:pPr>
            <w:r>
              <w:t>Vahvistetaan ymmärrystä maailma moni- ja rinnakkaiskielisyydestä sekä kulttuureista ja elämänmuodoista, joissa opiskeltavaa kieltä puhutaan.</w:t>
            </w:r>
          </w:p>
        </w:tc>
        <w:tc>
          <w:tcPr>
            <w:tcW w:w="3260" w:type="dxa"/>
          </w:tcPr>
          <w:p w:rsidR="00224791" w:rsidRDefault="00224791" w:rsidP="008536FC">
            <w:pPr>
              <w:pStyle w:val="Luettelokappale"/>
              <w:numPr>
                <w:ilvl w:val="0"/>
                <w:numId w:val="35"/>
              </w:numPr>
              <w:ind w:left="360"/>
            </w:pPr>
            <w:r>
              <w:t xml:space="preserve">Syvennetään tietämystä saksankielisestä kulttuurista ja yhteiskunnasta. </w:t>
            </w:r>
          </w:p>
          <w:p w:rsidR="00224791" w:rsidRDefault="00224791" w:rsidP="008536FC">
            <w:pPr>
              <w:pStyle w:val="Luettelokappale"/>
              <w:numPr>
                <w:ilvl w:val="0"/>
                <w:numId w:val="35"/>
              </w:numPr>
              <w:ind w:left="360"/>
            </w:pPr>
            <w:r>
              <w:t>Tutustutaan mm. Berliiniin, saksalaiseen ruokakulttuuriin, musiikkiin ja urheiluun.</w:t>
            </w:r>
          </w:p>
        </w:tc>
        <w:tc>
          <w:tcPr>
            <w:tcW w:w="5103" w:type="dxa"/>
          </w:tcPr>
          <w:p w:rsidR="00224791" w:rsidRDefault="00224791" w:rsidP="00224791">
            <w:proofErr w:type="gramStart"/>
            <w:r>
              <w:t>Ajattelu ja oppimaan oppiminen (L1)</w:t>
            </w:r>
            <w:proofErr w:type="gramEnd"/>
            <w:r>
              <w:t xml:space="preserve"> </w:t>
            </w:r>
          </w:p>
          <w:p w:rsidR="00224791" w:rsidRDefault="00224791" w:rsidP="008536FC">
            <w:pPr>
              <w:pStyle w:val="Luettelokappale"/>
              <w:numPr>
                <w:ilvl w:val="0"/>
                <w:numId w:val="36"/>
              </w:numPr>
              <w:ind w:left="360"/>
            </w:pPr>
            <w:r>
              <w:t>Oman kokemustiedon tuominen esiin kyseisistä kulttuureista</w:t>
            </w:r>
          </w:p>
          <w:p w:rsidR="00224791" w:rsidRDefault="00224791" w:rsidP="00224791">
            <w:r>
              <w:t>Kulttuurinen osaaminen, vuorovaikutus ja ilmaisu (L2)</w:t>
            </w:r>
          </w:p>
          <w:p w:rsidR="00224791" w:rsidRDefault="00224791" w:rsidP="008536FC">
            <w:pPr>
              <w:pStyle w:val="Luettelokappale"/>
              <w:numPr>
                <w:ilvl w:val="0"/>
                <w:numId w:val="36"/>
              </w:numPr>
              <w:ind w:left="360"/>
            </w:pPr>
            <w:r>
              <w:t>Kulttuurisen moninaisuuden arvostaminen</w:t>
            </w:r>
          </w:p>
          <w:p w:rsidR="00224791" w:rsidRDefault="00224791" w:rsidP="008536FC">
            <w:pPr>
              <w:pStyle w:val="Luettelokappale"/>
              <w:numPr>
                <w:ilvl w:val="0"/>
                <w:numId w:val="36"/>
              </w:numPr>
              <w:ind w:left="360"/>
            </w:pPr>
            <w:r>
              <w:t>Miten kulttuurin ja yhteiskunnan arvot näkyvät arjessa</w:t>
            </w:r>
          </w:p>
          <w:p w:rsidR="00224791" w:rsidRDefault="00224791" w:rsidP="008536FC">
            <w:pPr>
              <w:pStyle w:val="Luettelokappale"/>
              <w:numPr>
                <w:ilvl w:val="0"/>
                <w:numId w:val="36"/>
              </w:numPr>
              <w:ind w:left="360"/>
            </w:pPr>
            <w:r>
              <w:t>Kunnioitus muita ihmisryhmiä ja kansoja kohtaan</w:t>
            </w:r>
          </w:p>
        </w:tc>
      </w:tr>
      <w:tr w:rsidR="00224791" w:rsidTr="00224791">
        <w:trPr>
          <w:trHeight w:val="803"/>
        </w:trPr>
        <w:tc>
          <w:tcPr>
            <w:tcW w:w="746" w:type="dxa"/>
            <w:vMerge/>
          </w:tcPr>
          <w:p w:rsidR="00224791" w:rsidRDefault="00224791" w:rsidP="00224791"/>
        </w:tc>
        <w:tc>
          <w:tcPr>
            <w:tcW w:w="3069" w:type="dxa"/>
            <w:tcBorders>
              <w:top w:val="single" w:sz="18" w:space="0" w:color="auto"/>
              <w:bottom w:val="single" w:sz="6" w:space="0" w:color="auto"/>
            </w:tcBorders>
          </w:tcPr>
          <w:p w:rsidR="00224791" w:rsidRDefault="00224791" w:rsidP="00224791">
            <w:r w:rsidRPr="00213BA5">
              <w:rPr>
                <w:b/>
              </w:rPr>
              <w:t>T2</w:t>
            </w:r>
            <w:r>
              <w:t xml:space="preserve"> </w:t>
            </w:r>
            <w:r w:rsidRPr="00D40988">
              <w:rPr>
                <w:rFonts w:ascii="Calibri" w:eastAsia="Calibri" w:hAnsi="Calibri" w:cs="Calibri"/>
                <w:color w:val="00B050"/>
              </w:rPr>
              <w:t>kannustaa</w:t>
            </w:r>
            <w:r w:rsidRPr="00134FD2">
              <w:rPr>
                <w:rFonts w:ascii="Calibri" w:eastAsia="Calibri" w:hAnsi="Calibri" w:cs="Calibri"/>
              </w:rPr>
              <w:t xml:space="preserve"> </w:t>
            </w:r>
            <w:r w:rsidRPr="00D40988">
              <w:rPr>
                <w:rFonts w:ascii="Calibri" w:eastAsia="Calibri" w:hAnsi="Calibri" w:cs="Calibri"/>
                <w:color w:val="FF0000"/>
              </w:rPr>
              <w:t>löytämään</w:t>
            </w:r>
            <w:r w:rsidRPr="00134FD2">
              <w:rPr>
                <w:rFonts w:ascii="Calibri" w:eastAsia="Calibri" w:hAnsi="Calibri" w:cs="Calibri"/>
              </w:rPr>
              <w:t xml:space="preserve"> </w:t>
            </w:r>
            <w:r w:rsidRPr="00D40988">
              <w:rPr>
                <w:rFonts w:ascii="Calibri" w:eastAsia="Calibri" w:hAnsi="Calibri" w:cs="Calibri"/>
                <w:color w:val="0070C0"/>
              </w:rPr>
              <w:t>kiinnostavia kohdekielisiä toimintaympäristöjä, jotka laajentavat oppilaan maailmankuvaa</w:t>
            </w:r>
          </w:p>
        </w:tc>
        <w:tc>
          <w:tcPr>
            <w:tcW w:w="3126" w:type="dxa"/>
            <w:tcBorders>
              <w:top w:val="single" w:sz="18" w:space="0" w:color="auto"/>
              <w:bottom w:val="single" w:sz="6" w:space="0" w:color="auto"/>
            </w:tcBorders>
          </w:tcPr>
          <w:p w:rsidR="00224791" w:rsidRDefault="00224791" w:rsidP="00224791">
            <w:r>
              <w:t xml:space="preserve">S1 </w:t>
            </w:r>
          </w:p>
          <w:p w:rsidR="00224791" w:rsidRDefault="00224791" w:rsidP="008536FC">
            <w:pPr>
              <w:pStyle w:val="Luettelokappale"/>
              <w:numPr>
                <w:ilvl w:val="0"/>
                <w:numId w:val="37"/>
              </w:numPr>
              <w:ind w:left="360"/>
            </w:pPr>
            <w:r>
              <w:t>Käytetään monipuolisia tiedonlähteitä ja kohdekielisiä aineistoja.</w:t>
            </w:r>
          </w:p>
        </w:tc>
        <w:tc>
          <w:tcPr>
            <w:tcW w:w="3260" w:type="dxa"/>
            <w:tcBorders>
              <w:top w:val="single" w:sz="18" w:space="0" w:color="auto"/>
              <w:bottom w:val="single" w:sz="6" w:space="0" w:color="auto"/>
            </w:tcBorders>
          </w:tcPr>
          <w:p w:rsidR="00224791" w:rsidRDefault="00224791" w:rsidP="008536FC">
            <w:pPr>
              <w:pStyle w:val="Luettelokappale"/>
              <w:numPr>
                <w:ilvl w:val="0"/>
                <w:numId w:val="37"/>
              </w:numPr>
              <w:ind w:left="360"/>
            </w:pPr>
            <w:r>
              <w:t xml:space="preserve">Tutustutaan nuorille ja kieltenoppijoille suunnattuihin saksankielisiin materiaaleihin eri medioissa. </w:t>
            </w:r>
          </w:p>
          <w:p w:rsidR="00224791" w:rsidRDefault="00224791" w:rsidP="008536FC">
            <w:pPr>
              <w:pStyle w:val="Luettelokappale"/>
              <w:numPr>
                <w:ilvl w:val="0"/>
                <w:numId w:val="37"/>
              </w:numPr>
              <w:ind w:left="360"/>
            </w:pPr>
            <w:r>
              <w:t>Harjoitellaan lähdekriittisesti hakemaan tietoa monipuolisista lähteistä.</w:t>
            </w:r>
          </w:p>
        </w:tc>
        <w:tc>
          <w:tcPr>
            <w:tcW w:w="5103" w:type="dxa"/>
            <w:tcBorders>
              <w:top w:val="single" w:sz="18" w:space="0" w:color="auto"/>
              <w:bottom w:val="single" w:sz="6" w:space="0" w:color="auto"/>
            </w:tcBorders>
          </w:tcPr>
          <w:p w:rsidR="00224791" w:rsidRDefault="00224791" w:rsidP="00224791">
            <w:proofErr w:type="gramStart"/>
            <w:r>
              <w:t>Ajattelu ja oppimaan oppiminen (L1)</w:t>
            </w:r>
            <w:proofErr w:type="gramEnd"/>
          </w:p>
          <w:p w:rsidR="00224791" w:rsidRDefault="00224791" w:rsidP="008536FC">
            <w:pPr>
              <w:pStyle w:val="Luettelokappale"/>
              <w:numPr>
                <w:ilvl w:val="0"/>
                <w:numId w:val="38"/>
              </w:numPr>
              <w:ind w:left="360"/>
            </w:pPr>
            <w:r>
              <w:t>Lähteiden etsintä, lähdekriittisyys</w:t>
            </w:r>
          </w:p>
          <w:p w:rsidR="00224791" w:rsidRDefault="00224791" w:rsidP="008536FC">
            <w:pPr>
              <w:pStyle w:val="Luettelokappale"/>
              <w:numPr>
                <w:ilvl w:val="0"/>
                <w:numId w:val="38"/>
              </w:numPr>
              <w:ind w:left="360"/>
            </w:pPr>
            <w:r>
              <w:t>Oppilaan aktiivinen rooli oppimisprosessissa</w:t>
            </w:r>
          </w:p>
          <w:p w:rsidR="00224791" w:rsidRPr="00070E25" w:rsidRDefault="00224791" w:rsidP="00224791">
            <w:r w:rsidRPr="00070E25">
              <w:t>Kulttuurinen osaaminen, vuorovaikutus ja ilmaisu (L2)</w:t>
            </w:r>
          </w:p>
          <w:p w:rsidR="00224791" w:rsidRDefault="00224791" w:rsidP="008536FC">
            <w:pPr>
              <w:pStyle w:val="Luettelokappale"/>
              <w:numPr>
                <w:ilvl w:val="0"/>
                <w:numId w:val="38"/>
              </w:numPr>
              <w:ind w:left="360"/>
            </w:pPr>
            <w:r>
              <w:t>K</w:t>
            </w:r>
            <w:r w:rsidRPr="00070E25">
              <w:t>ulttuuriin tutustuminen autenttisen materiaalin avulla</w:t>
            </w:r>
          </w:p>
        </w:tc>
      </w:tr>
      <w:tr w:rsidR="00224791" w:rsidTr="00224791">
        <w:trPr>
          <w:trHeight w:val="567"/>
        </w:trPr>
        <w:tc>
          <w:tcPr>
            <w:tcW w:w="746" w:type="dxa"/>
            <w:vMerge/>
          </w:tcPr>
          <w:p w:rsidR="00224791" w:rsidRDefault="00224791" w:rsidP="00224791"/>
        </w:tc>
        <w:tc>
          <w:tcPr>
            <w:tcW w:w="3069" w:type="dxa"/>
            <w:tcBorders>
              <w:top w:val="single" w:sz="18" w:space="0" w:color="auto"/>
            </w:tcBorders>
          </w:tcPr>
          <w:p w:rsidR="00224791" w:rsidRDefault="00224791" w:rsidP="00224791">
            <w:pPr>
              <w:rPr>
                <w:b/>
              </w:rPr>
            </w:pPr>
            <w:r>
              <w:rPr>
                <w:b/>
              </w:rPr>
              <w:t xml:space="preserve">T3 </w:t>
            </w:r>
            <w:r w:rsidRPr="00D40988">
              <w:rPr>
                <w:rFonts w:eastAsia="Calibri" w:cs="Calibri"/>
                <w:color w:val="00B050"/>
              </w:rPr>
              <w:t xml:space="preserve">ohjata oppilasta </w:t>
            </w:r>
            <w:r w:rsidRPr="00D40988">
              <w:rPr>
                <w:rFonts w:eastAsia="Calibri" w:cs="Calibri"/>
                <w:color w:val="FF0000"/>
              </w:rPr>
              <w:t>havaitsemaan,</w:t>
            </w:r>
            <w:r w:rsidRPr="00134FD2">
              <w:rPr>
                <w:rFonts w:eastAsia="Calibri" w:cs="Calibri"/>
              </w:rPr>
              <w:t xml:space="preserve"> </w:t>
            </w:r>
            <w:r w:rsidRPr="00D40988">
              <w:rPr>
                <w:rFonts w:eastAsia="Calibri" w:cs="Calibri"/>
                <w:color w:val="0070C0"/>
              </w:rPr>
              <w:t xml:space="preserve">millaisia säännönmukaisuuksia kohdekielessä on, miten samoja asioita ilmaistaan muissa kielissä </w:t>
            </w:r>
            <w:r w:rsidRPr="00D40988">
              <w:rPr>
                <w:rFonts w:eastAsia="Calibri" w:cs="Calibri"/>
                <w:color w:val="FF0000"/>
              </w:rPr>
              <w:t>sekä käyttämään</w:t>
            </w:r>
            <w:r w:rsidRPr="00134FD2">
              <w:rPr>
                <w:rFonts w:eastAsia="Calibri" w:cs="Calibri"/>
              </w:rPr>
              <w:t xml:space="preserve"> </w:t>
            </w:r>
            <w:r w:rsidRPr="00D40988">
              <w:rPr>
                <w:rFonts w:eastAsia="Calibri" w:cs="Calibri"/>
                <w:color w:val="0070C0"/>
              </w:rPr>
              <w:t>kielitiedon käsitteitä oppimisensa tukena</w:t>
            </w:r>
          </w:p>
        </w:tc>
        <w:tc>
          <w:tcPr>
            <w:tcW w:w="3126" w:type="dxa"/>
            <w:tcBorders>
              <w:top w:val="single" w:sz="18" w:space="0" w:color="auto"/>
            </w:tcBorders>
          </w:tcPr>
          <w:p w:rsidR="00224791" w:rsidRDefault="00224791" w:rsidP="00224791">
            <w:r>
              <w:t xml:space="preserve">S1 </w:t>
            </w:r>
          </w:p>
          <w:p w:rsidR="00224791" w:rsidRPr="00224791" w:rsidRDefault="00224791" w:rsidP="008536FC">
            <w:pPr>
              <w:pStyle w:val="Luettelokappale"/>
              <w:numPr>
                <w:ilvl w:val="0"/>
                <w:numId w:val="38"/>
              </w:numPr>
              <w:ind w:left="360"/>
              <w:rPr>
                <w:b/>
              </w:rPr>
            </w:pPr>
            <w:r>
              <w:t>Laajennetaan sellaisia kielitaidon käsitteitä, jotka auttavat oppilasta kielten välisessä vertailussa kohdekielen opiskelussa.</w:t>
            </w:r>
          </w:p>
        </w:tc>
        <w:tc>
          <w:tcPr>
            <w:tcW w:w="3260" w:type="dxa"/>
            <w:tcBorders>
              <w:top w:val="single" w:sz="18" w:space="0" w:color="auto"/>
            </w:tcBorders>
          </w:tcPr>
          <w:p w:rsidR="00224791" w:rsidRPr="00224791" w:rsidRDefault="00224791" w:rsidP="008536FC">
            <w:pPr>
              <w:pStyle w:val="Luettelokappale"/>
              <w:numPr>
                <w:ilvl w:val="0"/>
                <w:numId w:val="38"/>
              </w:numPr>
              <w:ind w:left="360"/>
              <w:rPr>
                <w:b/>
              </w:rPr>
            </w:pPr>
            <w:r>
              <w:t xml:space="preserve">Keskeiset kielitiedon käsitteet, joiden avulla pystyy tekemään johtopäätöksiä kielen säännönmukaisuudesta ja soveltamaan säännönmukaisuuksia käytännössä. </w:t>
            </w:r>
          </w:p>
          <w:p w:rsidR="00224791" w:rsidRPr="00224791" w:rsidRDefault="00224791" w:rsidP="008536FC">
            <w:pPr>
              <w:pStyle w:val="Luettelokappale"/>
              <w:numPr>
                <w:ilvl w:val="0"/>
                <w:numId w:val="38"/>
              </w:numPr>
              <w:ind w:left="360"/>
              <w:rPr>
                <w:b/>
              </w:rPr>
            </w:pPr>
            <w:r>
              <w:t xml:space="preserve">Esim. konditionaali, passiivi, relatiivipronominit, pronominaaliadverbit, rektioverbit. </w:t>
            </w:r>
          </w:p>
          <w:p w:rsidR="00224791" w:rsidRPr="0034337E" w:rsidRDefault="00224791" w:rsidP="008536FC">
            <w:pPr>
              <w:pStyle w:val="Luettelokappale"/>
              <w:numPr>
                <w:ilvl w:val="0"/>
                <w:numId w:val="38"/>
              </w:numPr>
              <w:ind w:left="360"/>
              <w:rPr>
                <w:b/>
              </w:rPr>
            </w:pPr>
            <w:proofErr w:type="gramStart"/>
            <w:r>
              <w:t>Vertailu muihin oppilaalle tuttuihin kieliin.</w:t>
            </w:r>
            <w:proofErr w:type="gramEnd"/>
          </w:p>
          <w:p w:rsidR="0034337E" w:rsidRPr="00224791" w:rsidRDefault="0034337E" w:rsidP="0034337E">
            <w:pPr>
              <w:pStyle w:val="Luettelokappale"/>
              <w:ind w:left="360"/>
              <w:rPr>
                <w:b/>
              </w:rPr>
            </w:pPr>
          </w:p>
        </w:tc>
        <w:tc>
          <w:tcPr>
            <w:tcW w:w="5103" w:type="dxa"/>
            <w:tcBorders>
              <w:top w:val="single" w:sz="18" w:space="0" w:color="auto"/>
            </w:tcBorders>
          </w:tcPr>
          <w:p w:rsidR="00224791" w:rsidRPr="00DB2748" w:rsidRDefault="00224791" w:rsidP="00224791">
            <w:proofErr w:type="gramStart"/>
            <w:r w:rsidRPr="00DB2748">
              <w:t>Ajattelu ja oppimaan oppiminen (L1)</w:t>
            </w:r>
            <w:proofErr w:type="gramEnd"/>
            <w:r w:rsidRPr="00DB2748">
              <w:t xml:space="preserve"> </w:t>
            </w:r>
          </w:p>
          <w:p w:rsidR="00224791" w:rsidRPr="00DB2748" w:rsidRDefault="00224791" w:rsidP="008536FC">
            <w:pPr>
              <w:pStyle w:val="Luettelokappale"/>
              <w:numPr>
                <w:ilvl w:val="0"/>
                <w:numId w:val="39"/>
              </w:numPr>
              <w:ind w:left="360"/>
            </w:pPr>
            <w:r>
              <w:t>K</w:t>
            </w:r>
            <w:r w:rsidRPr="00DB2748">
              <w:t>ielen rakenteiden ja niiden säännönmukaisuuksien ymmärtäminen</w:t>
            </w:r>
          </w:p>
          <w:p w:rsidR="00224791" w:rsidRPr="00DB2748" w:rsidRDefault="00224791" w:rsidP="008536FC">
            <w:pPr>
              <w:pStyle w:val="Luettelokappale"/>
              <w:numPr>
                <w:ilvl w:val="0"/>
                <w:numId w:val="39"/>
              </w:numPr>
              <w:ind w:left="360"/>
            </w:pPr>
            <w:r>
              <w:t>O</w:t>
            </w:r>
            <w:r w:rsidRPr="00DB2748">
              <w:t>mien oppimisstrategioiden kehittäminen</w:t>
            </w:r>
          </w:p>
          <w:p w:rsidR="00224791" w:rsidRPr="00DB2748" w:rsidRDefault="00224791" w:rsidP="00224791">
            <w:r w:rsidRPr="00DB2748">
              <w:t>Monilukutaito (L4)</w:t>
            </w:r>
          </w:p>
          <w:p w:rsidR="00224791" w:rsidRPr="00DB2748" w:rsidRDefault="00224791" w:rsidP="008536FC">
            <w:pPr>
              <w:pStyle w:val="Luettelokappale"/>
              <w:numPr>
                <w:ilvl w:val="0"/>
                <w:numId w:val="39"/>
              </w:numPr>
              <w:ind w:left="360"/>
            </w:pPr>
            <w:r>
              <w:t>A</w:t>
            </w:r>
            <w:r w:rsidRPr="00DB2748">
              <w:t>nalyyttinen tiedon jäsentely kielen rakenteiden ymmärtämiseksi</w:t>
            </w:r>
          </w:p>
        </w:tc>
      </w:tr>
      <w:tr w:rsidR="00224791" w:rsidTr="00224791">
        <w:tc>
          <w:tcPr>
            <w:tcW w:w="746" w:type="dxa"/>
            <w:vMerge w:val="restart"/>
            <w:tcBorders>
              <w:top w:val="single" w:sz="6" w:space="0" w:color="auto"/>
            </w:tcBorders>
            <w:textDirection w:val="btLr"/>
          </w:tcPr>
          <w:p w:rsidR="00224791" w:rsidRPr="0091235B" w:rsidRDefault="00224791" w:rsidP="00224791">
            <w:pPr>
              <w:ind w:left="113" w:right="113"/>
              <w:jc w:val="center"/>
              <w:rPr>
                <w:b/>
                <w:sz w:val="24"/>
                <w:szCs w:val="24"/>
              </w:rPr>
            </w:pPr>
            <w:r>
              <w:rPr>
                <w:b/>
                <w:sz w:val="24"/>
                <w:szCs w:val="24"/>
              </w:rPr>
              <w:lastRenderedPageBreak/>
              <w:t>Kieltenopiskelutaidot</w:t>
            </w:r>
          </w:p>
        </w:tc>
        <w:tc>
          <w:tcPr>
            <w:tcW w:w="3069" w:type="dxa"/>
            <w:tcBorders>
              <w:top w:val="single" w:sz="18" w:space="0" w:color="auto"/>
              <w:bottom w:val="single" w:sz="6" w:space="0" w:color="auto"/>
            </w:tcBorders>
          </w:tcPr>
          <w:p w:rsidR="00224791" w:rsidRDefault="00224791" w:rsidP="00224791">
            <w:r>
              <w:rPr>
                <w:b/>
              </w:rPr>
              <w:t>T4</w:t>
            </w:r>
            <w:r>
              <w:t xml:space="preserve"> </w:t>
            </w:r>
            <w:r w:rsidRPr="00D40988">
              <w:rPr>
                <w:rFonts w:ascii="Calibri" w:eastAsia="Calibri" w:hAnsi="Calibri" w:cs="Times New Roman"/>
                <w:color w:val="00B050"/>
              </w:rPr>
              <w:t xml:space="preserve">rohkaista oppilasta </w:t>
            </w:r>
            <w:r w:rsidRPr="00D40988">
              <w:rPr>
                <w:rFonts w:ascii="Calibri" w:eastAsia="Calibri" w:hAnsi="Calibri" w:cs="Times New Roman"/>
                <w:color w:val="FF0000"/>
              </w:rPr>
              <w:t>asettamaan</w:t>
            </w:r>
            <w:r w:rsidRPr="00134FD2">
              <w:rPr>
                <w:rFonts w:ascii="Calibri" w:eastAsia="Calibri" w:hAnsi="Calibri" w:cs="Times New Roman"/>
              </w:rPr>
              <w:t xml:space="preserve"> </w:t>
            </w:r>
            <w:r w:rsidRPr="00D40988">
              <w:rPr>
                <w:rFonts w:ascii="Calibri" w:eastAsia="Calibri" w:hAnsi="Calibri" w:cs="Times New Roman"/>
                <w:color w:val="0070C0"/>
              </w:rPr>
              <w:t xml:space="preserve">tavoitteita, </w:t>
            </w:r>
            <w:r w:rsidRPr="00D40988">
              <w:rPr>
                <w:rFonts w:ascii="Calibri" w:eastAsia="Calibri" w:hAnsi="Calibri" w:cs="Times New Roman"/>
                <w:color w:val="FF0000"/>
              </w:rPr>
              <w:t>hyödyntämään</w:t>
            </w:r>
            <w:r w:rsidRPr="00134FD2">
              <w:rPr>
                <w:rFonts w:ascii="Calibri" w:eastAsia="Calibri" w:hAnsi="Calibri" w:cs="Times New Roman"/>
              </w:rPr>
              <w:t xml:space="preserve"> </w:t>
            </w:r>
            <w:r w:rsidRPr="00D40988">
              <w:rPr>
                <w:rFonts w:ascii="Calibri" w:eastAsia="Calibri" w:hAnsi="Calibri" w:cs="Times New Roman"/>
                <w:color w:val="0070C0"/>
              </w:rPr>
              <w:t>monipuolisia tapoja oppia kieliä</w:t>
            </w:r>
            <w:r w:rsidRPr="00134FD2">
              <w:rPr>
                <w:rFonts w:ascii="Calibri" w:eastAsia="Calibri" w:hAnsi="Calibri" w:cs="Times New Roman"/>
              </w:rPr>
              <w:t xml:space="preserve"> </w:t>
            </w:r>
            <w:r w:rsidRPr="00D40988">
              <w:rPr>
                <w:rFonts w:ascii="Calibri" w:eastAsia="Calibri" w:hAnsi="Calibri" w:cs="Times New Roman"/>
                <w:color w:val="FF0000"/>
              </w:rPr>
              <w:t>ja arvioimaan</w:t>
            </w:r>
            <w:r w:rsidRPr="00134FD2">
              <w:rPr>
                <w:rFonts w:ascii="Calibri" w:eastAsia="Calibri" w:hAnsi="Calibri" w:cs="Times New Roman"/>
              </w:rPr>
              <w:t xml:space="preserve"> </w:t>
            </w:r>
            <w:r w:rsidRPr="00D40988">
              <w:rPr>
                <w:rFonts w:ascii="Calibri" w:eastAsia="Calibri" w:hAnsi="Calibri" w:cs="Times New Roman"/>
                <w:color w:val="0070C0"/>
              </w:rPr>
              <w:t xml:space="preserve">oppimistaan itsenäisesti ja yhteistyössä </w:t>
            </w:r>
            <w:r w:rsidRPr="00D40988">
              <w:rPr>
                <w:rFonts w:ascii="Calibri" w:eastAsia="Calibri" w:hAnsi="Calibri" w:cs="Times New Roman"/>
                <w:color w:val="00B050"/>
              </w:rPr>
              <w:t xml:space="preserve">sekä ohjata oppilasta </w:t>
            </w:r>
            <w:r w:rsidRPr="00D40988">
              <w:rPr>
                <w:rFonts w:ascii="Calibri" w:eastAsia="Calibri" w:hAnsi="Calibri" w:cs="Times New Roman"/>
                <w:color w:val="0070C0"/>
              </w:rPr>
              <w:t>myönteiseen vuorovaikutukseen, jossa tärkeintä on viestin välittyminen</w:t>
            </w:r>
          </w:p>
        </w:tc>
        <w:tc>
          <w:tcPr>
            <w:tcW w:w="3126" w:type="dxa"/>
            <w:tcBorders>
              <w:top w:val="single" w:sz="18" w:space="0" w:color="auto"/>
              <w:bottom w:val="single" w:sz="6" w:space="0" w:color="auto"/>
            </w:tcBorders>
          </w:tcPr>
          <w:p w:rsidR="00224791" w:rsidRDefault="00224791" w:rsidP="00224791">
            <w:r>
              <w:t xml:space="preserve">S2 </w:t>
            </w:r>
          </w:p>
          <w:p w:rsidR="00224791" w:rsidRDefault="00224791" w:rsidP="008536FC">
            <w:pPr>
              <w:pStyle w:val="Luettelokappale"/>
              <w:numPr>
                <w:ilvl w:val="0"/>
                <w:numId w:val="39"/>
              </w:numPr>
              <w:ind w:left="360"/>
            </w:pPr>
            <w:r>
              <w:t>Vahvistetaan kieltenopiskelutaitoja.</w:t>
            </w:r>
          </w:p>
        </w:tc>
        <w:tc>
          <w:tcPr>
            <w:tcW w:w="3260" w:type="dxa"/>
            <w:tcBorders>
              <w:top w:val="single" w:sz="18" w:space="0" w:color="auto"/>
              <w:bottom w:val="single" w:sz="6" w:space="0" w:color="auto"/>
            </w:tcBorders>
          </w:tcPr>
          <w:p w:rsidR="00224791" w:rsidRDefault="00224791" w:rsidP="008536FC">
            <w:pPr>
              <w:pStyle w:val="Luettelokappale"/>
              <w:numPr>
                <w:ilvl w:val="0"/>
                <w:numId w:val="39"/>
              </w:numPr>
              <w:ind w:left="360"/>
            </w:pPr>
            <w:r>
              <w:t xml:space="preserve">Syvennetään kielten opiskelulle tarpeellisia oppimaan oppimisen taitoja, </w:t>
            </w:r>
            <w:proofErr w:type="spellStart"/>
            <w:r>
              <w:t>mieleenpainamista</w:t>
            </w:r>
            <w:proofErr w:type="spellEnd"/>
            <w:r>
              <w:t xml:space="preserve">, opiskelun rytmittämistä, tavoitteiden asettamista ja oman opiskelun arviointia. </w:t>
            </w:r>
          </w:p>
          <w:p w:rsidR="00224791" w:rsidRDefault="00224791" w:rsidP="008536FC">
            <w:pPr>
              <w:pStyle w:val="Luettelokappale"/>
              <w:numPr>
                <w:ilvl w:val="0"/>
                <w:numId w:val="39"/>
              </w:numPr>
              <w:ind w:left="360"/>
            </w:pPr>
            <w:r>
              <w:t xml:space="preserve">Tavoitteellisen kielen opiskelun apuna voidaan käyttää esim. kielisalkkua. </w:t>
            </w:r>
          </w:p>
          <w:p w:rsidR="00224791" w:rsidRDefault="00224791" w:rsidP="008536FC">
            <w:pPr>
              <w:pStyle w:val="Luettelokappale"/>
              <w:numPr>
                <w:ilvl w:val="0"/>
                <w:numId w:val="39"/>
              </w:numPr>
              <w:ind w:left="360"/>
            </w:pPr>
            <w:proofErr w:type="gramStart"/>
            <w:r>
              <w:t>Vuorovaikutustilanteiden harjoittelu pari- ja ryhmätöiden avulla.</w:t>
            </w:r>
            <w:proofErr w:type="gramEnd"/>
            <w:r>
              <w:t xml:space="preserve">  </w:t>
            </w:r>
          </w:p>
          <w:p w:rsidR="00224791" w:rsidRDefault="00224791" w:rsidP="008536FC">
            <w:pPr>
              <w:pStyle w:val="Luettelokappale"/>
              <w:numPr>
                <w:ilvl w:val="0"/>
                <w:numId w:val="39"/>
              </w:numPr>
              <w:ind w:left="360"/>
            </w:pPr>
            <w:proofErr w:type="gramStart"/>
            <w:r>
              <w:t>Muiden kannustaminen ja auttaminen vuorovaikutustilanteissa.</w:t>
            </w:r>
            <w:proofErr w:type="gramEnd"/>
          </w:p>
          <w:p w:rsidR="00224791" w:rsidRDefault="00224791" w:rsidP="00224791"/>
          <w:p w:rsidR="00224791" w:rsidRDefault="00224791" w:rsidP="00224791"/>
          <w:p w:rsidR="00224791" w:rsidRDefault="00224791" w:rsidP="00224791"/>
          <w:p w:rsidR="00224791" w:rsidRDefault="00224791" w:rsidP="00224791"/>
          <w:p w:rsidR="00224791" w:rsidRDefault="00224791" w:rsidP="00224791"/>
        </w:tc>
        <w:tc>
          <w:tcPr>
            <w:tcW w:w="5103" w:type="dxa"/>
            <w:tcBorders>
              <w:top w:val="single" w:sz="18" w:space="0" w:color="auto"/>
              <w:bottom w:val="single" w:sz="6" w:space="0" w:color="auto"/>
            </w:tcBorders>
          </w:tcPr>
          <w:p w:rsidR="00224791" w:rsidRPr="001D4AEC" w:rsidRDefault="00224791" w:rsidP="00224791">
            <w:proofErr w:type="gramStart"/>
            <w:r w:rsidRPr="001D4AEC">
              <w:t>Ajattelu ja oppimaan oppiminen (L1)</w:t>
            </w:r>
            <w:proofErr w:type="gramEnd"/>
            <w:r w:rsidRPr="001D4AEC">
              <w:t xml:space="preserve"> </w:t>
            </w:r>
          </w:p>
          <w:p w:rsidR="00224791" w:rsidRPr="001D4AEC" w:rsidRDefault="00224791" w:rsidP="008536FC">
            <w:pPr>
              <w:pStyle w:val="Luettelokappale"/>
              <w:numPr>
                <w:ilvl w:val="0"/>
                <w:numId w:val="40"/>
              </w:numPr>
              <w:ind w:left="360"/>
            </w:pPr>
            <w:r>
              <w:t>O</w:t>
            </w:r>
            <w:r w:rsidRPr="001D4AEC">
              <w:t>ppilaan oma aktiivinen rooli oppimisprosessissa</w:t>
            </w:r>
          </w:p>
          <w:p w:rsidR="00224791" w:rsidRPr="001D4AEC" w:rsidRDefault="00224791" w:rsidP="008536FC">
            <w:pPr>
              <w:pStyle w:val="Luettelokappale"/>
              <w:numPr>
                <w:ilvl w:val="0"/>
                <w:numId w:val="40"/>
              </w:numPr>
              <w:ind w:left="360"/>
            </w:pPr>
            <w:r>
              <w:t>O</w:t>
            </w:r>
            <w:r w:rsidRPr="001D4AEC">
              <w:t>mien opiskelustrategioiden tietoinen kehittäminen</w:t>
            </w:r>
          </w:p>
          <w:p w:rsidR="00224791" w:rsidRPr="001D4AEC" w:rsidRDefault="00224791" w:rsidP="008536FC">
            <w:pPr>
              <w:pStyle w:val="Luettelokappale"/>
              <w:numPr>
                <w:ilvl w:val="0"/>
                <w:numId w:val="40"/>
              </w:numPr>
              <w:ind w:left="360"/>
            </w:pPr>
            <w:r>
              <w:t>M</w:t>
            </w:r>
            <w:r w:rsidRPr="001D4AEC">
              <w:t>yönteisyys vuorovaikutustilanteissa, muiden kannustaminen</w:t>
            </w:r>
          </w:p>
          <w:p w:rsidR="00224791" w:rsidRPr="001D4AEC" w:rsidRDefault="00224791" w:rsidP="00224791">
            <w:r w:rsidRPr="001D4AEC">
              <w:t>Itsestä huolehtiminen ja arjen taidot (L3)</w:t>
            </w:r>
          </w:p>
          <w:p w:rsidR="00224791" w:rsidRDefault="00224791" w:rsidP="008536FC">
            <w:pPr>
              <w:pStyle w:val="Luettelokappale"/>
              <w:numPr>
                <w:ilvl w:val="0"/>
                <w:numId w:val="40"/>
              </w:numPr>
              <w:ind w:left="360"/>
            </w:pPr>
            <w:r>
              <w:t>V</w:t>
            </w:r>
            <w:r w:rsidRPr="001D4AEC">
              <w:t>astuu itsestä ja muista (oppimaan oppiminen ja tavoitteellisuus)</w:t>
            </w:r>
          </w:p>
        </w:tc>
      </w:tr>
      <w:tr w:rsidR="00224791" w:rsidTr="00224791">
        <w:tc>
          <w:tcPr>
            <w:tcW w:w="746" w:type="dxa"/>
            <w:vMerge/>
          </w:tcPr>
          <w:p w:rsidR="00224791" w:rsidRDefault="00224791" w:rsidP="00224791"/>
        </w:tc>
        <w:tc>
          <w:tcPr>
            <w:tcW w:w="3069" w:type="dxa"/>
            <w:tcBorders>
              <w:top w:val="single" w:sz="18" w:space="0" w:color="auto"/>
              <w:bottom w:val="single" w:sz="6" w:space="0" w:color="auto"/>
            </w:tcBorders>
          </w:tcPr>
          <w:p w:rsidR="00224791" w:rsidRDefault="00224791" w:rsidP="00224791">
            <w:r>
              <w:rPr>
                <w:b/>
              </w:rPr>
              <w:t>T5</w:t>
            </w:r>
            <w:r>
              <w:t xml:space="preserve"> </w:t>
            </w:r>
            <w:r w:rsidRPr="00D40988">
              <w:rPr>
                <w:rFonts w:ascii="Calibri" w:eastAsia="Calibri" w:hAnsi="Calibri" w:cs="Calibri"/>
                <w:color w:val="00B050"/>
              </w:rPr>
              <w:t xml:space="preserve">tukea oppilaan </w:t>
            </w:r>
            <w:r w:rsidRPr="00D40988">
              <w:rPr>
                <w:rFonts w:ascii="Calibri" w:eastAsia="Calibri" w:hAnsi="Calibri" w:cs="Times New Roman"/>
                <w:color w:val="00B050"/>
              </w:rPr>
              <w:t>itsenäisyyttä ja taitoa</w:t>
            </w:r>
            <w:r w:rsidRPr="00134FD2">
              <w:rPr>
                <w:rFonts w:ascii="Calibri" w:eastAsia="Calibri" w:hAnsi="Calibri" w:cs="Times New Roman"/>
              </w:rPr>
              <w:t xml:space="preserve"> </w:t>
            </w:r>
            <w:r w:rsidRPr="00D40988">
              <w:rPr>
                <w:rFonts w:ascii="Calibri" w:eastAsia="Calibri" w:hAnsi="Calibri" w:cs="Times New Roman"/>
                <w:color w:val="FF0000"/>
              </w:rPr>
              <w:t xml:space="preserve">soveltaa luovasti </w:t>
            </w:r>
            <w:r w:rsidRPr="00D40988">
              <w:rPr>
                <w:rFonts w:ascii="Calibri" w:eastAsia="Calibri" w:hAnsi="Calibri" w:cs="Times New Roman"/>
                <w:color w:val="0070C0"/>
              </w:rPr>
              <w:t>kielitaitoaan</w:t>
            </w:r>
            <w:r w:rsidRPr="00134FD2">
              <w:rPr>
                <w:rFonts w:ascii="Calibri" w:eastAsia="Calibri" w:hAnsi="Calibri" w:cs="Times New Roman"/>
              </w:rPr>
              <w:t xml:space="preserve"> </w:t>
            </w:r>
            <w:r w:rsidRPr="00D40988">
              <w:rPr>
                <w:rFonts w:ascii="Calibri" w:eastAsia="Calibri" w:hAnsi="Calibri" w:cs="Calibri"/>
                <w:color w:val="FF0000"/>
              </w:rPr>
              <w:t xml:space="preserve">sekä kehittää </w:t>
            </w:r>
            <w:r w:rsidRPr="00D40988">
              <w:rPr>
                <w:rFonts w:ascii="Calibri" w:eastAsia="Calibri" w:hAnsi="Calibri" w:cs="Calibri"/>
                <w:color w:val="0070C0"/>
              </w:rPr>
              <w:t>elinikäisen kieltenopiskelun valmiuksiaan</w:t>
            </w:r>
          </w:p>
        </w:tc>
        <w:tc>
          <w:tcPr>
            <w:tcW w:w="3126" w:type="dxa"/>
            <w:tcBorders>
              <w:top w:val="single" w:sz="18" w:space="0" w:color="auto"/>
              <w:bottom w:val="single" w:sz="6" w:space="0" w:color="auto"/>
            </w:tcBorders>
          </w:tcPr>
          <w:p w:rsidR="00224791" w:rsidRDefault="00224791" w:rsidP="00224791">
            <w:r>
              <w:t xml:space="preserve">S2 </w:t>
            </w:r>
          </w:p>
          <w:p w:rsidR="00224791" w:rsidRDefault="00224791" w:rsidP="008536FC">
            <w:pPr>
              <w:pStyle w:val="Luettelokappale"/>
              <w:numPr>
                <w:ilvl w:val="0"/>
                <w:numId w:val="40"/>
              </w:numPr>
              <w:ind w:left="360"/>
            </w:pPr>
            <w:r>
              <w:t>Vahvistetaan kieltenopiskelutaitoja.</w:t>
            </w:r>
          </w:p>
        </w:tc>
        <w:tc>
          <w:tcPr>
            <w:tcW w:w="3260" w:type="dxa"/>
            <w:tcBorders>
              <w:top w:val="single" w:sz="18" w:space="0" w:color="auto"/>
              <w:bottom w:val="single" w:sz="6" w:space="0" w:color="auto"/>
            </w:tcBorders>
          </w:tcPr>
          <w:p w:rsidR="00224791" w:rsidRDefault="00224791" w:rsidP="008536FC">
            <w:pPr>
              <w:pStyle w:val="Luettelokappale"/>
              <w:numPr>
                <w:ilvl w:val="0"/>
                <w:numId w:val="40"/>
              </w:numPr>
              <w:ind w:left="360"/>
            </w:pPr>
            <w:r>
              <w:t xml:space="preserve">Harjoitellaan tiedon hakemista, kokonaisuuksien hahmottamista ja ryhmittelyä. </w:t>
            </w:r>
          </w:p>
          <w:p w:rsidR="00224791" w:rsidRDefault="00224791" w:rsidP="008536FC">
            <w:pPr>
              <w:pStyle w:val="Luettelokappale"/>
              <w:numPr>
                <w:ilvl w:val="0"/>
                <w:numId w:val="40"/>
              </w:numPr>
              <w:ind w:left="360"/>
            </w:pPr>
            <w:r>
              <w:t>Oppilasta kannustetaan tekemään havaintoja siitä, missä kaikkialla hän voi kielitaitoaan harjoittaa sekä miten hän voi sitä ylläpitää ja hyödyntää koulun päätyttyä.</w:t>
            </w:r>
          </w:p>
        </w:tc>
        <w:tc>
          <w:tcPr>
            <w:tcW w:w="5103" w:type="dxa"/>
            <w:tcBorders>
              <w:top w:val="single" w:sz="18" w:space="0" w:color="auto"/>
              <w:bottom w:val="single" w:sz="6" w:space="0" w:color="auto"/>
            </w:tcBorders>
          </w:tcPr>
          <w:p w:rsidR="00224791" w:rsidRDefault="00224791" w:rsidP="00224791">
            <w:proofErr w:type="gramStart"/>
            <w:r>
              <w:t>Ajattelu ja oppimaan oppiminen (L1)</w:t>
            </w:r>
            <w:proofErr w:type="gramEnd"/>
            <w:r>
              <w:t xml:space="preserve"> </w:t>
            </w:r>
          </w:p>
          <w:p w:rsidR="00224791" w:rsidRDefault="00224791" w:rsidP="008536FC">
            <w:pPr>
              <w:pStyle w:val="Luettelokappale"/>
              <w:numPr>
                <w:ilvl w:val="0"/>
                <w:numId w:val="41"/>
              </w:numPr>
              <w:ind w:left="360"/>
            </w:pPr>
            <w:r>
              <w:t>Tiedon rakentumisen tapojen tutkiminen</w:t>
            </w:r>
          </w:p>
          <w:p w:rsidR="00224791" w:rsidRDefault="00224791" w:rsidP="008536FC">
            <w:pPr>
              <w:pStyle w:val="Luettelokappale"/>
              <w:numPr>
                <w:ilvl w:val="0"/>
                <w:numId w:val="41"/>
              </w:numPr>
              <w:ind w:left="360"/>
            </w:pPr>
            <w:proofErr w:type="gramStart"/>
            <w:r>
              <w:t>Koulussa opittujen taitojen soveltaminen käytännössä</w:t>
            </w:r>
            <w:proofErr w:type="gramEnd"/>
          </w:p>
          <w:p w:rsidR="00224791" w:rsidRDefault="00224791" w:rsidP="008536FC">
            <w:pPr>
              <w:pStyle w:val="Luettelokappale"/>
              <w:numPr>
                <w:ilvl w:val="0"/>
                <w:numId w:val="41"/>
              </w:numPr>
              <w:ind w:left="360"/>
            </w:pPr>
            <w:r>
              <w:t>Vastuun ottaminen omasta opiskeluprosessista</w:t>
            </w:r>
          </w:p>
          <w:p w:rsidR="00224791" w:rsidRDefault="00224791" w:rsidP="008536FC">
            <w:pPr>
              <w:pStyle w:val="Luettelokappale"/>
              <w:numPr>
                <w:ilvl w:val="0"/>
                <w:numId w:val="41"/>
              </w:numPr>
              <w:ind w:left="360"/>
            </w:pPr>
            <w:r>
              <w:t>Omien oppimisstrategioiden tunnistaminen ja kehittäminen</w:t>
            </w:r>
          </w:p>
          <w:p w:rsidR="00224791" w:rsidRDefault="00224791" w:rsidP="008536FC">
            <w:pPr>
              <w:pStyle w:val="Luettelokappale"/>
              <w:numPr>
                <w:ilvl w:val="0"/>
                <w:numId w:val="41"/>
              </w:numPr>
              <w:ind w:left="360"/>
            </w:pPr>
            <w:r>
              <w:t>Teknologian ja muiden apuvälineiden hyödyntäminen opiskelussa</w:t>
            </w:r>
          </w:p>
          <w:p w:rsidR="00224791" w:rsidRDefault="00224791" w:rsidP="008536FC">
            <w:pPr>
              <w:pStyle w:val="Luettelokappale"/>
              <w:numPr>
                <w:ilvl w:val="0"/>
                <w:numId w:val="41"/>
              </w:numPr>
              <w:ind w:left="360"/>
            </w:pPr>
            <w:r>
              <w:t>Asioiden välisten vuorovaikutussuhteiden ja keskinäisten yhteyksien huomaaminen</w:t>
            </w:r>
          </w:p>
          <w:p w:rsidR="00224791" w:rsidRDefault="00224791" w:rsidP="00224791"/>
          <w:p w:rsidR="00224791" w:rsidRDefault="00224791" w:rsidP="00224791"/>
          <w:p w:rsidR="00224791" w:rsidRDefault="00224791" w:rsidP="00224791"/>
          <w:p w:rsidR="0034337E" w:rsidRDefault="0034337E" w:rsidP="00224791"/>
          <w:p w:rsidR="00224791" w:rsidRDefault="00224791" w:rsidP="00224791"/>
          <w:p w:rsidR="00224791" w:rsidRDefault="00224791" w:rsidP="00224791"/>
        </w:tc>
      </w:tr>
      <w:tr w:rsidR="00224791" w:rsidTr="00224791">
        <w:tc>
          <w:tcPr>
            <w:tcW w:w="746" w:type="dxa"/>
            <w:vMerge w:val="restart"/>
            <w:textDirection w:val="btLr"/>
          </w:tcPr>
          <w:p w:rsidR="00224791" w:rsidRPr="00625BA6" w:rsidRDefault="00224791" w:rsidP="00224791">
            <w:pPr>
              <w:ind w:left="113" w:right="113"/>
              <w:jc w:val="center"/>
              <w:rPr>
                <w:b/>
                <w:sz w:val="24"/>
                <w:szCs w:val="24"/>
              </w:rPr>
            </w:pPr>
            <w:r>
              <w:rPr>
                <w:b/>
                <w:sz w:val="24"/>
                <w:szCs w:val="24"/>
              </w:rPr>
              <w:lastRenderedPageBreak/>
              <w:t>Kehittyvä kielitaito, taito toimia vuorovaikutuksessa (Taitotaso A2.2, T6-T8)</w:t>
            </w:r>
          </w:p>
          <w:p w:rsidR="00224791" w:rsidRPr="00625BA6" w:rsidRDefault="00224791" w:rsidP="00224791">
            <w:pPr>
              <w:ind w:left="113" w:right="113"/>
              <w:jc w:val="center"/>
              <w:rPr>
                <w:b/>
                <w:sz w:val="24"/>
                <w:szCs w:val="24"/>
              </w:rPr>
            </w:pPr>
          </w:p>
        </w:tc>
        <w:tc>
          <w:tcPr>
            <w:tcW w:w="3069" w:type="dxa"/>
            <w:tcBorders>
              <w:top w:val="single" w:sz="18" w:space="0" w:color="auto"/>
              <w:bottom w:val="single" w:sz="6" w:space="0" w:color="auto"/>
            </w:tcBorders>
          </w:tcPr>
          <w:p w:rsidR="00224791" w:rsidRDefault="00224791" w:rsidP="00224791">
            <w:proofErr w:type="gramStart"/>
            <w:r>
              <w:rPr>
                <w:b/>
              </w:rPr>
              <w:t>T6</w:t>
            </w:r>
            <w:r>
              <w:t xml:space="preserve"> </w:t>
            </w:r>
            <w:r w:rsidRPr="00D40988">
              <w:rPr>
                <w:rFonts w:ascii="Calibri" w:eastAsia="Calibri" w:hAnsi="Calibri" w:cs="Calibri"/>
                <w:color w:val="00B050"/>
              </w:rPr>
              <w:t xml:space="preserve">rohkaista oppilasta </w:t>
            </w:r>
            <w:r w:rsidRPr="00867778">
              <w:rPr>
                <w:rFonts w:ascii="Calibri" w:eastAsia="Calibri" w:hAnsi="Calibri" w:cs="Calibri"/>
                <w:color w:val="FF0000"/>
              </w:rPr>
              <w:t>harjoittelemaan</w:t>
            </w:r>
            <w:r w:rsidRPr="00134FD2">
              <w:rPr>
                <w:rFonts w:ascii="Calibri" w:eastAsia="Calibri" w:hAnsi="Calibri" w:cs="Calibri"/>
                <w:color w:val="000000"/>
              </w:rPr>
              <w:t xml:space="preserve"> </w:t>
            </w:r>
            <w:r w:rsidRPr="00867778">
              <w:rPr>
                <w:rFonts w:ascii="Calibri" w:eastAsia="Calibri" w:hAnsi="Calibri" w:cs="Calibri"/>
                <w:color w:val="0070C0"/>
              </w:rPr>
              <w:t xml:space="preserve">monenlaisia jokapäiväisiä viestintätilanteita </w:t>
            </w:r>
            <w:r w:rsidRPr="00867778">
              <w:rPr>
                <w:rFonts w:ascii="Calibri" w:eastAsia="Calibri" w:hAnsi="Calibri" w:cs="Calibri"/>
                <w:color w:val="FF0000"/>
              </w:rPr>
              <w:t>sekä toimimaan niissä aloitteellisesti</w:t>
            </w:r>
            <w:proofErr w:type="gramEnd"/>
          </w:p>
        </w:tc>
        <w:tc>
          <w:tcPr>
            <w:tcW w:w="3126" w:type="dxa"/>
            <w:tcBorders>
              <w:top w:val="single" w:sz="18" w:space="0" w:color="auto"/>
              <w:bottom w:val="single" w:sz="6" w:space="0" w:color="auto"/>
            </w:tcBorders>
          </w:tcPr>
          <w:p w:rsidR="00224791" w:rsidRDefault="00224791" w:rsidP="00224791">
            <w:r>
              <w:t xml:space="preserve">S3 </w:t>
            </w:r>
          </w:p>
          <w:p w:rsidR="00224791" w:rsidRDefault="00224791" w:rsidP="008536FC">
            <w:pPr>
              <w:pStyle w:val="Luettelokappale"/>
              <w:numPr>
                <w:ilvl w:val="0"/>
                <w:numId w:val="42"/>
              </w:numPr>
              <w:ind w:left="360"/>
            </w:pPr>
            <w:r>
              <w:t>Havainnoidaan ja harjoitellaan erilaisia vuorovaikutustilanteita eri viestintäkanavia hyödyntäen.</w:t>
            </w:r>
          </w:p>
        </w:tc>
        <w:tc>
          <w:tcPr>
            <w:tcW w:w="3260" w:type="dxa"/>
            <w:tcBorders>
              <w:top w:val="single" w:sz="18" w:space="0" w:color="auto"/>
              <w:bottom w:val="single" w:sz="6" w:space="0" w:color="auto"/>
            </w:tcBorders>
          </w:tcPr>
          <w:p w:rsidR="00224791" w:rsidRDefault="00224791" w:rsidP="008536FC">
            <w:pPr>
              <w:pStyle w:val="Luettelokappale"/>
              <w:numPr>
                <w:ilvl w:val="0"/>
                <w:numId w:val="42"/>
              </w:numPr>
              <w:ind w:left="360"/>
            </w:pPr>
            <w:proofErr w:type="gramStart"/>
            <w:r>
              <w:t>Mielipiteen ilmaisu, lomakokemuksista kertominen, tulevaisuuden suunnitelmista ja toiveista kertominen, tien neuvominen, matkalipun ja vaatteiden ostaminen, ympäristöstä, urheilusta ja arkipäivän pulmista kertominen.</w:t>
            </w:r>
            <w:proofErr w:type="gramEnd"/>
          </w:p>
          <w:p w:rsidR="0034337E" w:rsidRDefault="0034337E" w:rsidP="0034337E">
            <w:pPr>
              <w:pStyle w:val="Luettelokappale"/>
              <w:ind w:left="360"/>
            </w:pPr>
            <w:bookmarkStart w:id="0" w:name="_GoBack"/>
            <w:bookmarkEnd w:id="0"/>
          </w:p>
        </w:tc>
        <w:tc>
          <w:tcPr>
            <w:tcW w:w="5103" w:type="dxa"/>
            <w:tcBorders>
              <w:top w:val="single" w:sz="18" w:space="0" w:color="auto"/>
              <w:bottom w:val="single" w:sz="6" w:space="0" w:color="auto"/>
            </w:tcBorders>
          </w:tcPr>
          <w:p w:rsidR="00224791" w:rsidRDefault="00224791" w:rsidP="00224791">
            <w:r>
              <w:t>Monilukutaito (L4)</w:t>
            </w:r>
          </w:p>
          <w:p w:rsidR="00224791" w:rsidRDefault="00224791" w:rsidP="008536FC">
            <w:pPr>
              <w:pStyle w:val="Luettelokappale"/>
              <w:numPr>
                <w:ilvl w:val="0"/>
                <w:numId w:val="43"/>
              </w:numPr>
              <w:ind w:left="360"/>
            </w:pPr>
            <w:r>
              <w:t>Yhteistoiminnallisuus viestintätilanteissa</w:t>
            </w:r>
          </w:p>
          <w:p w:rsidR="00224791" w:rsidRDefault="00224791" w:rsidP="008536FC">
            <w:pPr>
              <w:pStyle w:val="Luettelokappale"/>
              <w:numPr>
                <w:ilvl w:val="0"/>
                <w:numId w:val="43"/>
              </w:numPr>
              <w:ind w:left="360"/>
            </w:pPr>
            <w:r>
              <w:t>Aistialueiden monipuolinen hyödyntäminen oppimisessa</w:t>
            </w:r>
          </w:p>
          <w:p w:rsidR="00224791" w:rsidRDefault="00224791" w:rsidP="008536FC">
            <w:pPr>
              <w:pStyle w:val="Luettelokappale"/>
              <w:numPr>
                <w:ilvl w:val="0"/>
                <w:numId w:val="43"/>
              </w:numPr>
              <w:ind w:left="360"/>
            </w:pPr>
            <w:r>
              <w:t>Monipuoliset tekstilajit</w:t>
            </w:r>
          </w:p>
          <w:p w:rsidR="00224791" w:rsidRDefault="00224791" w:rsidP="008536FC">
            <w:pPr>
              <w:pStyle w:val="Luettelokappale"/>
              <w:numPr>
                <w:ilvl w:val="0"/>
                <w:numId w:val="43"/>
              </w:numPr>
              <w:ind w:left="360"/>
            </w:pPr>
            <w:r>
              <w:t>Eri medioiden käyttö viestintätilanteiden harjoittelussa</w:t>
            </w:r>
          </w:p>
          <w:p w:rsidR="00224791" w:rsidRDefault="00224791" w:rsidP="00224791"/>
        </w:tc>
      </w:tr>
      <w:tr w:rsidR="00224791" w:rsidTr="00224791">
        <w:tc>
          <w:tcPr>
            <w:tcW w:w="746" w:type="dxa"/>
            <w:vMerge/>
            <w:textDirection w:val="btLr"/>
          </w:tcPr>
          <w:p w:rsidR="00224791" w:rsidRDefault="00224791" w:rsidP="00224791">
            <w:pPr>
              <w:ind w:left="113" w:right="113"/>
              <w:jc w:val="center"/>
            </w:pPr>
          </w:p>
        </w:tc>
        <w:tc>
          <w:tcPr>
            <w:tcW w:w="3069" w:type="dxa"/>
            <w:tcBorders>
              <w:top w:val="single" w:sz="18" w:space="0" w:color="auto"/>
              <w:bottom w:val="single" w:sz="6" w:space="0" w:color="auto"/>
            </w:tcBorders>
          </w:tcPr>
          <w:p w:rsidR="00224791" w:rsidRDefault="00224791" w:rsidP="00224791">
            <w:r>
              <w:rPr>
                <w:b/>
              </w:rPr>
              <w:t>T7</w:t>
            </w:r>
            <w:r>
              <w:t xml:space="preserve"> </w:t>
            </w:r>
            <w:r w:rsidRPr="00867778">
              <w:rPr>
                <w:rFonts w:ascii="Calibri" w:eastAsia="Calibri" w:hAnsi="Calibri" w:cs="Calibri"/>
                <w:color w:val="00B050"/>
              </w:rPr>
              <w:t xml:space="preserve">ohjata oppilasta </w:t>
            </w:r>
            <w:r w:rsidRPr="00867778">
              <w:rPr>
                <w:rFonts w:ascii="Calibri" w:eastAsia="Calibri" w:hAnsi="Calibri" w:cs="Calibri"/>
                <w:color w:val="FF0000"/>
              </w:rPr>
              <w:t>olemaan aktiivinen</w:t>
            </w:r>
            <w:r w:rsidRPr="00134FD2">
              <w:rPr>
                <w:rFonts w:ascii="Calibri" w:eastAsia="Calibri" w:hAnsi="Calibri" w:cs="Calibri"/>
                <w:color w:val="000000"/>
              </w:rPr>
              <w:t xml:space="preserve"> </w:t>
            </w:r>
            <w:r w:rsidRPr="00867778">
              <w:rPr>
                <w:rFonts w:ascii="Calibri" w:eastAsia="Calibri" w:hAnsi="Calibri" w:cs="Calibri"/>
                <w:color w:val="0070C0"/>
              </w:rPr>
              <w:t>viestintätilanteessa</w:t>
            </w:r>
            <w:r w:rsidRPr="00134FD2">
              <w:rPr>
                <w:rFonts w:ascii="Calibri" w:eastAsia="Calibri" w:hAnsi="Calibri" w:cs="Calibri"/>
                <w:color w:val="000000"/>
              </w:rPr>
              <w:t xml:space="preserve"> </w:t>
            </w:r>
            <w:r w:rsidRPr="00867778">
              <w:rPr>
                <w:rFonts w:ascii="Calibri" w:eastAsia="Calibri" w:hAnsi="Calibri" w:cs="Calibri"/>
                <w:color w:val="FF0000"/>
              </w:rPr>
              <w:t>sekä syventämään taitoaan käyttää</w:t>
            </w:r>
            <w:r w:rsidRPr="00134FD2">
              <w:rPr>
                <w:rFonts w:ascii="Calibri" w:eastAsia="Calibri" w:hAnsi="Calibri" w:cs="Calibri"/>
                <w:color w:val="000000"/>
              </w:rPr>
              <w:t xml:space="preserve"> </w:t>
            </w:r>
            <w:r w:rsidRPr="00867778">
              <w:rPr>
                <w:rFonts w:ascii="Calibri" w:eastAsia="Calibri" w:hAnsi="Calibri" w:cs="Calibri"/>
                <w:color w:val="0070C0"/>
              </w:rPr>
              <w:t>kohdekielisiä viestinnän keinoja, vakiintuneita fraaseja, kierto- ja täyteilmauksia ja muuta kompensaatiota</w:t>
            </w:r>
          </w:p>
        </w:tc>
        <w:tc>
          <w:tcPr>
            <w:tcW w:w="3126" w:type="dxa"/>
            <w:tcBorders>
              <w:top w:val="single" w:sz="18" w:space="0" w:color="auto"/>
              <w:bottom w:val="single" w:sz="6" w:space="0" w:color="auto"/>
            </w:tcBorders>
          </w:tcPr>
          <w:p w:rsidR="00224791" w:rsidRDefault="00224791" w:rsidP="00224791">
            <w:r>
              <w:t xml:space="preserve">S3 </w:t>
            </w:r>
          </w:p>
          <w:p w:rsidR="00224791" w:rsidRDefault="00224791" w:rsidP="008536FC">
            <w:pPr>
              <w:pStyle w:val="Luettelokappale"/>
              <w:numPr>
                <w:ilvl w:val="0"/>
                <w:numId w:val="44"/>
              </w:numPr>
              <w:ind w:left="360"/>
            </w:pPr>
            <w:r>
              <w:t>Havainnoidaan ja harjoitellaan erilaisia vuorovaikutustilanteita eri viestintäkanavia hyödyntäen.</w:t>
            </w:r>
          </w:p>
        </w:tc>
        <w:tc>
          <w:tcPr>
            <w:tcW w:w="3260" w:type="dxa"/>
            <w:tcBorders>
              <w:top w:val="single" w:sz="18" w:space="0" w:color="auto"/>
              <w:bottom w:val="single" w:sz="6" w:space="0" w:color="auto"/>
            </w:tcBorders>
          </w:tcPr>
          <w:p w:rsidR="00224791" w:rsidRDefault="00224791" w:rsidP="008536FC">
            <w:pPr>
              <w:pStyle w:val="Luettelokappale"/>
              <w:numPr>
                <w:ilvl w:val="0"/>
                <w:numId w:val="44"/>
              </w:numPr>
              <w:ind w:left="360"/>
            </w:pPr>
            <w:r>
              <w:t xml:space="preserve">Reagoiminen keskusteluissa, kysymysten esittäminen, ja kysymyksiin reagoiminen, kiittäminen, pyynnöt, täsmennyksen pyytäminen, toiston pyytäminen, kohteliaisuusfraasit. </w:t>
            </w:r>
          </w:p>
        </w:tc>
        <w:tc>
          <w:tcPr>
            <w:tcW w:w="5103" w:type="dxa"/>
            <w:tcBorders>
              <w:top w:val="single" w:sz="18" w:space="0" w:color="auto"/>
              <w:bottom w:val="single" w:sz="6" w:space="0" w:color="auto"/>
            </w:tcBorders>
          </w:tcPr>
          <w:p w:rsidR="00224791" w:rsidRDefault="00224791" w:rsidP="00224791">
            <w:r>
              <w:t>Monilukutaito (L4)</w:t>
            </w:r>
          </w:p>
          <w:p w:rsidR="00224791" w:rsidRDefault="00224791" w:rsidP="008536FC">
            <w:pPr>
              <w:pStyle w:val="Luettelokappale"/>
              <w:numPr>
                <w:ilvl w:val="0"/>
                <w:numId w:val="45"/>
              </w:numPr>
              <w:ind w:left="360"/>
            </w:pPr>
            <w:r>
              <w:t>Yhteistoiminnallisuus viestintätilanteessa</w:t>
            </w:r>
          </w:p>
          <w:p w:rsidR="00224791" w:rsidRDefault="00224791" w:rsidP="008536FC">
            <w:pPr>
              <w:pStyle w:val="Luettelokappale"/>
              <w:numPr>
                <w:ilvl w:val="0"/>
                <w:numId w:val="45"/>
              </w:numPr>
              <w:ind w:left="360"/>
            </w:pPr>
            <w:r>
              <w:t>Keskustelutaidon harjoittelu</w:t>
            </w:r>
          </w:p>
          <w:p w:rsidR="00224791" w:rsidRDefault="00224791" w:rsidP="00224791">
            <w:r>
              <w:t>Työelämätaidot ja yrittäjyys (L6)</w:t>
            </w:r>
          </w:p>
          <w:p w:rsidR="00224791" w:rsidRDefault="00224791" w:rsidP="008536FC">
            <w:pPr>
              <w:pStyle w:val="Luettelokappale"/>
              <w:numPr>
                <w:ilvl w:val="0"/>
                <w:numId w:val="45"/>
              </w:numPr>
              <w:ind w:left="360"/>
            </w:pPr>
            <w:r>
              <w:t>Kielitaidon ja vuorovaikutustaitojen parantaminen</w:t>
            </w:r>
          </w:p>
          <w:p w:rsidR="00224791" w:rsidRDefault="00224791" w:rsidP="008536FC">
            <w:pPr>
              <w:pStyle w:val="Luettelokappale"/>
              <w:numPr>
                <w:ilvl w:val="0"/>
                <w:numId w:val="45"/>
              </w:numPr>
              <w:ind w:left="360"/>
            </w:pPr>
            <w:r>
              <w:t>Työelämässä tarvittava asianmukainen käyttäytyminen ja yhteistyötaidot</w:t>
            </w:r>
          </w:p>
        </w:tc>
      </w:tr>
      <w:tr w:rsidR="00224791" w:rsidTr="00224791">
        <w:tc>
          <w:tcPr>
            <w:tcW w:w="746" w:type="dxa"/>
            <w:vMerge/>
            <w:textDirection w:val="btLr"/>
          </w:tcPr>
          <w:p w:rsidR="00224791" w:rsidRDefault="00224791" w:rsidP="00224791">
            <w:pPr>
              <w:ind w:left="113" w:right="113"/>
              <w:jc w:val="center"/>
            </w:pPr>
          </w:p>
        </w:tc>
        <w:tc>
          <w:tcPr>
            <w:tcW w:w="3069" w:type="dxa"/>
            <w:tcBorders>
              <w:top w:val="single" w:sz="18" w:space="0" w:color="auto"/>
              <w:bottom w:val="single" w:sz="6" w:space="0" w:color="auto"/>
            </w:tcBorders>
          </w:tcPr>
          <w:p w:rsidR="00224791" w:rsidRDefault="00224791" w:rsidP="00224791">
            <w:r>
              <w:rPr>
                <w:b/>
              </w:rPr>
              <w:t>T8</w:t>
            </w:r>
            <w:r>
              <w:t xml:space="preserve"> </w:t>
            </w:r>
            <w:r w:rsidRPr="00867778">
              <w:rPr>
                <w:rFonts w:ascii="Calibri" w:eastAsia="Calibri" w:hAnsi="Calibri" w:cs="Calibri"/>
                <w:color w:val="00B050"/>
              </w:rPr>
              <w:t xml:space="preserve">ohjata oppilasta </w:t>
            </w:r>
            <w:r w:rsidRPr="00867778">
              <w:rPr>
                <w:rFonts w:ascii="Calibri" w:eastAsia="Calibri" w:hAnsi="Calibri" w:cs="Calibri"/>
                <w:color w:val="FF0000"/>
              </w:rPr>
              <w:t xml:space="preserve">kiinnittämään huomiota </w:t>
            </w:r>
            <w:r w:rsidRPr="00867778">
              <w:rPr>
                <w:rFonts w:ascii="Calibri" w:eastAsia="Calibri" w:hAnsi="Calibri" w:cs="Calibri"/>
                <w:color w:val="0070C0"/>
              </w:rPr>
              <w:t>kulttuurisesti sopivaan kielenkäyttöön viestinnässä, johon liittyy mielipiteiden ja asenteiden esiin tuomista</w:t>
            </w:r>
          </w:p>
        </w:tc>
        <w:tc>
          <w:tcPr>
            <w:tcW w:w="3126" w:type="dxa"/>
            <w:tcBorders>
              <w:top w:val="single" w:sz="18" w:space="0" w:color="auto"/>
              <w:bottom w:val="single" w:sz="6" w:space="0" w:color="auto"/>
            </w:tcBorders>
          </w:tcPr>
          <w:p w:rsidR="00224791" w:rsidRDefault="00224791" w:rsidP="00224791">
            <w:r>
              <w:t xml:space="preserve">S3 </w:t>
            </w:r>
          </w:p>
          <w:p w:rsidR="00224791" w:rsidRDefault="00224791" w:rsidP="008536FC">
            <w:pPr>
              <w:pStyle w:val="Luettelokappale"/>
              <w:numPr>
                <w:ilvl w:val="0"/>
                <w:numId w:val="46"/>
              </w:numPr>
              <w:ind w:left="360"/>
            </w:pPr>
            <w:r>
              <w:t>Otetaan huomioon opiskeltavan kielialueen elämänmuoto viestinnässä.</w:t>
            </w:r>
          </w:p>
        </w:tc>
        <w:tc>
          <w:tcPr>
            <w:tcW w:w="3260" w:type="dxa"/>
            <w:tcBorders>
              <w:top w:val="single" w:sz="18" w:space="0" w:color="auto"/>
              <w:bottom w:val="single" w:sz="6" w:space="0" w:color="auto"/>
            </w:tcBorders>
          </w:tcPr>
          <w:p w:rsidR="00224791" w:rsidRDefault="00224791" w:rsidP="008536FC">
            <w:pPr>
              <w:pStyle w:val="Luettelokappale"/>
              <w:numPr>
                <w:ilvl w:val="0"/>
                <w:numId w:val="46"/>
              </w:numPr>
              <w:ind w:left="360"/>
            </w:pPr>
            <w:r>
              <w:t>Mielipiteen ilmaiseminen, omista arvoista ja toiveista kertominen, ympäristöasioista keskusteleminen, sinuttelu ja teitittely.</w:t>
            </w:r>
          </w:p>
        </w:tc>
        <w:tc>
          <w:tcPr>
            <w:tcW w:w="5103" w:type="dxa"/>
            <w:tcBorders>
              <w:top w:val="single" w:sz="18" w:space="0" w:color="auto"/>
              <w:bottom w:val="single" w:sz="6" w:space="0" w:color="auto"/>
            </w:tcBorders>
          </w:tcPr>
          <w:p w:rsidR="00224791" w:rsidRDefault="00224791" w:rsidP="00224791">
            <w:r>
              <w:t>Kulttuurinen osaaminen, vuorovaikutus ja ilmaisu (L2)</w:t>
            </w:r>
          </w:p>
          <w:p w:rsidR="00224791" w:rsidRDefault="00224791" w:rsidP="008536FC">
            <w:pPr>
              <w:pStyle w:val="Luettelokappale"/>
              <w:numPr>
                <w:ilvl w:val="0"/>
                <w:numId w:val="47"/>
              </w:numPr>
              <w:ind w:left="360"/>
            </w:pPr>
            <w:r>
              <w:t>Kulttuurille tyypilliset fraasit ja kohteliaisuus vuorovaikutustilanteissa</w:t>
            </w:r>
          </w:p>
          <w:p w:rsidR="00224791" w:rsidRDefault="00224791" w:rsidP="008536FC">
            <w:pPr>
              <w:pStyle w:val="Luettelokappale"/>
              <w:numPr>
                <w:ilvl w:val="0"/>
                <w:numId w:val="47"/>
              </w:numPr>
              <w:ind w:left="360"/>
            </w:pPr>
            <w:r>
              <w:t>Dialogin käymisen harjoittelu</w:t>
            </w:r>
          </w:p>
          <w:p w:rsidR="00224791" w:rsidRDefault="00224791" w:rsidP="008536FC">
            <w:pPr>
              <w:pStyle w:val="Luettelokappale"/>
              <w:numPr>
                <w:ilvl w:val="0"/>
                <w:numId w:val="47"/>
              </w:numPr>
              <w:ind w:left="360"/>
            </w:pPr>
            <w:r>
              <w:t>Ympäristön kulttuuristen viestien lukeminen</w:t>
            </w:r>
          </w:p>
          <w:p w:rsidR="00224791" w:rsidRDefault="00224791" w:rsidP="008536FC">
            <w:pPr>
              <w:pStyle w:val="Luettelokappale"/>
              <w:numPr>
                <w:ilvl w:val="0"/>
                <w:numId w:val="47"/>
              </w:numPr>
              <w:ind w:left="360"/>
            </w:pPr>
            <w:r>
              <w:t>Kulttuurin, uskonnon ja katsomusten vaikutus yhteiskunnassa</w:t>
            </w:r>
          </w:p>
        </w:tc>
      </w:tr>
      <w:tr w:rsidR="00224791" w:rsidTr="00224791">
        <w:tc>
          <w:tcPr>
            <w:tcW w:w="746" w:type="dxa"/>
            <w:textDirection w:val="btLr"/>
          </w:tcPr>
          <w:p w:rsidR="00224791" w:rsidRPr="007A5BBA" w:rsidRDefault="00224791" w:rsidP="00224791">
            <w:pPr>
              <w:ind w:left="113" w:right="113"/>
              <w:jc w:val="center"/>
              <w:rPr>
                <w:b/>
                <w:sz w:val="24"/>
                <w:szCs w:val="24"/>
              </w:rPr>
            </w:pPr>
            <w:r>
              <w:rPr>
                <w:b/>
                <w:sz w:val="24"/>
                <w:szCs w:val="24"/>
              </w:rPr>
              <w:t>Kehittyvä kielitaito, taito tulkita viestejä (Taitotaso A2.2)</w:t>
            </w:r>
          </w:p>
        </w:tc>
        <w:tc>
          <w:tcPr>
            <w:tcW w:w="3069" w:type="dxa"/>
            <w:tcBorders>
              <w:top w:val="single" w:sz="18" w:space="0" w:color="auto"/>
              <w:bottom w:val="single" w:sz="4" w:space="0" w:color="auto"/>
            </w:tcBorders>
          </w:tcPr>
          <w:p w:rsidR="00224791" w:rsidRDefault="00224791" w:rsidP="00224791">
            <w:r>
              <w:rPr>
                <w:b/>
                <w:color w:val="000000" w:themeColor="text1"/>
              </w:rPr>
              <w:t>T9</w:t>
            </w:r>
            <w:r>
              <w:rPr>
                <w:color w:val="000000" w:themeColor="text1"/>
              </w:rPr>
              <w:t xml:space="preserve"> </w:t>
            </w:r>
            <w:r w:rsidRPr="00867778">
              <w:rPr>
                <w:rFonts w:ascii="Calibri" w:eastAsia="Calibri" w:hAnsi="Calibri" w:cs="Calibri"/>
                <w:color w:val="00B050"/>
              </w:rPr>
              <w:t>tarjota oppilaalle mahdollisuuksia</w:t>
            </w:r>
            <w:r w:rsidRPr="00134FD2">
              <w:rPr>
                <w:rFonts w:ascii="Calibri" w:eastAsia="Calibri" w:hAnsi="Calibri" w:cs="Calibri"/>
                <w:color w:val="000000"/>
              </w:rPr>
              <w:t xml:space="preserve"> </w:t>
            </w:r>
            <w:r w:rsidRPr="00867778">
              <w:rPr>
                <w:rFonts w:ascii="Calibri" w:eastAsia="Calibri" w:hAnsi="Calibri" w:cs="Calibri"/>
                <w:color w:val="FF0000"/>
              </w:rPr>
              <w:t>tulkita</w:t>
            </w:r>
            <w:r w:rsidRPr="00134FD2">
              <w:rPr>
                <w:rFonts w:ascii="Calibri" w:eastAsia="Calibri" w:hAnsi="Calibri" w:cs="Calibri"/>
                <w:color w:val="000000"/>
              </w:rPr>
              <w:t xml:space="preserve"> </w:t>
            </w:r>
            <w:r w:rsidRPr="00867778">
              <w:rPr>
                <w:rFonts w:ascii="Calibri" w:eastAsia="Calibri" w:hAnsi="Calibri" w:cs="Calibri"/>
                <w:color w:val="0070C0"/>
              </w:rPr>
              <w:t>erilaisia tekstejä, myös selväpiirteisiä asiatekstejä, joista hankitaan tietoa,</w:t>
            </w:r>
            <w:r w:rsidRPr="00134FD2">
              <w:rPr>
                <w:rFonts w:ascii="Calibri" w:eastAsia="Calibri" w:hAnsi="Calibri" w:cs="Calibri"/>
                <w:color w:val="000000"/>
              </w:rPr>
              <w:t xml:space="preserve"> </w:t>
            </w:r>
            <w:r w:rsidRPr="00867778">
              <w:rPr>
                <w:rFonts w:ascii="Calibri" w:eastAsia="Calibri" w:hAnsi="Calibri" w:cs="Calibri"/>
                <w:color w:val="00B050"/>
              </w:rPr>
              <w:t xml:space="preserve">ja ohjata </w:t>
            </w:r>
            <w:r w:rsidRPr="00867778">
              <w:rPr>
                <w:rFonts w:ascii="Calibri" w:eastAsia="Calibri" w:hAnsi="Calibri" w:cs="Calibri"/>
                <w:color w:val="FF0000"/>
              </w:rPr>
              <w:t>käyttämään</w:t>
            </w:r>
            <w:r w:rsidRPr="00134FD2">
              <w:rPr>
                <w:rFonts w:ascii="Calibri" w:eastAsia="Calibri" w:hAnsi="Calibri" w:cs="Calibri"/>
                <w:color w:val="000000"/>
              </w:rPr>
              <w:t xml:space="preserve"> </w:t>
            </w:r>
            <w:r w:rsidRPr="00867778">
              <w:rPr>
                <w:rFonts w:ascii="Calibri" w:eastAsia="Calibri" w:hAnsi="Calibri" w:cs="Calibri"/>
                <w:color w:val="0070C0"/>
              </w:rPr>
              <w:t>tulkinnassa päättelytaitoa ja keskeisen sisällön ymmärtämistä</w:t>
            </w:r>
          </w:p>
        </w:tc>
        <w:tc>
          <w:tcPr>
            <w:tcW w:w="3126" w:type="dxa"/>
            <w:tcBorders>
              <w:top w:val="single" w:sz="18" w:space="0" w:color="auto"/>
              <w:bottom w:val="single" w:sz="4" w:space="0" w:color="auto"/>
            </w:tcBorders>
          </w:tcPr>
          <w:p w:rsidR="00224791" w:rsidRDefault="00224791" w:rsidP="00224791">
            <w:r>
              <w:t xml:space="preserve">S3 </w:t>
            </w:r>
          </w:p>
          <w:p w:rsidR="00224791" w:rsidRDefault="00224791" w:rsidP="008536FC">
            <w:pPr>
              <w:pStyle w:val="Luettelokappale"/>
              <w:numPr>
                <w:ilvl w:val="0"/>
                <w:numId w:val="50"/>
              </w:numPr>
              <w:ind w:left="360"/>
            </w:pPr>
            <w:r>
              <w:t>Oppilas harjoittelee ymmärtämään tekstejä kohdekielellä.</w:t>
            </w:r>
          </w:p>
        </w:tc>
        <w:tc>
          <w:tcPr>
            <w:tcW w:w="3260" w:type="dxa"/>
            <w:tcBorders>
              <w:top w:val="single" w:sz="18" w:space="0" w:color="auto"/>
              <w:bottom w:val="single" w:sz="4" w:space="0" w:color="auto"/>
            </w:tcBorders>
          </w:tcPr>
          <w:p w:rsidR="00224791" w:rsidRDefault="00224791" w:rsidP="008536FC">
            <w:pPr>
              <w:pStyle w:val="Luettelokappale"/>
              <w:numPr>
                <w:ilvl w:val="0"/>
                <w:numId w:val="49"/>
              </w:numPr>
              <w:ind w:left="360"/>
            </w:pPr>
            <w:r>
              <w:t xml:space="preserve">Harjoitellaan tiedon löytämistä ja keskeisen sisällön ymmärtämistä seuraavien aihepiirien teksteistä: koulu, nuorten arvot, musiikki, ammatit ja työelämä, tien neuvominen, ympäristöasioista keskusteleminen, matkustaminen vaatteet ja muoti, urheilu ja nuorten arki. </w:t>
            </w:r>
          </w:p>
          <w:p w:rsidR="00224791" w:rsidRDefault="00224791" w:rsidP="00224791">
            <w:pPr>
              <w:pStyle w:val="Luettelokappale"/>
              <w:ind w:left="360"/>
            </w:pPr>
          </w:p>
        </w:tc>
        <w:tc>
          <w:tcPr>
            <w:tcW w:w="5103" w:type="dxa"/>
            <w:tcBorders>
              <w:top w:val="single" w:sz="18" w:space="0" w:color="auto"/>
              <w:bottom w:val="single" w:sz="4" w:space="0" w:color="auto"/>
            </w:tcBorders>
          </w:tcPr>
          <w:p w:rsidR="00224791" w:rsidRDefault="00224791" w:rsidP="00224791">
            <w:r>
              <w:t>Monilukutaito (L4)</w:t>
            </w:r>
          </w:p>
          <w:p w:rsidR="00224791" w:rsidRDefault="00224791" w:rsidP="008536FC">
            <w:pPr>
              <w:pStyle w:val="Luettelokappale"/>
              <w:numPr>
                <w:ilvl w:val="0"/>
                <w:numId w:val="48"/>
              </w:numPr>
              <w:ind w:left="360"/>
            </w:pPr>
            <w:r>
              <w:t>Kaikkien aistien hyödyntäminen tekstien tulkitsemisessa ja viestinnässä (eleet, ilmeet, äänenpainot, välimerkit)</w:t>
            </w:r>
          </w:p>
          <w:p w:rsidR="00224791" w:rsidRDefault="00224791" w:rsidP="008536FC">
            <w:pPr>
              <w:pStyle w:val="Luettelokappale"/>
              <w:numPr>
                <w:ilvl w:val="0"/>
                <w:numId w:val="48"/>
              </w:numPr>
              <w:ind w:left="360"/>
            </w:pPr>
            <w:r>
              <w:t>Tiedon tuottamisen, tulkinnan ja välittämisen taidon harjoittelu</w:t>
            </w:r>
          </w:p>
          <w:p w:rsidR="00224791" w:rsidRDefault="00224791" w:rsidP="008536FC">
            <w:pPr>
              <w:pStyle w:val="Luettelokappale"/>
              <w:numPr>
                <w:ilvl w:val="0"/>
                <w:numId w:val="48"/>
              </w:numPr>
              <w:ind w:left="360"/>
            </w:pPr>
            <w:r>
              <w:t>Eri tilanteissa ja yhteyksissä käytettävät tekstit</w:t>
            </w:r>
          </w:p>
          <w:p w:rsidR="00224791" w:rsidRDefault="00224791" w:rsidP="008536FC">
            <w:pPr>
              <w:pStyle w:val="Luettelokappale"/>
              <w:numPr>
                <w:ilvl w:val="0"/>
                <w:numId w:val="48"/>
              </w:numPr>
              <w:ind w:left="360"/>
            </w:pPr>
            <w:r>
              <w:t>Kulttuurisen lukutaidon vahvistaminen</w:t>
            </w:r>
          </w:p>
        </w:tc>
      </w:tr>
      <w:tr w:rsidR="00224791" w:rsidTr="00224791">
        <w:tc>
          <w:tcPr>
            <w:tcW w:w="746" w:type="dxa"/>
            <w:textDirection w:val="btLr"/>
          </w:tcPr>
          <w:p w:rsidR="00224791" w:rsidRPr="001B6FD1" w:rsidRDefault="00224791" w:rsidP="00224791">
            <w:pPr>
              <w:ind w:left="113" w:right="113"/>
              <w:jc w:val="center"/>
              <w:rPr>
                <w:b/>
                <w:sz w:val="24"/>
                <w:szCs w:val="24"/>
              </w:rPr>
            </w:pPr>
            <w:r>
              <w:rPr>
                <w:b/>
                <w:sz w:val="24"/>
                <w:szCs w:val="24"/>
              </w:rPr>
              <w:lastRenderedPageBreak/>
              <w:t>Kehittyvä kielitaito, taito tuottaa tekstejä (Taitotaso A2.1)</w:t>
            </w:r>
          </w:p>
        </w:tc>
        <w:tc>
          <w:tcPr>
            <w:tcW w:w="3069" w:type="dxa"/>
            <w:tcBorders>
              <w:top w:val="single" w:sz="18" w:space="0" w:color="auto"/>
              <w:bottom w:val="single" w:sz="6" w:space="0" w:color="auto"/>
            </w:tcBorders>
          </w:tcPr>
          <w:p w:rsidR="00224791" w:rsidRDefault="00224791" w:rsidP="00224791">
            <w:pPr>
              <w:rPr>
                <w:b/>
              </w:rPr>
            </w:pPr>
            <w:r>
              <w:rPr>
                <w:b/>
              </w:rPr>
              <w:t xml:space="preserve">T10 </w:t>
            </w:r>
            <w:r w:rsidRPr="00867778">
              <w:rPr>
                <w:rFonts w:ascii="Calibri" w:eastAsia="Calibri" w:hAnsi="Calibri" w:cs="Calibri"/>
                <w:color w:val="00B050"/>
              </w:rPr>
              <w:t xml:space="preserve">tarjota oppilaalle mahdollisuuksia </w:t>
            </w:r>
            <w:r w:rsidRPr="00867778">
              <w:rPr>
                <w:rFonts w:ascii="Calibri" w:eastAsia="Calibri" w:hAnsi="Calibri" w:cs="Calibri"/>
                <w:color w:val="FF0000"/>
              </w:rPr>
              <w:t>tuottaa puhetta ja kirjoitusta</w:t>
            </w:r>
            <w:r w:rsidRPr="00867778">
              <w:rPr>
                <w:rFonts w:ascii="Calibri" w:eastAsia="Calibri" w:hAnsi="Calibri" w:cs="Calibri"/>
                <w:color w:val="0070C0"/>
              </w:rPr>
              <w:t xml:space="preserve"> aihepiirejä laajentaen sekä kiinnittäen huomiota myös keskeisiin rakenteisiin ja ääntämisen perussääntöihin</w:t>
            </w:r>
          </w:p>
        </w:tc>
        <w:tc>
          <w:tcPr>
            <w:tcW w:w="3126" w:type="dxa"/>
            <w:tcBorders>
              <w:top w:val="single" w:sz="18" w:space="0" w:color="auto"/>
              <w:bottom w:val="single" w:sz="6" w:space="0" w:color="auto"/>
            </w:tcBorders>
          </w:tcPr>
          <w:p w:rsidR="00224791" w:rsidRDefault="00224791" w:rsidP="00224791">
            <w:r>
              <w:t xml:space="preserve">S3 </w:t>
            </w:r>
          </w:p>
          <w:p w:rsidR="00224791" w:rsidRDefault="00224791" w:rsidP="008536FC">
            <w:pPr>
              <w:pStyle w:val="Luettelokappale"/>
              <w:numPr>
                <w:ilvl w:val="0"/>
                <w:numId w:val="51"/>
              </w:numPr>
              <w:ind w:left="360"/>
            </w:pPr>
            <w:r>
              <w:t>Oppilas harjoittelee tuottamaan tekstejä kohdekielellä.</w:t>
            </w:r>
          </w:p>
        </w:tc>
        <w:tc>
          <w:tcPr>
            <w:tcW w:w="3260" w:type="dxa"/>
            <w:tcBorders>
              <w:top w:val="single" w:sz="18" w:space="0" w:color="auto"/>
              <w:bottom w:val="single" w:sz="6" w:space="0" w:color="auto"/>
            </w:tcBorders>
          </w:tcPr>
          <w:p w:rsidR="00224791" w:rsidRDefault="00224791" w:rsidP="008536FC">
            <w:pPr>
              <w:pStyle w:val="Luettelokappale"/>
              <w:numPr>
                <w:ilvl w:val="0"/>
                <w:numId w:val="51"/>
              </w:numPr>
              <w:ind w:left="360"/>
            </w:pPr>
            <w:r>
              <w:t xml:space="preserve">Oppilas harjoittelee kertomaan suullisesti ja kirjallisesti sekä käymään dialogia kouluun, omaan vapaa-aikaan, tulevaisuuden suunnitelmiin, työelämään, ympäristöasioihin, vaatteisiin, ostosten tekoon ja arkipäivän tilanteisiin liittyvistä asioista.  </w:t>
            </w:r>
          </w:p>
          <w:p w:rsidR="00224791" w:rsidRDefault="00224791" w:rsidP="008536FC">
            <w:pPr>
              <w:pStyle w:val="Luettelokappale"/>
              <w:numPr>
                <w:ilvl w:val="0"/>
                <w:numId w:val="51"/>
              </w:numPr>
              <w:ind w:left="360"/>
            </w:pPr>
            <w:r>
              <w:t xml:space="preserve">Voidaan hyödyntää myös kansainvälisiä kontakteja kielitaidon harjoittelussa. </w:t>
            </w:r>
          </w:p>
          <w:p w:rsidR="00224791" w:rsidRDefault="00224791" w:rsidP="008536FC">
            <w:pPr>
              <w:pStyle w:val="Luettelokappale"/>
              <w:numPr>
                <w:ilvl w:val="0"/>
                <w:numId w:val="51"/>
              </w:numPr>
              <w:ind w:left="360"/>
            </w:pPr>
            <w:r>
              <w:t>Harjoitellaan näissä kielenkäyttötilanteissa tarvittavaa ääntämistä sekä rakenteita, kuten relatiivipronominit, konditionaalin vastineet, passiivin preesens ja imperfekti, rektioverbejä ja adjektiivin taivutus.</w:t>
            </w:r>
          </w:p>
        </w:tc>
        <w:tc>
          <w:tcPr>
            <w:tcW w:w="5103" w:type="dxa"/>
            <w:tcBorders>
              <w:top w:val="single" w:sz="18" w:space="0" w:color="auto"/>
              <w:bottom w:val="single" w:sz="6" w:space="0" w:color="auto"/>
            </w:tcBorders>
          </w:tcPr>
          <w:p w:rsidR="00224791" w:rsidRDefault="00224791" w:rsidP="00224791">
            <w:r>
              <w:t>Tieto- ja viestintäteknologinen osaaminen (L5)</w:t>
            </w:r>
          </w:p>
          <w:p w:rsidR="00224791" w:rsidRDefault="00224791" w:rsidP="00224791">
            <w:proofErr w:type="spellStart"/>
            <w:r>
              <w:t>Tvt:n</w:t>
            </w:r>
            <w:proofErr w:type="spellEnd"/>
            <w:r>
              <w:t xml:space="preserve"> hyödyntäminen (esim. videoesittelyt, oppimisalustojen hyödyntäminen) </w:t>
            </w:r>
          </w:p>
          <w:p w:rsidR="00224791" w:rsidRDefault="00224791" w:rsidP="00224791">
            <w:r>
              <w:t>Työelämätaidot ja yrittäjyys (L6)</w:t>
            </w:r>
          </w:p>
          <w:p w:rsidR="00224791" w:rsidRDefault="00224791" w:rsidP="00224791">
            <w:r>
              <w:t>Oppilas ymmärtää yhteistyötaitojen, vuorovaikutustaitojen ja kielitaidon merkityksen työelämässä</w:t>
            </w:r>
          </w:p>
          <w:p w:rsidR="00224791" w:rsidRDefault="00224791" w:rsidP="00224791">
            <w:r>
              <w:t>Työn loppuun saattaminen</w:t>
            </w:r>
          </w:p>
          <w:p w:rsidR="00224791" w:rsidRDefault="00224791" w:rsidP="00224791">
            <w:r>
              <w:t>Kansainvälinen yhteistyö</w:t>
            </w:r>
          </w:p>
          <w:p w:rsidR="00224791" w:rsidRDefault="00224791" w:rsidP="00224791"/>
        </w:tc>
      </w:tr>
    </w:tbl>
    <w:p w:rsidR="00224791" w:rsidRDefault="00224791" w:rsidP="00224791"/>
    <w:p w:rsidR="00224791" w:rsidRDefault="00224791">
      <w:r>
        <w:br w:type="page"/>
      </w:r>
    </w:p>
    <w:p w:rsidR="00224791" w:rsidRPr="00014EF2" w:rsidRDefault="00224791" w:rsidP="00224791">
      <w:pPr>
        <w:rPr>
          <w:b/>
        </w:rPr>
      </w:pPr>
      <w:r>
        <w:rPr>
          <w:b/>
        </w:rPr>
        <w:lastRenderedPageBreak/>
        <w:t>Saksan kielen</w:t>
      </w:r>
      <w:r w:rsidRPr="00014EF2">
        <w:rPr>
          <w:b/>
        </w:rPr>
        <w:t xml:space="preserve"> oppimisympäristöihin ja työtapoihin liitty</w:t>
      </w:r>
      <w:r>
        <w:rPr>
          <w:b/>
        </w:rPr>
        <w:t>vät tavoitteet vuosiluokilla 7–9</w:t>
      </w:r>
    </w:p>
    <w:p w:rsidR="00224791" w:rsidRPr="00BA1F01" w:rsidRDefault="00224791" w:rsidP="00224791">
      <w:pPr>
        <w:jc w:val="both"/>
        <w:rPr>
          <w:rFonts w:cs="Segoe UI"/>
          <w:color w:val="000000"/>
          <w:shd w:val="clear" w:color="auto" w:fill="FFFFFF"/>
        </w:rPr>
      </w:pPr>
      <w:r>
        <w:rPr>
          <w:rFonts w:cs="Segoe UI"/>
          <w:color w:val="000000"/>
          <w:shd w:val="clear" w:color="auto" w:fill="FFFFFF"/>
        </w:rPr>
        <w:t>”</w:t>
      </w:r>
      <w:r w:rsidRPr="00BA1F01">
        <w:rPr>
          <w:rFonts w:cs="Segoe UI"/>
          <w:color w:val="000000"/>
          <w:shd w:val="clear" w:color="auto" w:fill="FFFFFF"/>
        </w:rPr>
        <w:t>Tavoitteena on, että kielenkäyttö olisi mahdollisimman asianmukaista, luonnollista ja oppilaille merkityksellistä. Työskentelyssä korostuu pari- ja pienryhmätyö sekä yhdessä oppiminen erityyppisissä oppimisympäristöissä. Monikielisyys- ja kielikasvatuksen tavoitteiden saavuttamiseksi tarvitaan opettajien yhteistyötä. Pelillisyyden, musiikin ja draaman avulla oppilaat saavat mahdollisuuden kokeilla kasvavaa kielitaitoaan ja käsitellä myös asenteita. Opetuksessa käytetään monipuolisesti eri oppimisympäristöjä, viestintäkanavia ja -välineitä. Teksteistä hankitaan tietoa, niitä jaetaan ja julkaistaan. Oppilaita ohjataan aktiiviseen toimijuuteen ja itsenäiseen vastuun ottoon omasta oppimisestaan Eurooppalaisen kielisalkun tai vastaavan työvälineen avulla. Oppilaat tutustuvat ympäröivän yhteisön monikielisyyteen ja monikulttuurisuuteen kotikansainvälisyyden avulla. Heille tarjotaan myös mahdollisuuksia harjoitella kansainvälistä yhteydenpitoa. Kohdekieltä käytetään aina kun se on mahdollista.</w:t>
      </w:r>
      <w:r>
        <w:rPr>
          <w:rFonts w:cs="Segoe UI"/>
          <w:color w:val="000000"/>
          <w:shd w:val="clear" w:color="auto" w:fill="FFFFFF"/>
        </w:rPr>
        <w:t>” (OPS 2014, 354.)</w:t>
      </w:r>
    </w:p>
    <w:p w:rsidR="00224791" w:rsidRPr="00D7002B" w:rsidRDefault="00224791" w:rsidP="00224791">
      <w:pPr>
        <w:jc w:val="both"/>
        <w:rPr>
          <w:color w:val="0070C0"/>
        </w:rPr>
      </w:pPr>
      <w:r w:rsidRPr="00D7002B">
        <w:rPr>
          <w:color w:val="0070C0"/>
        </w:rPr>
        <w:t>Monipuoliset oppimisympäristöt, viestintäkanavat ja -välineet, opetuksen laajentuminen luokkahuoneen ulkopuolelle mahdollisuuksien mukaan, itsenäinen työskentely sekä yhteistoiminnallinen oppiminen, myönteinen ja kannustava opiskeluilmapiiri, oppilaiden osallistaminen sopivien työtapojen valinnassa.</w:t>
      </w:r>
    </w:p>
    <w:p w:rsidR="00224791" w:rsidRPr="00014EF2" w:rsidRDefault="00224791" w:rsidP="00224791">
      <w:pPr>
        <w:jc w:val="both"/>
        <w:rPr>
          <w:b/>
          <w:color w:val="0070C0"/>
        </w:rPr>
      </w:pPr>
      <w:r w:rsidRPr="00014EF2">
        <w:rPr>
          <w:b/>
        </w:rPr>
        <w:t xml:space="preserve">Ohjaus, eriyttäminen ja tuki </w:t>
      </w:r>
      <w:r>
        <w:rPr>
          <w:b/>
        </w:rPr>
        <w:t>saksan kielessä vuosiluokilla 7–9</w:t>
      </w:r>
    </w:p>
    <w:p w:rsidR="00224791" w:rsidRPr="00BA1F01" w:rsidRDefault="00224791" w:rsidP="00224791">
      <w:pPr>
        <w:jc w:val="both"/>
        <w:rPr>
          <w:rFonts w:cs="Segoe UI"/>
          <w:color w:val="000000"/>
          <w:shd w:val="clear" w:color="auto" w:fill="FFFFFF"/>
        </w:rPr>
      </w:pPr>
      <w:r>
        <w:rPr>
          <w:rFonts w:cs="Segoe UI"/>
          <w:color w:val="000000"/>
          <w:shd w:val="clear" w:color="auto" w:fill="FFFFFF"/>
        </w:rPr>
        <w:t>”</w:t>
      </w:r>
      <w:r w:rsidRPr="00BA1F01">
        <w:rPr>
          <w:rFonts w:cs="Segoe UI"/>
          <w:color w:val="000000"/>
          <w:shd w:val="clear" w:color="auto" w:fill="FFFFFF"/>
        </w:rPr>
        <w:t>Oppilaita ohjataan käyttämään kielitaitoaan rohkeasti. Runsas viestinnällinen harjoittelu tukee oppilaiden kielitaidon kehittymistä. Oppilaita kannustetaan opiskelemaan myös muita koulun tarjoamia kieliä. Oppilaille, joilla on kieliin liittyviä oppimisvaikeuksia, tarjotaan tukea. Opetus suunnitellaan niin, että se tarjoaa haasteita myös muita nopeammin edistyville tai kieltä entuudestaan osaaville oppilaille.</w:t>
      </w:r>
      <w:r>
        <w:rPr>
          <w:rFonts w:cs="Segoe UI"/>
          <w:color w:val="000000"/>
          <w:shd w:val="clear" w:color="auto" w:fill="FFFFFF"/>
        </w:rPr>
        <w:t>” (OPS 2014, 354.)</w:t>
      </w:r>
    </w:p>
    <w:p w:rsidR="00224791" w:rsidRDefault="00224791" w:rsidP="00224791">
      <w:pPr>
        <w:jc w:val="both"/>
        <w:rPr>
          <w:color w:val="0070C0"/>
        </w:rPr>
      </w:pPr>
      <w:r w:rsidRPr="00DB1189">
        <w:rPr>
          <w:color w:val="0070C0"/>
        </w:rPr>
        <w:t>Tuen muotoja voivat olla oppilaiden sijoittelu luokassa oppimisen ja työskentelyn tukena, läksyjen merkitseminen taululle, kotitehtävien eriyttäminen, erilaisten apuvälinei</w:t>
      </w:r>
      <w:r>
        <w:rPr>
          <w:color w:val="0070C0"/>
        </w:rPr>
        <w:softHyphen/>
      </w:r>
      <w:r w:rsidRPr="00DB1189">
        <w:rPr>
          <w:color w:val="0070C0"/>
        </w:rPr>
        <w:t>den käyttö, monikanavaisuus, osa-aikainen erityisopetus, tehtävien ja opetuksen eriyttäminen, tukiopetus, samanaikaisopetus, lisäajan käyttö kokeissa, suullisten kokeiden käyttö, kokeiden suorittaminen erillisessä tilassa, mahdollisuus suorittaa koe pienemmissä osissa, koulunkäynninohjaajan tuki ja keskustelut erityisopettajan kanssa. Tuen valinta on ryhmä- ja oppilaskohtaista ja riippuu saatavilla olevista resursseista ja oppimisympäristöistä.</w:t>
      </w:r>
    </w:p>
    <w:p w:rsidR="00224791" w:rsidRDefault="00224791" w:rsidP="00224791">
      <w:pPr>
        <w:rPr>
          <w:b/>
        </w:rPr>
      </w:pPr>
      <w:r w:rsidRPr="00014EF2">
        <w:rPr>
          <w:b/>
        </w:rPr>
        <w:t xml:space="preserve">Oppilaan oppimisen arviointi </w:t>
      </w:r>
      <w:r>
        <w:rPr>
          <w:b/>
        </w:rPr>
        <w:t>saksan kielessä vuosiluokilla 7–9</w:t>
      </w:r>
    </w:p>
    <w:p w:rsidR="00224791" w:rsidRPr="00BA1F01" w:rsidRDefault="00224791" w:rsidP="00224791">
      <w:pPr>
        <w:shd w:val="clear" w:color="auto" w:fill="FFFFFF"/>
        <w:spacing w:before="100" w:beforeAutospacing="1" w:after="100" w:afterAutospacing="1" w:line="240" w:lineRule="auto"/>
        <w:jc w:val="both"/>
        <w:rPr>
          <w:rFonts w:eastAsia="Times New Roman" w:cs="Segoe UI"/>
          <w:color w:val="000000"/>
          <w:lang w:eastAsia="fi-FI"/>
        </w:rPr>
      </w:pPr>
      <w:r>
        <w:rPr>
          <w:rFonts w:eastAsia="Times New Roman" w:cs="Segoe UI"/>
          <w:color w:val="000000"/>
          <w:lang w:eastAsia="fi-FI"/>
        </w:rPr>
        <w:t>”</w:t>
      </w:r>
      <w:r w:rsidRPr="00BA1F01">
        <w:rPr>
          <w:rFonts w:eastAsia="Times New Roman" w:cs="Segoe UI"/>
          <w:color w:val="000000"/>
          <w:lang w:eastAsia="fi-FI"/>
        </w:rPr>
        <w:t>Oppimista arvioidaan monin eri tavoin myös itse- ja vertaisarvioinnin keinoin. Arviointi kohdistuu kaikkiin tavoitteisiin, ja arvioinnissa otetaan huomioon kaikki kielitaidon osa-alueet. Niiden arviointi perustuu Eurooppalaiseen viitekehykseen ja sen pohjalta laadittuun suomalaiseen sovellukseen. Kansainvälisesti hyväksyttyjä kielikohtaisia viitekehyksiä noudatetaan soveltuvin osin ei-eurooppalaisten kielten opetuksessa. Arvioinnissa välineenä voidaan käyttää esimerkiksi Eurooppalaista kielisalkkua tai vastaavaa työkalua.</w:t>
      </w:r>
    </w:p>
    <w:p w:rsidR="00224791" w:rsidRPr="00BA1F01" w:rsidRDefault="00224791" w:rsidP="00224791">
      <w:pPr>
        <w:shd w:val="clear" w:color="auto" w:fill="FFFFFF"/>
        <w:spacing w:before="100" w:beforeAutospacing="1" w:after="100" w:afterAutospacing="1" w:line="240" w:lineRule="auto"/>
        <w:jc w:val="both"/>
        <w:rPr>
          <w:rFonts w:eastAsia="Times New Roman" w:cs="Segoe UI"/>
          <w:color w:val="000000"/>
          <w:lang w:eastAsia="fi-FI"/>
        </w:rPr>
      </w:pPr>
      <w:r w:rsidRPr="00BA1F01">
        <w:rPr>
          <w:rFonts w:eastAsia="Times New Roman" w:cs="Segoe UI"/>
          <w:color w:val="000000"/>
          <w:lang w:eastAsia="fi-FI"/>
        </w:rPr>
        <w:t>Arviointi on monipuolista ja antaa oppilaille mahdollisuuden painottaa itselleen luontevia ilmaisumuotoja. Oppimista ohjaavan ja kannustavan palautteen avulla oppilaista autetaan tulemaan tietoisiksi omista taidoistaan ja kehittämään niitä. Oppilaita rohkaistaan käyttämään oppimaansa erilaisissa viestintätilanteissa. Monipuolinen arviointi tarjoaa mahdollisuuksia osoittaa osaamistaan myös oppilaille, joilla on kieleen liittyviä oppimisvaikeuksia tai joilla on muulla tavoin kielellisesti erilaiset lähtökohdat.</w:t>
      </w:r>
    </w:p>
    <w:p w:rsidR="00224791" w:rsidRDefault="00224791" w:rsidP="00224791">
      <w:pPr>
        <w:shd w:val="clear" w:color="auto" w:fill="FFFFFF"/>
        <w:spacing w:before="100" w:beforeAutospacing="1" w:after="100" w:afterAutospacing="1" w:line="240" w:lineRule="auto"/>
        <w:jc w:val="both"/>
        <w:rPr>
          <w:rFonts w:eastAsia="Times New Roman" w:cs="Segoe UI"/>
          <w:color w:val="000000"/>
          <w:lang w:eastAsia="fi-FI"/>
        </w:rPr>
      </w:pPr>
      <w:r w:rsidRPr="00BA1F01">
        <w:rPr>
          <w:rFonts w:eastAsia="Times New Roman" w:cs="Segoe UI"/>
          <w:color w:val="000000"/>
          <w:lang w:eastAsia="fi-FI"/>
        </w:rPr>
        <w:t xml:space="preserve">Päättöarviointi sijoittuu siihen lukuvuoteen, jona oppiaineen opiskelu päättyy kaikille yhteisenä oppiaineena. Päättöarvioinnilla määritellään, miten oppilas on opiskelun päättyessä saavuttanut vieraan kielen A-oppimäärän tavoitteet. Päättöarvosana muodostetaan suhteuttamalla oppilaan osaamisen taso vieraan kielen A-oppimäärän valtakunnallisiin päättöarvioinnin kriteereihin. Osaaminen kielitaidon eri osa-alueilla kehittyy kumuloituvasti. Päättöarvosanan muodostamisessa otetaan huomioon kaikki valtakunnalliset päättöarvioinnin kriteerit riippumatta siitä, mille vuosiluokalle vastaava tavoite on asetettu paikallisessa opetussuunnitelmassa. Oppilas saa arvosanan </w:t>
      </w:r>
      <w:r w:rsidRPr="00BA1F01">
        <w:rPr>
          <w:rFonts w:eastAsia="Times New Roman" w:cs="Segoe UI"/>
          <w:color w:val="000000"/>
          <w:lang w:eastAsia="fi-FI"/>
        </w:rPr>
        <w:lastRenderedPageBreak/>
        <w:t>kahdeksan (8), mikäli hän osoittaa keskimäärin kriteerien määrittämää osaamista. Arvosanan kahdeksan tason ylittäminen joidenkin tavoitteiden osalta voi kompensoida tasoa heikomman suoriutumisen joidenkin muiden tavoitteiden osalta.</w:t>
      </w:r>
      <w:r>
        <w:rPr>
          <w:rFonts w:eastAsia="Times New Roman" w:cs="Segoe UI"/>
          <w:color w:val="000000"/>
          <w:lang w:eastAsia="fi-FI"/>
        </w:rPr>
        <w:t>” (OPS 2014, 354.)</w:t>
      </w:r>
    </w:p>
    <w:p w:rsidR="00224791" w:rsidRPr="00BA1F01" w:rsidRDefault="00224791" w:rsidP="00224791">
      <w:pPr>
        <w:shd w:val="clear" w:color="auto" w:fill="FFFFFF"/>
        <w:spacing w:before="100" w:beforeAutospacing="1" w:after="100" w:afterAutospacing="1" w:line="240" w:lineRule="auto"/>
        <w:jc w:val="both"/>
        <w:rPr>
          <w:rFonts w:eastAsia="Times New Roman" w:cs="Segoe UI"/>
          <w:color w:val="000000"/>
          <w:lang w:eastAsia="fi-FI"/>
        </w:rPr>
      </w:pPr>
    </w:p>
    <w:tbl>
      <w:tblPr>
        <w:tblStyle w:val="TaulukkoRuudukko"/>
        <w:tblW w:w="0" w:type="auto"/>
        <w:tblLook w:val="04A0" w:firstRow="1" w:lastRow="0" w:firstColumn="1" w:lastColumn="0" w:noHBand="0" w:noVBand="1"/>
      </w:tblPr>
      <w:tblGrid>
        <w:gridCol w:w="3847"/>
        <w:gridCol w:w="3847"/>
        <w:gridCol w:w="7610"/>
      </w:tblGrid>
      <w:tr w:rsidR="00224791" w:rsidRPr="00B06F86" w:rsidTr="00224791">
        <w:tc>
          <w:tcPr>
            <w:tcW w:w="3847" w:type="dxa"/>
            <w:shd w:val="clear" w:color="auto" w:fill="F2F2F2" w:themeFill="background1" w:themeFillShade="F2"/>
          </w:tcPr>
          <w:p w:rsidR="00224791" w:rsidRPr="00B06F86" w:rsidRDefault="00224791" w:rsidP="00224791">
            <w:pPr>
              <w:rPr>
                <w:rFonts w:cs="Calibri"/>
                <w:b/>
              </w:rPr>
            </w:pPr>
            <w:r w:rsidRPr="00B06F86">
              <w:rPr>
                <w:rFonts w:cs="Calibri"/>
                <w:b/>
              </w:rPr>
              <w:t>Tavoitteet</w:t>
            </w:r>
          </w:p>
        </w:tc>
        <w:tc>
          <w:tcPr>
            <w:tcW w:w="3847" w:type="dxa"/>
            <w:shd w:val="clear" w:color="auto" w:fill="F2F2F2" w:themeFill="background1" w:themeFillShade="F2"/>
          </w:tcPr>
          <w:p w:rsidR="00224791" w:rsidRPr="00DB1189" w:rsidRDefault="00224791" w:rsidP="00224791">
            <w:pPr>
              <w:rPr>
                <w:rFonts w:cs="Calibri"/>
                <w:b/>
              </w:rPr>
            </w:pPr>
            <w:r w:rsidRPr="00B06F86">
              <w:rPr>
                <w:rFonts w:cs="Calibri"/>
                <w:b/>
              </w:rPr>
              <w:t>Arvioinnin kohteet</w:t>
            </w:r>
          </w:p>
        </w:tc>
        <w:tc>
          <w:tcPr>
            <w:tcW w:w="7610" w:type="dxa"/>
            <w:shd w:val="clear" w:color="auto" w:fill="F2F2F2" w:themeFill="background1" w:themeFillShade="F2"/>
          </w:tcPr>
          <w:p w:rsidR="00224791" w:rsidRPr="00B06F86" w:rsidRDefault="00224791" w:rsidP="00224791">
            <w:pPr>
              <w:rPr>
                <w:rFonts w:cs="Calibri"/>
                <w:b/>
              </w:rPr>
            </w:pPr>
            <w:r w:rsidRPr="00B06F86">
              <w:rPr>
                <w:rFonts w:cs="Calibri"/>
                <w:b/>
              </w:rPr>
              <w:t>Arvosanan kahdeksan (8)/ hyvä osaaminen</w:t>
            </w:r>
          </w:p>
        </w:tc>
      </w:tr>
      <w:tr w:rsidR="00224791" w:rsidRPr="00D95D5D" w:rsidTr="00224791">
        <w:trPr>
          <w:trHeight w:hRule="exact" w:val="272"/>
        </w:trPr>
        <w:tc>
          <w:tcPr>
            <w:tcW w:w="15304" w:type="dxa"/>
            <w:gridSpan w:val="3"/>
            <w:shd w:val="clear" w:color="auto" w:fill="DDDDDD"/>
          </w:tcPr>
          <w:p w:rsidR="00224791" w:rsidRPr="00D95D5D" w:rsidRDefault="00224791" w:rsidP="00224791">
            <w:pPr>
              <w:rPr>
                <w:rFonts w:cs="Calibri"/>
                <w:b/>
              </w:rPr>
            </w:pPr>
            <w:r w:rsidRPr="00D95D5D">
              <w:rPr>
                <w:rFonts w:cs="Calibri"/>
                <w:b/>
              </w:rPr>
              <w:t>Kasvu kulttuuriseen monin</w:t>
            </w:r>
            <w:r w:rsidR="002858E5">
              <w:rPr>
                <w:rFonts w:cs="Calibri"/>
                <w:b/>
              </w:rPr>
              <w:t>aisuuteen ja kielitietoisuuteen</w:t>
            </w:r>
          </w:p>
        </w:tc>
      </w:tr>
      <w:tr w:rsidR="00224791" w:rsidRPr="00B06F86" w:rsidTr="00224791">
        <w:tc>
          <w:tcPr>
            <w:tcW w:w="3847" w:type="dxa"/>
          </w:tcPr>
          <w:p w:rsidR="00224791" w:rsidRPr="00D82497" w:rsidRDefault="00224791" w:rsidP="00224791">
            <w:pPr>
              <w:rPr>
                <w:rFonts w:cs="Calibri"/>
              </w:rPr>
            </w:pPr>
            <w:r w:rsidRPr="00D82497">
              <w:rPr>
                <w:b/>
              </w:rPr>
              <w:t>T1</w:t>
            </w:r>
            <w:r w:rsidRPr="00D82497">
              <w:t xml:space="preserve"> </w:t>
            </w:r>
            <w:r w:rsidRPr="00D82497">
              <w:rPr>
                <w:rFonts w:ascii="Calibri" w:eastAsia="Calibri" w:hAnsi="Calibri" w:cs="Calibri"/>
              </w:rPr>
              <w:t>edistää oppilaan taitoa pohtia opiskeltavan kielen asemaan liittyviä arvoja ja ilmiöitä, ja antaa oppilaalle valmiuksia kehittää kulttuurien välistä toimintakykyään</w:t>
            </w:r>
            <w:r w:rsidRPr="00D82497">
              <w:rPr>
                <w:rFonts w:cs="Calibri"/>
              </w:rPr>
              <w:t xml:space="preserve"> </w:t>
            </w:r>
          </w:p>
          <w:p w:rsidR="00224791" w:rsidRPr="00D82497" w:rsidRDefault="00224791" w:rsidP="00224791">
            <w:pPr>
              <w:rPr>
                <w:rFonts w:cs="Calibri"/>
              </w:rPr>
            </w:pPr>
          </w:p>
        </w:tc>
        <w:tc>
          <w:tcPr>
            <w:tcW w:w="3847" w:type="dxa"/>
          </w:tcPr>
          <w:p w:rsidR="00224791" w:rsidRPr="00B06F86" w:rsidRDefault="00224791" w:rsidP="008536FC">
            <w:pPr>
              <w:pStyle w:val="Luettelokappale"/>
              <w:numPr>
                <w:ilvl w:val="0"/>
                <w:numId w:val="52"/>
              </w:numPr>
              <w:ind w:left="360"/>
              <w:rPr>
                <w:rFonts w:cs="Calibri"/>
              </w:rPr>
            </w:pPr>
            <w:r w:rsidRPr="00134FD2">
              <w:t>Kielten statuksiin liittyvien kysymysten huomaaminen ja kulttuurienvälinen toimintakyky</w:t>
            </w:r>
          </w:p>
        </w:tc>
        <w:tc>
          <w:tcPr>
            <w:tcW w:w="7610" w:type="dxa"/>
          </w:tcPr>
          <w:p w:rsidR="00224791" w:rsidRPr="00B06F86" w:rsidRDefault="00224791" w:rsidP="008536FC">
            <w:pPr>
              <w:pStyle w:val="Luettelokappale"/>
              <w:numPr>
                <w:ilvl w:val="0"/>
                <w:numId w:val="52"/>
              </w:numPr>
              <w:ind w:left="360"/>
              <w:rPr>
                <w:rFonts w:cs="Calibri"/>
              </w:rPr>
            </w:pPr>
            <w:r w:rsidRPr="00134FD2">
              <w:t>Oppilas osaa pohtia opiskeltavan kielen asemaan liittyviä ilmiöitä.</w:t>
            </w:r>
          </w:p>
        </w:tc>
      </w:tr>
      <w:tr w:rsidR="00224791" w:rsidRPr="00B06F86" w:rsidTr="00224791">
        <w:tc>
          <w:tcPr>
            <w:tcW w:w="3847" w:type="dxa"/>
          </w:tcPr>
          <w:p w:rsidR="00224791" w:rsidRPr="00D82497" w:rsidRDefault="00224791" w:rsidP="00224791">
            <w:pPr>
              <w:rPr>
                <w:rFonts w:cs="Calibri"/>
              </w:rPr>
            </w:pPr>
            <w:r w:rsidRPr="00D82497">
              <w:rPr>
                <w:b/>
              </w:rPr>
              <w:t>T2</w:t>
            </w:r>
            <w:r w:rsidRPr="00D82497">
              <w:t xml:space="preserve"> </w:t>
            </w:r>
            <w:r w:rsidRPr="00D82497">
              <w:rPr>
                <w:rFonts w:ascii="Calibri" w:eastAsia="Calibri" w:hAnsi="Calibri" w:cs="Calibri"/>
              </w:rPr>
              <w:t>kannustaa löytämään kiinnostavia kohdekielisiä toimintaympäristöjä, jotka laajentavat oppilaan maailmankuvaa</w:t>
            </w:r>
            <w:r w:rsidRPr="00D82497">
              <w:rPr>
                <w:rFonts w:cs="Calibri"/>
              </w:rPr>
              <w:t xml:space="preserve"> </w:t>
            </w:r>
          </w:p>
          <w:p w:rsidR="00224791" w:rsidRPr="00D82497" w:rsidRDefault="00224791" w:rsidP="00224791">
            <w:pPr>
              <w:rPr>
                <w:rFonts w:cs="Calibri"/>
              </w:rPr>
            </w:pPr>
          </w:p>
        </w:tc>
        <w:tc>
          <w:tcPr>
            <w:tcW w:w="3847" w:type="dxa"/>
          </w:tcPr>
          <w:p w:rsidR="00224791" w:rsidRPr="00B06F86" w:rsidRDefault="00224791" w:rsidP="008536FC">
            <w:pPr>
              <w:pStyle w:val="Luettelokappale"/>
              <w:numPr>
                <w:ilvl w:val="0"/>
                <w:numId w:val="52"/>
              </w:numPr>
              <w:ind w:left="360"/>
              <w:rPr>
                <w:rFonts w:cs="Calibri"/>
              </w:rPr>
            </w:pPr>
            <w:proofErr w:type="gramStart"/>
            <w:r w:rsidRPr="00134FD2">
              <w:t>Maailmankansalaisen taitojen kehittyminen opiskeltavaa kieltä käyttämällä</w:t>
            </w:r>
            <w:proofErr w:type="gramEnd"/>
          </w:p>
        </w:tc>
        <w:tc>
          <w:tcPr>
            <w:tcW w:w="7610" w:type="dxa"/>
          </w:tcPr>
          <w:p w:rsidR="00224791" w:rsidRPr="00B06F86" w:rsidRDefault="00224791" w:rsidP="008536FC">
            <w:pPr>
              <w:pStyle w:val="Luettelokappale"/>
              <w:numPr>
                <w:ilvl w:val="0"/>
                <w:numId w:val="52"/>
              </w:numPr>
              <w:ind w:left="360"/>
              <w:rPr>
                <w:rFonts w:cs="Calibri"/>
              </w:rPr>
            </w:pPr>
            <w:r w:rsidRPr="00134FD2">
              <w:t>Oppilas osaa tehdä havaintoja mahdollisuuksista oppia kohdekielisissä toimintaympäristöissä.</w:t>
            </w:r>
          </w:p>
        </w:tc>
      </w:tr>
      <w:tr w:rsidR="00224791" w:rsidRPr="00B06F86" w:rsidTr="00224791">
        <w:tc>
          <w:tcPr>
            <w:tcW w:w="3847" w:type="dxa"/>
          </w:tcPr>
          <w:p w:rsidR="00224791" w:rsidRPr="00D82497" w:rsidRDefault="00224791" w:rsidP="00224791">
            <w:pPr>
              <w:rPr>
                <w:rFonts w:cs="Calibri"/>
              </w:rPr>
            </w:pPr>
            <w:r w:rsidRPr="00D82497">
              <w:rPr>
                <w:b/>
              </w:rPr>
              <w:t xml:space="preserve">T3 </w:t>
            </w:r>
            <w:r w:rsidRPr="00D82497">
              <w:rPr>
                <w:rFonts w:eastAsia="Calibri" w:cs="Calibri"/>
              </w:rPr>
              <w:t>ohjata oppilasta havaitsemaan, millaisia säännönmukaisuuksia kohdekielessä on, miten samoja asioita ilmaistaan muissa kielissä sekä käyttämään kielitiedon käsitteitä oppimisensa tukena</w:t>
            </w:r>
            <w:r w:rsidRPr="00D82497">
              <w:rPr>
                <w:rFonts w:cs="Calibri"/>
              </w:rPr>
              <w:t xml:space="preserve"> </w:t>
            </w:r>
          </w:p>
          <w:p w:rsidR="00224791" w:rsidRPr="00D82497" w:rsidRDefault="00224791" w:rsidP="00224791">
            <w:pPr>
              <w:rPr>
                <w:rFonts w:cs="Calibri"/>
              </w:rPr>
            </w:pPr>
          </w:p>
        </w:tc>
        <w:tc>
          <w:tcPr>
            <w:tcW w:w="3847" w:type="dxa"/>
          </w:tcPr>
          <w:p w:rsidR="00224791" w:rsidRPr="00B06F86" w:rsidRDefault="00224791" w:rsidP="008536FC">
            <w:pPr>
              <w:pStyle w:val="Luettelokappale"/>
              <w:numPr>
                <w:ilvl w:val="0"/>
                <w:numId w:val="52"/>
              </w:numPr>
              <w:ind w:left="360"/>
              <w:rPr>
                <w:rFonts w:cs="Calibri"/>
              </w:rPr>
            </w:pPr>
            <w:r w:rsidRPr="00134FD2">
              <w:t>Kielellinen päättely</w:t>
            </w:r>
          </w:p>
        </w:tc>
        <w:tc>
          <w:tcPr>
            <w:tcW w:w="7610" w:type="dxa"/>
          </w:tcPr>
          <w:p w:rsidR="00224791" w:rsidRDefault="00224791" w:rsidP="008536FC">
            <w:pPr>
              <w:pStyle w:val="Luettelokappale"/>
              <w:numPr>
                <w:ilvl w:val="0"/>
                <w:numId w:val="52"/>
              </w:numPr>
              <w:ind w:left="360"/>
            </w:pPr>
            <w:r w:rsidRPr="00134FD2">
              <w:t xml:space="preserve">Oppilas osaa tehdä havaintojensa perusteella johtopäätöksiä kohdekielen säännönmukaisuuksista ja soveltaa johtopäätöksiään sekä verrata sitä, miten sama asia ilmaistaan jossakin muussa kielessä. </w:t>
            </w:r>
          </w:p>
          <w:p w:rsidR="00224791" w:rsidRPr="00B06F86" w:rsidRDefault="00224791" w:rsidP="008536FC">
            <w:pPr>
              <w:pStyle w:val="Luettelokappale"/>
              <w:numPr>
                <w:ilvl w:val="0"/>
                <w:numId w:val="52"/>
              </w:numPr>
              <w:ind w:left="360"/>
              <w:rPr>
                <w:rFonts w:cs="Calibri"/>
              </w:rPr>
            </w:pPr>
            <w:r w:rsidRPr="00134FD2">
              <w:t>Oppilas tuntee kohdekielen keskeisiä kielitiedon käsitteitä.</w:t>
            </w:r>
          </w:p>
        </w:tc>
      </w:tr>
      <w:tr w:rsidR="00224791" w:rsidRPr="00B06F86" w:rsidTr="00224791">
        <w:tc>
          <w:tcPr>
            <w:tcW w:w="15304" w:type="dxa"/>
            <w:gridSpan w:val="3"/>
            <w:shd w:val="clear" w:color="auto" w:fill="D9D9D9" w:themeFill="background1" w:themeFillShade="D9"/>
          </w:tcPr>
          <w:p w:rsidR="00224791" w:rsidRPr="00D82497" w:rsidRDefault="002858E5" w:rsidP="00224791">
            <w:pPr>
              <w:rPr>
                <w:b/>
              </w:rPr>
            </w:pPr>
            <w:r>
              <w:rPr>
                <w:b/>
              </w:rPr>
              <w:t>Kielenopiskelutaidot</w:t>
            </w:r>
          </w:p>
        </w:tc>
      </w:tr>
      <w:tr w:rsidR="00224791" w:rsidRPr="00B06F86" w:rsidTr="00224791">
        <w:tc>
          <w:tcPr>
            <w:tcW w:w="3847" w:type="dxa"/>
          </w:tcPr>
          <w:p w:rsidR="00224791" w:rsidRPr="00D82497" w:rsidRDefault="00224791" w:rsidP="00224791">
            <w:pPr>
              <w:rPr>
                <w:rFonts w:ascii="Calibri" w:eastAsia="Calibri" w:hAnsi="Calibri" w:cs="Times New Roman"/>
              </w:rPr>
            </w:pPr>
            <w:r w:rsidRPr="00D82497">
              <w:rPr>
                <w:b/>
              </w:rPr>
              <w:t>T4</w:t>
            </w:r>
            <w:r w:rsidRPr="00D82497">
              <w:t xml:space="preserve"> </w:t>
            </w:r>
            <w:r w:rsidRPr="00D82497">
              <w:rPr>
                <w:rFonts w:ascii="Calibri" w:eastAsia="Calibri" w:hAnsi="Calibri" w:cs="Times New Roman"/>
              </w:rPr>
              <w:t>rohkaista oppilasta asettamaan tavoitteita, hyödyntämään monipuolisia tapoja oppia kieliä ja arvioimaan oppimistaan itsenäisesti ja yhteistyössä sekä ohjata oppilasta myönteiseen vuorovaikutukseen, jossa tärkeintä on viestin välittyminen</w:t>
            </w:r>
          </w:p>
          <w:p w:rsidR="00224791" w:rsidRPr="00D82497" w:rsidRDefault="00224791" w:rsidP="00224791">
            <w:pPr>
              <w:rPr>
                <w:rFonts w:cs="Calibri"/>
              </w:rPr>
            </w:pPr>
          </w:p>
        </w:tc>
        <w:tc>
          <w:tcPr>
            <w:tcW w:w="3847" w:type="dxa"/>
          </w:tcPr>
          <w:p w:rsidR="00224791" w:rsidRPr="00B06F86" w:rsidRDefault="00224791" w:rsidP="008536FC">
            <w:pPr>
              <w:pStyle w:val="Luettelokappale"/>
              <w:numPr>
                <w:ilvl w:val="0"/>
                <w:numId w:val="52"/>
              </w:numPr>
              <w:ind w:left="360"/>
              <w:rPr>
                <w:rFonts w:cs="Calibri"/>
              </w:rPr>
            </w:pPr>
            <w:r w:rsidRPr="00134FD2">
              <w:t>Tavoitteiden asettaminen, oppimisen reflektointi ja yhteistyö</w:t>
            </w:r>
          </w:p>
        </w:tc>
        <w:tc>
          <w:tcPr>
            <w:tcW w:w="7610" w:type="dxa"/>
          </w:tcPr>
          <w:p w:rsidR="00224791" w:rsidRDefault="00224791" w:rsidP="008536FC">
            <w:pPr>
              <w:pStyle w:val="Luettelokappale"/>
              <w:numPr>
                <w:ilvl w:val="0"/>
                <w:numId w:val="52"/>
              </w:numPr>
              <w:ind w:left="360"/>
            </w:pPr>
            <w:r w:rsidRPr="00134FD2">
              <w:t xml:space="preserve">Oppilas osaa asettaa omia kielenopiskelutavoitteitaan ja arvioida opiskelutapojaan. </w:t>
            </w:r>
          </w:p>
          <w:p w:rsidR="00224791" w:rsidRPr="00B06F86" w:rsidRDefault="00224791" w:rsidP="008536FC">
            <w:pPr>
              <w:pStyle w:val="Luettelokappale"/>
              <w:numPr>
                <w:ilvl w:val="0"/>
                <w:numId w:val="52"/>
              </w:numPr>
              <w:ind w:left="360"/>
              <w:rPr>
                <w:rFonts w:cs="Calibri"/>
              </w:rPr>
            </w:pPr>
            <w:r w:rsidRPr="00134FD2">
              <w:t>Oppilas osaa toimia vuorovaikutustilanteessa toisia kannustaen.</w:t>
            </w:r>
          </w:p>
        </w:tc>
      </w:tr>
      <w:tr w:rsidR="00224791" w:rsidRPr="00B06F86" w:rsidTr="00224791">
        <w:tc>
          <w:tcPr>
            <w:tcW w:w="3847" w:type="dxa"/>
          </w:tcPr>
          <w:p w:rsidR="00224791" w:rsidRPr="00D82497" w:rsidRDefault="00224791" w:rsidP="00224791">
            <w:pPr>
              <w:rPr>
                <w:rFonts w:cs="Calibri"/>
              </w:rPr>
            </w:pPr>
            <w:r w:rsidRPr="00D82497">
              <w:rPr>
                <w:b/>
              </w:rPr>
              <w:t>T5</w:t>
            </w:r>
            <w:r w:rsidRPr="00D82497">
              <w:t xml:space="preserve"> </w:t>
            </w:r>
            <w:r w:rsidRPr="00D82497">
              <w:rPr>
                <w:rFonts w:ascii="Calibri" w:eastAsia="Calibri" w:hAnsi="Calibri" w:cs="Calibri"/>
              </w:rPr>
              <w:t xml:space="preserve">tukea oppilaan </w:t>
            </w:r>
            <w:r w:rsidRPr="00D82497">
              <w:rPr>
                <w:rFonts w:ascii="Calibri" w:eastAsia="Calibri" w:hAnsi="Calibri" w:cs="Times New Roman"/>
              </w:rPr>
              <w:t xml:space="preserve">itsenäisyyttä ja taitoa soveltaa luovasti kielitaitoaan </w:t>
            </w:r>
            <w:r w:rsidRPr="00D82497">
              <w:rPr>
                <w:rFonts w:ascii="Calibri" w:eastAsia="Calibri" w:hAnsi="Calibri" w:cs="Calibri"/>
              </w:rPr>
              <w:t>sekä kehittää elinikäisen kieltenopiskelun valmiuksiaan</w:t>
            </w:r>
            <w:r w:rsidRPr="00D82497">
              <w:rPr>
                <w:rFonts w:cs="Calibri"/>
              </w:rPr>
              <w:t xml:space="preserve"> </w:t>
            </w:r>
          </w:p>
          <w:p w:rsidR="00224791" w:rsidRPr="00D82497" w:rsidRDefault="00224791" w:rsidP="00224791">
            <w:pPr>
              <w:rPr>
                <w:rFonts w:cs="Calibri"/>
              </w:rPr>
            </w:pPr>
          </w:p>
        </w:tc>
        <w:tc>
          <w:tcPr>
            <w:tcW w:w="3847" w:type="dxa"/>
          </w:tcPr>
          <w:p w:rsidR="00224791" w:rsidRPr="00B06F86" w:rsidRDefault="00224791" w:rsidP="008536FC">
            <w:pPr>
              <w:pStyle w:val="Luettelokappale"/>
              <w:numPr>
                <w:ilvl w:val="0"/>
                <w:numId w:val="52"/>
              </w:numPr>
              <w:ind w:left="360"/>
              <w:rPr>
                <w:rFonts w:cs="Calibri"/>
              </w:rPr>
            </w:pPr>
            <w:r w:rsidRPr="00134FD2">
              <w:t>Elinikäisen kielenopiskelun valmiuksien kehittyminen</w:t>
            </w:r>
          </w:p>
        </w:tc>
        <w:tc>
          <w:tcPr>
            <w:tcW w:w="7610" w:type="dxa"/>
          </w:tcPr>
          <w:p w:rsidR="00224791" w:rsidRDefault="00224791" w:rsidP="008536FC">
            <w:pPr>
              <w:pStyle w:val="Luettelokappale"/>
              <w:numPr>
                <w:ilvl w:val="0"/>
                <w:numId w:val="52"/>
              </w:numPr>
              <w:ind w:left="360"/>
            </w:pPr>
            <w:r w:rsidRPr="00134FD2">
              <w:t xml:space="preserve">Oppilas huomaa, mihin hän voi käyttää kielitaitoaan myös koulun ulkopuolella ja osaa pohtia, miten hän voi käyttää taitoaan koulun päätyttyä. </w:t>
            </w:r>
          </w:p>
          <w:p w:rsidR="00224791" w:rsidRPr="009207CF" w:rsidRDefault="00224791" w:rsidP="00224791">
            <w:pPr>
              <w:rPr>
                <w:rFonts w:cs="Calibri"/>
              </w:rPr>
            </w:pPr>
          </w:p>
        </w:tc>
      </w:tr>
      <w:tr w:rsidR="00224791" w:rsidRPr="00B06F86" w:rsidTr="00224791">
        <w:tc>
          <w:tcPr>
            <w:tcW w:w="7694" w:type="dxa"/>
            <w:gridSpan w:val="2"/>
            <w:shd w:val="clear" w:color="auto" w:fill="D9D9D9" w:themeFill="background1" w:themeFillShade="D9"/>
          </w:tcPr>
          <w:p w:rsidR="00224791" w:rsidRPr="00D82497" w:rsidRDefault="00224791" w:rsidP="00224791">
            <w:r w:rsidRPr="00D82497">
              <w:rPr>
                <w:rFonts w:cs="Calibri"/>
                <w:b/>
              </w:rPr>
              <w:lastRenderedPageBreak/>
              <w:t xml:space="preserve">Kehittyvä kielitaito, </w:t>
            </w:r>
            <w:r w:rsidR="002858E5">
              <w:rPr>
                <w:rFonts w:cs="Calibri"/>
                <w:b/>
              </w:rPr>
              <w:t>taito toimia vuorovaikutuksessa</w:t>
            </w:r>
          </w:p>
        </w:tc>
        <w:tc>
          <w:tcPr>
            <w:tcW w:w="7610" w:type="dxa"/>
            <w:shd w:val="clear" w:color="auto" w:fill="D9D9D9" w:themeFill="background1" w:themeFillShade="D9"/>
          </w:tcPr>
          <w:p w:rsidR="00224791" w:rsidRPr="00134FD2" w:rsidRDefault="00224791" w:rsidP="00224791">
            <w:r>
              <w:rPr>
                <w:b/>
              </w:rPr>
              <w:t>Taitotaso A2.2 (T6–T8)</w:t>
            </w:r>
          </w:p>
        </w:tc>
      </w:tr>
      <w:tr w:rsidR="00224791" w:rsidRPr="00B06F86" w:rsidTr="00224791">
        <w:tc>
          <w:tcPr>
            <w:tcW w:w="3847" w:type="dxa"/>
          </w:tcPr>
          <w:p w:rsidR="00224791" w:rsidRPr="00D82497" w:rsidRDefault="00224791" w:rsidP="00224791">
            <w:pPr>
              <w:rPr>
                <w:rFonts w:eastAsia="Calibri" w:cs="Calibri"/>
              </w:rPr>
            </w:pPr>
            <w:proofErr w:type="gramStart"/>
            <w:r w:rsidRPr="00D82497">
              <w:rPr>
                <w:b/>
              </w:rPr>
              <w:t>T6</w:t>
            </w:r>
            <w:r w:rsidRPr="00D82497">
              <w:t xml:space="preserve"> </w:t>
            </w:r>
            <w:r w:rsidRPr="00D82497">
              <w:rPr>
                <w:rFonts w:ascii="Calibri" w:eastAsia="Calibri" w:hAnsi="Calibri" w:cs="Calibri"/>
              </w:rPr>
              <w:t>rohkaista oppilasta harjoittelemaan monenlaisia jokapäiväisiä viestintätilanteita sekä toimimaan niissä aloitteellisesti</w:t>
            </w:r>
            <w:proofErr w:type="gramEnd"/>
            <w:r w:rsidRPr="00D82497">
              <w:rPr>
                <w:rFonts w:eastAsia="Calibri" w:cs="Calibri"/>
              </w:rPr>
              <w:t xml:space="preserve"> </w:t>
            </w:r>
          </w:p>
          <w:p w:rsidR="00224791" w:rsidRPr="00D82497" w:rsidRDefault="00224791" w:rsidP="00224791">
            <w:pPr>
              <w:rPr>
                <w:rFonts w:cs="Calibri"/>
              </w:rPr>
            </w:pPr>
          </w:p>
        </w:tc>
        <w:tc>
          <w:tcPr>
            <w:tcW w:w="3847" w:type="dxa"/>
          </w:tcPr>
          <w:p w:rsidR="00224791" w:rsidRPr="00B06F86" w:rsidRDefault="00224791" w:rsidP="008536FC">
            <w:pPr>
              <w:pStyle w:val="Luettelokappale"/>
              <w:numPr>
                <w:ilvl w:val="0"/>
                <w:numId w:val="52"/>
              </w:numPr>
              <w:ind w:left="360"/>
              <w:rPr>
                <w:rFonts w:cs="Calibri"/>
              </w:rPr>
            </w:pPr>
            <w:r w:rsidRPr="00134FD2">
              <w:t>Vuorovaikutus</w:t>
            </w:r>
            <w:r>
              <w:t xml:space="preserve"> </w:t>
            </w:r>
            <w:r w:rsidRPr="00134FD2">
              <w:t>erilaisissa tilanteissa</w:t>
            </w:r>
          </w:p>
        </w:tc>
        <w:tc>
          <w:tcPr>
            <w:tcW w:w="7610" w:type="dxa"/>
          </w:tcPr>
          <w:p w:rsidR="00224791" w:rsidRPr="009207CF" w:rsidRDefault="00224791" w:rsidP="008536FC">
            <w:pPr>
              <w:pStyle w:val="Luettelokappale"/>
              <w:numPr>
                <w:ilvl w:val="0"/>
                <w:numId w:val="52"/>
              </w:numPr>
              <w:ind w:left="360"/>
              <w:rPr>
                <w:strike/>
              </w:rPr>
            </w:pPr>
            <w:r w:rsidRPr="00134FD2">
              <w:t xml:space="preserve">Oppilas selviää jo kohtalaisesti monenlaisista jokapäiväisistä viestintätilanteista. </w:t>
            </w:r>
          </w:p>
          <w:p w:rsidR="00224791" w:rsidRPr="009207CF" w:rsidRDefault="00224791" w:rsidP="008536FC">
            <w:pPr>
              <w:pStyle w:val="Luettelokappale"/>
              <w:numPr>
                <w:ilvl w:val="0"/>
                <w:numId w:val="52"/>
              </w:numPr>
              <w:ind w:left="360"/>
              <w:rPr>
                <w:strike/>
              </w:rPr>
            </w:pPr>
            <w:r w:rsidRPr="00134FD2">
              <w:t>Oppilas pystyy enenevässä määrin olemaan aloitteellinen viestintätilanteessa.</w:t>
            </w:r>
          </w:p>
        </w:tc>
      </w:tr>
      <w:tr w:rsidR="00224791" w:rsidRPr="00B06F86" w:rsidTr="00224791">
        <w:tc>
          <w:tcPr>
            <w:tcW w:w="3847" w:type="dxa"/>
          </w:tcPr>
          <w:p w:rsidR="00224791" w:rsidRPr="00D82497" w:rsidRDefault="00224791" w:rsidP="00224791">
            <w:pPr>
              <w:rPr>
                <w:rFonts w:ascii="Calibri" w:eastAsia="Calibri" w:hAnsi="Calibri" w:cs="Calibri"/>
              </w:rPr>
            </w:pPr>
            <w:r w:rsidRPr="00D82497">
              <w:rPr>
                <w:b/>
              </w:rPr>
              <w:t>T7</w:t>
            </w:r>
            <w:r w:rsidRPr="00D82497">
              <w:t xml:space="preserve"> </w:t>
            </w:r>
            <w:r w:rsidRPr="00D82497">
              <w:rPr>
                <w:rFonts w:ascii="Calibri" w:eastAsia="Calibri" w:hAnsi="Calibri" w:cs="Calibri"/>
              </w:rPr>
              <w:t>ohjata oppilasta olemaan aktiivinen viestintätilanteessa sekä syventämään taitoaan käyttää kohdekielisiä viestinnän keinoja, vakiintuneita fraaseja, kierto- ja täyteilmauksia ja muuta kompensaatiota</w:t>
            </w:r>
          </w:p>
          <w:p w:rsidR="00224791" w:rsidRPr="00D82497" w:rsidRDefault="00224791" w:rsidP="00224791">
            <w:pPr>
              <w:rPr>
                <w:b/>
              </w:rPr>
            </w:pPr>
          </w:p>
        </w:tc>
        <w:tc>
          <w:tcPr>
            <w:tcW w:w="3847" w:type="dxa"/>
          </w:tcPr>
          <w:p w:rsidR="00224791" w:rsidRPr="00D7002B" w:rsidRDefault="00224791" w:rsidP="008536FC">
            <w:pPr>
              <w:pStyle w:val="Luettelokappale"/>
              <w:numPr>
                <w:ilvl w:val="0"/>
                <w:numId w:val="52"/>
              </w:numPr>
              <w:ind w:left="360"/>
            </w:pPr>
            <w:r w:rsidRPr="00134FD2">
              <w:t>Viestintästrategioiden käyttö</w:t>
            </w:r>
          </w:p>
        </w:tc>
        <w:tc>
          <w:tcPr>
            <w:tcW w:w="7610" w:type="dxa"/>
          </w:tcPr>
          <w:p w:rsidR="00224791" w:rsidRDefault="00224791" w:rsidP="008536FC">
            <w:pPr>
              <w:pStyle w:val="Luettelokappale"/>
              <w:numPr>
                <w:ilvl w:val="0"/>
                <w:numId w:val="52"/>
              </w:numPr>
              <w:ind w:left="360"/>
            </w:pPr>
            <w:r w:rsidRPr="00134FD2">
              <w:t xml:space="preserve">Oppilas osallistuu enenevässä määrin viestintään käyttäen tarvittaessa vakiosanontoja pyytäessään tarkennusta avainsanoista. </w:t>
            </w:r>
          </w:p>
          <w:p w:rsidR="00224791" w:rsidRPr="00D7002B" w:rsidRDefault="00224791" w:rsidP="008536FC">
            <w:pPr>
              <w:pStyle w:val="Luettelokappale"/>
              <w:numPr>
                <w:ilvl w:val="0"/>
                <w:numId w:val="52"/>
              </w:numPr>
              <w:ind w:left="360"/>
            </w:pPr>
            <w:r w:rsidRPr="00134FD2">
              <w:t>Oppilas joutuu pyytämään toistoa tai selvennystä silloin tällöin ja käyttää esim. lähikäsitettä tai yleisempää käsitettä, kun ei tiedä täsmällistä (koira/eläin tai talo/mökki)</w:t>
            </w:r>
            <w:r>
              <w:t>.</w:t>
            </w:r>
          </w:p>
        </w:tc>
      </w:tr>
      <w:tr w:rsidR="00224791" w:rsidRPr="00B06F86" w:rsidTr="00224791">
        <w:tc>
          <w:tcPr>
            <w:tcW w:w="3847" w:type="dxa"/>
          </w:tcPr>
          <w:p w:rsidR="00224791" w:rsidRPr="00D82497" w:rsidRDefault="00224791" w:rsidP="00224791">
            <w:pPr>
              <w:rPr>
                <w:rFonts w:cs="Calibri"/>
              </w:rPr>
            </w:pPr>
            <w:r w:rsidRPr="00D82497">
              <w:rPr>
                <w:b/>
              </w:rPr>
              <w:t>T8</w:t>
            </w:r>
            <w:r w:rsidRPr="00D82497">
              <w:t xml:space="preserve"> </w:t>
            </w:r>
            <w:r w:rsidRPr="00D82497">
              <w:rPr>
                <w:rFonts w:ascii="Calibri" w:eastAsia="Calibri" w:hAnsi="Calibri" w:cs="Calibri"/>
              </w:rPr>
              <w:t>ohjata oppilasta kiinnittämään huomiota kulttuurisesti sopivaan kielenkäyttöön viestinnässä, johon liittyy mielipiteiden ja asenteiden esiin tuomista</w:t>
            </w:r>
          </w:p>
        </w:tc>
        <w:tc>
          <w:tcPr>
            <w:tcW w:w="3847" w:type="dxa"/>
          </w:tcPr>
          <w:p w:rsidR="00224791" w:rsidRPr="00B06F86" w:rsidRDefault="00224791" w:rsidP="008536FC">
            <w:pPr>
              <w:pStyle w:val="Luettelokappale"/>
              <w:numPr>
                <w:ilvl w:val="0"/>
                <w:numId w:val="52"/>
              </w:numPr>
              <w:ind w:left="360"/>
              <w:rPr>
                <w:rFonts w:cs="Calibri"/>
              </w:rPr>
            </w:pPr>
            <w:r w:rsidRPr="00134FD2">
              <w:t>Viestinnän kulttuurinen sopivuus</w:t>
            </w:r>
          </w:p>
        </w:tc>
        <w:tc>
          <w:tcPr>
            <w:tcW w:w="7610" w:type="dxa"/>
          </w:tcPr>
          <w:p w:rsidR="00224791" w:rsidRDefault="00224791" w:rsidP="008536FC">
            <w:pPr>
              <w:pStyle w:val="Luettelokappale"/>
              <w:numPr>
                <w:ilvl w:val="0"/>
                <w:numId w:val="52"/>
              </w:numPr>
              <w:ind w:left="360"/>
            </w:pPr>
            <w:r w:rsidRPr="00134FD2">
              <w:t>Oppilas osaa käyttää kieltä yksinkertaisella tavalla kaikkein keskeisimpiin tarkoituksiin, kuten tiedonvaihtoon sekä mielipiteiden ja asenteide</w:t>
            </w:r>
            <w:r>
              <w:t>n asianmukaiseen ilmaisemiseen.</w:t>
            </w:r>
          </w:p>
          <w:p w:rsidR="00224791" w:rsidRPr="00BA1F01" w:rsidRDefault="00224791" w:rsidP="008536FC">
            <w:pPr>
              <w:pStyle w:val="Luettelokappale"/>
              <w:numPr>
                <w:ilvl w:val="0"/>
                <w:numId w:val="52"/>
              </w:numPr>
              <w:ind w:left="360"/>
            </w:pPr>
            <w:r w:rsidRPr="00134FD2">
              <w:t>Oppilas pystyy keskustelemaan kohteliaasti käyttäen tavanomaisia ilmauksia ja perustason viestintärutiineja.</w:t>
            </w:r>
          </w:p>
        </w:tc>
      </w:tr>
      <w:tr w:rsidR="00224791" w:rsidRPr="00B06F86" w:rsidTr="00224791">
        <w:tc>
          <w:tcPr>
            <w:tcW w:w="7694" w:type="dxa"/>
            <w:gridSpan w:val="2"/>
            <w:shd w:val="clear" w:color="auto" w:fill="D9D9D9" w:themeFill="background1" w:themeFillShade="D9"/>
          </w:tcPr>
          <w:p w:rsidR="00224791" w:rsidRPr="00D82497" w:rsidRDefault="00224791" w:rsidP="00224791">
            <w:r w:rsidRPr="00D82497">
              <w:rPr>
                <w:rFonts w:cs="Calibri"/>
                <w:b/>
              </w:rPr>
              <w:t>Kehittyvä kie</w:t>
            </w:r>
            <w:r w:rsidR="002858E5">
              <w:rPr>
                <w:rFonts w:cs="Calibri"/>
                <w:b/>
              </w:rPr>
              <w:t>litaito, taito tulkita tekstejä</w:t>
            </w:r>
          </w:p>
        </w:tc>
        <w:tc>
          <w:tcPr>
            <w:tcW w:w="7610" w:type="dxa"/>
            <w:shd w:val="clear" w:color="auto" w:fill="D9D9D9" w:themeFill="background1" w:themeFillShade="D9"/>
          </w:tcPr>
          <w:p w:rsidR="00224791" w:rsidRPr="00BA1F01" w:rsidRDefault="002858E5" w:rsidP="00224791">
            <w:pPr>
              <w:rPr>
                <w:b/>
              </w:rPr>
            </w:pPr>
            <w:r>
              <w:rPr>
                <w:b/>
              </w:rPr>
              <w:t>Taitotaso A2.2</w:t>
            </w:r>
          </w:p>
        </w:tc>
      </w:tr>
      <w:tr w:rsidR="00224791" w:rsidRPr="00B06F86" w:rsidTr="00224791">
        <w:tc>
          <w:tcPr>
            <w:tcW w:w="3847" w:type="dxa"/>
          </w:tcPr>
          <w:p w:rsidR="00224791" w:rsidRPr="00D82497" w:rsidRDefault="00224791" w:rsidP="00224791">
            <w:pPr>
              <w:rPr>
                <w:rFonts w:ascii="Calibri" w:eastAsia="Calibri" w:hAnsi="Calibri" w:cs="Calibri"/>
              </w:rPr>
            </w:pPr>
            <w:r w:rsidRPr="00D82497">
              <w:rPr>
                <w:b/>
              </w:rPr>
              <w:t>T9</w:t>
            </w:r>
            <w:r w:rsidRPr="00D82497">
              <w:t xml:space="preserve"> </w:t>
            </w:r>
            <w:r w:rsidRPr="00D82497">
              <w:rPr>
                <w:rFonts w:ascii="Calibri" w:eastAsia="Calibri" w:hAnsi="Calibri" w:cs="Calibri"/>
              </w:rPr>
              <w:t>tarjota oppilaalle mahdollisuuksia tulkita erilaisia tekstejä, myös selväpiirteisiä asiatekstejä, joista hankitaan tietoa, ja ohjata käyttämään tulkinnassa päättelytaitoa ja keskeisen sisällön ymmärtämistä</w:t>
            </w:r>
          </w:p>
          <w:p w:rsidR="00224791" w:rsidRPr="00D82497" w:rsidRDefault="00224791" w:rsidP="00224791">
            <w:pPr>
              <w:rPr>
                <w:b/>
              </w:rPr>
            </w:pPr>
          </w:p>
        </w:tc>
        <w:tc>
          <w:tcPr>
            <w:tcW w:w="3847" w:type="dxa"/>
          </w:tcPr>
          <w:p w:rsidR="00224791" w:rsidRPr="00134FD2" w:rsidRDefault="00224791" w:rsidP="008536FC">
            <w:pPr>
              <w:pStyle w:val="Luettelokappale"/>
              <w:numPr>
                <w:ilvl w:val="0"/>
                <w:numId w:val="52"/>
              </w:numPr>
              <w:ind w:left="360"/>
            </w:pPr>
            <w:r w:rsidRPr="00134FD2">
              <w:t>Tekstien tulkintataidot</w:t>
            </w:r>
          </w:p>
        </w:tc>
        <w:tc>
          <w:tcPr>
            <w:tcW w:w="7610" w:type="dxa"/>
          </w:tcPr>
          <w:p w:rsidR="00224791" w:rsidRDefault="00224791" w:rsidP="008536FC">
            <w:pPr>
              <w:pStyle w:val="Luettelokappale"/>
              <w:numPr>
                <w:ilvl w:val="0"/>
                <w:numId w:val="52"/>
              </w:numPr>
              <w:ind w:left="360"/>
            </w:pPr>
            <w:r w:rsidRPr="00134FD2">
              <w:t xml:space="preserve">Oppilas pystyy seuraamaan hyvin summittaisesti selväpiirteisen asiapuheen pääkohtia, tunnistaa usein ympärillään käytävän keskustelun aiheen, ymmärtää pääasiat tuttua sanastoa sisältävästä yleiskielisestä tekstistä tai hitaasta puheesta. </w:t>
            </w:r>
          </w:p>
          <w:p w:rsidR="00224791" w:rsidRPr="00134FD2" w:rsidRDefault="00224791" w:rsidP="008536FC">
            <w:pPr>
              <w:pStyle w:val="Luettelokappale"/>
              <w:numPr>
                <w:ilvl w:val="0"/>
                <w:numId w:val="52"/>
              </w:numPr>
              <w:ind w:left="360"/>
            </w:pPr>
            <w:r w:rsidRPr="00134FD2">
              <w:t>Oppilas osaa päätellä tuntemattomien sanojen merkityksiä asiayhteydestä.</w:t>
            </w:r>
          </w:p>
        </w:tc>
      </w:tr>
      <w:tr w:rsidR="00224791" w:rsidRPr="00022BD2" w:rsidTr="00224791">
        <w:trPr>
          <w:trHeight w:val="272"/>
        </w:trPr>
        <w:tc>
          <w:tcPr>
            <w:tcW w:w="7694" w:type="dxa"/>
            <w:gridSpan w:val="2"/>
            <w:shd w:val="clear" w:color="auto" w:fill="D9D9D9" w:themeFill="background1" w:themeFillShade="D9"/>
          </w:tcPr>
          <w:p w:rsidR="00224791" w:rsidRPr="00D82497" w:rsidRDefault="00224791" w:rsidP="00224791">
            <w:pPr>
              <w:rPr>
                <w:b/>
              </w:rPr>
            </w:pPr>
            <w:r w:rsidRPr="00D82497">
              <w:rPr>
                <w:b/>
              </w:rPr>
              <w:t>Kehittyvä kielitaito, taito tuottaa tekstejä</w:t>
            </w:r>
          </w:p>
        </w:tc>
        <w:tc>
          <w:tcPr>
            <w:tcW w:w="7610" w:type="dxa"/>
            <w:shd w:val="clear" w:color="auto" w:fill="D9D9D9" w:themeFill="background1" w:themeFillShade="D9"/>
          </w:tcPr>
          <w:p w:rsidR="00224791" w:rsidRPr="00AE148C" w:rsidRDefault="002858E5" w:rsidP="00224791">
            <w:pPr>
              <w:rPr>
                <w:b/>
              </w:rPr>
            </w:pPr>
            <w:r>
              <w:rPr>
                <w:b/>
              </w:rPr>
              <w:t>Taitotaso A2.1</w:t>
            </w:r>
          </w:p>
        </w:tc>
      </w:tr>
      <w:tr w:rsidR="00224791" w:rsidRPr="00B06F86" w:rsidTr="00224791">
        <w:tc>
          <w:tcPr>
            <w:tcW w:w="3847" w:type="dxa"/>
          </w:tcPr>
          <w:p w:rsidR="00224791" w:rsidRPr="00D82497" w:rsidRDefault="00224791" w:rsidP="00224791">
            <w:pPr>
              <w:rPr>
                <w:rFonts w:cs="Calibri"/>
                <w:b/>
              </w:rPr>
            </w:pPr>
            <w:r w:rsidRPr="00D82497">
              <w:rPr>
                <w:b/>
              </w:rPr>
              <w:t xml:space="preserve">T10 </w:t>
            </w:r>
            <w:r w:rsidRPr="00D82497">
              <w:rPr>
                <w:rFonts w:ascii="Calibri" w:eastAsia="Calibri" w:hAnsi="Calibri" w:cs="Calibri"/>
              </w:rPr>
              <w:t>tarjota oppilaalle mahdollisuuksia tuottaa puhetta ja kirjoitusta aihepiirejä laajentaen sekä kiinnittäen huomiota myös keskeisiin rakenteisiin ja ääntämisen perussääntöihin</w:t>
            </w:r>
            <w:r w:rsidRPr="00D82497">
              <w:rPr>
                <w:rFonts w:cs="Calibri"/>
                <w:b/>
              </w:rPr>
              <w:t xml:space="preserve"> </w:t>
            </w:r>
          </w:p>
          <w:p w:rsidR="00224791" w:rsidRPr="00D82497" w:rsidRDefault="00224791" w:rsidP="00224791">
            <w:pPr>
              <w:rPr>
                <w:rFonts w:cs="Calibri"/>
                <w:b/>
              </w:rPr>
            </w:pPr>
          </w:p>
        </w:tc>
        <w:tc>
          <w:tcPr>
            <w:tcW w:w="3847" w:type="dxa"/>
          </w:tcPr>
          <w:p w:rsidR="00224791" w:rsidRPr="00B06F86" w:rsidRDefault="00224791" w:rsidP="008536FC">
            <w:pPr>
              <w:pStyle w:val="Luettelokappale"/>
              <w:numPr>
                <w:ilvl w:val="0"/>
                <w:numId w:val="52"/>
              </w:numPr>
              <w:ind w:left="360"/>
              <w:rPr>
                <w:rFonts w:cs="Calibri"/>
              </w:rPr>
            </w:pPr>
            <w:r>
              <w:t>Tekstien tuottamis</w:t>
            </w:r>
            <w:r w:rsidRPr="00134FD2">
              <w:t>taidot</w:t>
            </w:r>
          </w:p>
        </w:tc>
        <w:tc>
          <w:tcPr>
            <w:tcW w:w="7610" w:type="dxa"/>
          </w:tcPr>
          <w:p w:rsidR="00224791" w:rsidRPr="00134FD2" w:rsidRDefault="00224791" w:rsidP="008536FC">
            <w:pPr>
              <w:pStyle w:val="Luettelokappale"/>
              <w:numPr>
                <w:ilvl w:val="0"/>
                <w:numId w:val="52"/>
              </w:numPr>
              <w:ind w:left="360"/>
            </w:pPr>
            <w:r w:rsidRPr="00134FD2">
              <w:t xml:space="preserve">Oppilas pystyy kertomaan jokapäiväisistä ja konkreettisista sekä itselleen tärkeistä asioista käyttäen yksinkertaisia lauseita ja konkreettista sanastoa. </w:t>
            </w:r>
          </w:p>
          <w:p w:rsidR="00224791" w:rsidRDefault="00224791" w:rsidP="008536FC">
            <w:pPr>
              <w:pStyle w:val="Luettelokappale"/>
              <w:numPr>
                <w:ilvl w:val="0"/>
                <w:numId w:val="52"/>
              </w:numPr>
              <w:ind w:left="360"/>
            </w:pPr>
            <w:r w:rsidRPr="00134FD2">
              <w:t xml:space="preserve">Oppilas osaa helposti ennakoitavan perussanaston ja monia keskeisimpiä rakenteita. </w:t>
            </w:r>
          </w:p>
          <w:p w:rsidR="00224791" w:rsidRPr="00434C86" w:rsidRDefault="00224791" w:rsidP="008536FC">
            <w:pPr>
              <w:pStyle w:val="Luettelokappale"/>
              <w:numPr>
                <w:ilvl w:val="0"/>
                <w:numId w:val="52"/>
              </w:numPr>
              <w:ind w:left="360"/>
            </w:pPr>
            <w:r w:rsidRPr="00134FD2">
              <w:t>Oppilas osaa soveltaa joitakin ääntämisen perussääntöjä muissakin kuin harjoitelluissa ilmauksissa.</w:t>
            </w:r>
          </w:p>
        </w:tc>
      </w:tr>
    </w:tbl>
    <w:p w:rsidR="00224791" w:rsidRDefault="00224791" w:rsidP="00224791"/>
    <w:p w:rsidR="00224791" w:rsidRPr="0025437E" w:rsidRDefault="00224791" w:rsidP="00224791">
      <w:pPr>
        <w:rPr>
          <w:color w:val="0070C0"/>
        </w:rPr>
      </w:pPr>
      <w:r w:rsidRPr="0025437E">
        <w:rPr>
          <w:color w:val="0070C0"/>
        </w:rPr>
        <w:t xml:space="preserve">Arviointi on jatkuvaa ja monipuolista, arvioinnin tukena käytetään itse- ja vertaisarviointia. Arviointi on vuorovaikutteista, keskustelevaa, kannustavaa ja oppimisprosessia tukevaa. Arviointi kohdistuu oppilaan oppimiseen ja työskentelyyn ja arvioinnissa otetaan huomioon kaikki kielitaidon osa-alueet. </w:t>
      </w:r>
    </w:p>
    <w:p w:rsidR="0098388D" w:rsidRDefault="0098388D" w:rsidP="009E5D51"/>
    <w:sectPr w:rsidR="0098388D" w:rsidSect="0022479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384"/>
    <w:multiLevelType w:val="hybridMultilevel"/>
    <w:tmpl w:val="FF785442"/>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3A3402D"/>
    <w:multiLevelType w:val="hybridMultilevel"/>
    <w:tmpl w:val="D856E060"/>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4B66ECD"/>
    <w:multiLevelType w:val="hybridMultilevel"/>
    <w:tmpl w:val="8E303DF4"/>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60F0E46"/>
    <w:multiLevelType w:val="hybridMultilevel"/>
    <w:tmpl w:val="6CE87834"/>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6DE272F"/>
    <w:multiLevelType w:val="hybridMultilevel"/>
    <w:tmpl w:val="C23C0C60"/>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07C95B0D"/>
    <w:multiLevelType w:val="hybridMultilevel"/>
    <w:tmpl w:val="71A66A60"/>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07FA3D6A"/>
    <w:multiLevelType w:val="hybridMultilevel"/>
    <w:tmpl w:val="40185EE6"/>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08235294"/>
    <w:multiLevelType w:val="hybridMultilevel"/>
    <w:tmpl w:val="29F063BE"/>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0A307913"/>
    <w:multiLevelType w:val="hybridMultilevel"/>
    <w:tmpl w:val="27A8D038"/>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0B742353"/>
    <w:multiLevelType w:val="hybridMultilevel"/>
    <w:tmpl w:val="C024BAEA"/>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0EBA37AE"/>
    <w:multiLevelType w:val="hybridMultilevel"/>
    <w:tmpl w:val="2AAED446"/>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132D4B84"/>
    <w:multiLevelType w:val="hybridMultilevel"/>
    <w:tmpl w:val="366E8DC8"/>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145355E8"/>
    <w:multiLevelType w:val="hybridMultilevel"/>
    <w:tmpl w:val="7EDC3788"/>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146178BE"/>
    <w:multiLevelType w:val="hybridMultilevel"/>
    <w:tmpl w:val="AD866126"/>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15EC40E8"/>
    <w:multiLevelType w:val="hybridMultilevel"/>
    <w:tmpl w:val="5372B2CA"/>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16863650"/>
    <w:multiLevelType w:val="hybridMultilevel"/>
    <w:tmpl w:val="E648F2C0"/>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1A2414D2"/>
    <w:multiLevelType w:val="hybridMultilevel"/>
    <w:tmpl w:val="E41EE6B0"/>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23400DF9"/>
    <w:multiLevelType w:val="hybridMultilevel"/>
    <w:tmpl w:val="78E0C0AE"/>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2904306D"/>
    <w:multiLevelType w:val="hybridMultilevel"/>
    <w:tmpl w:val="C244426C"/>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2D9B45BB"/>
    <w:multiLevelType w:val="hybridMultilevel"/>
    <w:tmpl w:val="9094FEFE"/>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2DA37FA3"/>
    <w:multiLevelType w:val="hybridMultilevel"/>
    <w:tmpl w:val="4C26D1B8"/>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2DEB4E3C"/>
    <w:multiLevelType w:val="hybridMultilevel"/>
    <w:tmpl w:val="F2B8131C"/>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38735B9B"/>
    <w:multiLevelType w:val="hybridMultilevel"/>
    <w:tmpl w:val="0196453A"/>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3EC42DC0"/>
    <w:multiLevelType w:val="hybridMultilevel"/>
    <w:tmpl w:val="BF8C1936"/>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nsid w:val="3ED0683B"/>
    <w:multiLevelType w:val="hybridMultilevel"/>
    <w:tmpl w:val="79647218"/>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41BA35E1"/>
    <w:multiLevelType w:val="hybridMultilevel"/>
    <w:tmpl w:val="563465AC"/>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4468798C"/>
    <w:multiLevelType w:val="hybridMultilevel"/>
    <w:tmpl w:val="9A9A82D4"/>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46277DAE"/>
    <w:multiLevelType w:val="hybridMultilevel"/>
    <w:tmpl w:val="A0DA621E"/>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466855F3"/>
    <w:multiLevelType w:val="hybridMultilevel"/>
    <w:tmpl w:val="08AC2552"/>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nsid w:val="46E74B83"/>
    <w:multiLevelType w:val="hybridMultilevel"/>
    <w:tmpl w:val="3834AD78"/>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nsid w:val="47641D60"/>
    <w:multiLevelType w:val="hybridMultilevel"/>
    <w:tmpl w:val="447A5CC0"/>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nsid w:val="4ABF5123"/>
    <w:multiLevelType w:val="hybridMultilevel"/>
    <w:tmpl w:val="FD12682E"/>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nsid w:val="4DE10965"/>
    <w:multiLevelType w:val="hybridMultilevel"/>
    <w:tmpl w:val="4D38D2E2"/>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nsid w:val="4EC34CC4"/>
    <w:multiLevelType w:val="hybridMultilevel"/>
    <w:tmpl w:val="A1E0A728"/>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nsid w:val="4ECC27E8"/>
    <w:multiLevelType w:val="hybridMultilevel"/>
    <w:tmpl w:val="7352B398"/>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nsid w:val="509B1ACE"/>
    <w:multiLevelType w:val="hybridMultilevel"/>
    <w:tmpl w:val="2258DC40"/>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nsid w:val="586B3B54"/>
    <w:multiLevelType w:val="hybridMultilevel"/>
    <w:tmpl w:val="79EA98CA"/>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nsid w:val="598F7AF3"/>
    <w:multiLevelType w:val="hybridMultilevel"/>
    <w:tmpl w:val="1826D948"/>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nsid w:val="5A3269C0"/>
    <w:multiLevelType w:val="hybridMultilevel"/>
    <w:tmpl w:val="8BEEABF0"/>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nsid w:val="5A3B541E"/>
    <w:multiLevelType w:val="hybridMultilevel"/>
    <w:tmpl w:val="ABCC499A"/>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nsid w:val="5ABB07E9"/>
    <w:multiLevelType w:val="hybridMultilevel"/>
    <w:tmpl w:val="B3287718"/>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nsid w:val="6025362B"/>
    <w:multiLevelType w:val="hybridMultilevel"/>
    <w:tmpl w:val="7A8E2FCE"/>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nsid w:val="654250FA"/>
    <w:multiLevelType w:val="hybridMultilevel"/>
    <w:tmpl w:val="A29CBA48"/>
    <w:lvl w:ilvl="0" w:tplc="B5F03F0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nsid w:val="695D750D"/>
    <w:multiLevelType w:val="hybridMultilevel"/>
    <w:tmpl w:val="07C8E20A"/>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nsid w:val="69913C25"/>
    <w:multiLevelType w:val="hybridMultilevel"/>
    <w:tmpl w:val="E63E7C0E"/>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nsid w:val="6B950D53"/>
    <w:multiLevelType w:val="hybridMultilevel"/>
    <w:tmpl w:val="E300344C"/>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nsid w:val="6BCC5251"/>
    <w:multiLevelType w:val="hybridMultilevel"/>
    <w:tmpl w:val="A3A4738C"/>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nsid w:val="6CB95384"/>
    <w:multiLevelType w:val="hybridMultilevel"/>
    <w:tmpl w:val="91760362"/>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nsid w:val="6E184EAE"/>
    <w:multiLevelType w:val="hybridMultilevel"/>
    <w:tmpl w:val="3C141B08"/>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9">
    <w:nsid w:val="70C6206E"/>
    <w:multiLevelType w:val="hybridMultilevel"/>
    <w:tmpl w:val="89446C24"/>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nsid w:val="7A654A2A"/>
    <w:multiLevelType w:val="hybridMultilevel"/>
    <w:tmpl w:val="DAFA683A"/>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1">
    <w:nsid w:val="7D5A2A3E"/>
    <w:multiLevelType w:val="hybridMultilevel"/>
    <w:tmpl w:val="A1E677A0"/>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12"/>
  </w:num>
  <w:num w:numId="4">
    <w:abstractNumId w:val="43"/>
  </w:num>
  <w:num w:numId="5">
    <w:abstractNumId w:val="50"/>
  </w:num>
  <w:num w:numId="6">
    <w:abstractNumId w:val="1"/>
  </w:num>
  <w:num w:numId="7">
    <w:abstractNumId w:val="51"/>
  </w:num>
  <w:num w:numId="8">
    <w:abstractNumId w:val="31"/>
  </w:num>
  <w:num w:numId="9">
    <w:abstractNumId w:val="13"/>
  </w:num>
  <w:num w:numId="10">
    <w:abstractNumId w:val="4"/>
  </w:num>
  <w:num w:numId="11">
    <w:abstractNumId w:val="33"/>
  </w:num>
  <w:num w:numId="12">
    <w:abstractNumId w:val="20"/>
  </w:num>
  <w:num w:numId="13">
    <w:abstractNumId w:val="9"/>
  </w:num>
  <w:num w:numId="14">
    <w:abstractNumId w:val="39"/>
  </w:num>
  <w:num w:numId="15">
    <w:abstractNumId w:val="23"/>
  </w:num>
  <w:num w:numId="16">
    <w:abstractNumId w:val="10"/>
  </w:num>
  <w:num w:numId="17">
    <w:abstractNumId w:val="26"/>
  </w:num>
  <w:num w:numId="18">
    <w:abstractNumId w:val="45"/>
  </w:num>
  <w:num w:numId="19">
    <w:abstractNumId w:val="8"/>
  </w:num>
  <w:num w:numId="20">
    <w:abstractNumId w:val="7"/>
  </w:num>
  <w:num w:numId="21">
    <w:abstractNumId w:val="18"/>
  </w:num>
  <w:num w:numId="22">
    <w:abstractNumId w:val="11"/>
  </w:num>
  <w:num w:numId="23">
    <w:abstractNumId w:val="46"/>
  </w:num>
  <w:num w:numId="24">
    <w:abstractNumId w:val="19"/>
  </w:num>
  <w:num w:numId="25">
    <w:abstractNumId w:val="14"/>
  </w:num>
  <w:num w:numId="26">
    <w:abstractNumId w:val="25"/>
  </w:num>
  <w:num w:numId="27">
    <w:abstractNumId w:val="34"/>
  </w:num>
  <w:num w:numId="28">
    <w:abstractNumId w:val="3"/>
  </w:num>
  <w:num w:numId="29">
    <w:abstractNumId w:val="6"/>
  </w:num>
  <w:num w:numId="30">
    <w:abstractNumId w:val="49"/>
  </w:num>
  <w:num w:numId="31">
    <w:abstractNumId w:val="27"/>
  </w:num>
  <w:num w:numId="32">
    <w:abstractNumId w:val="36"/>
  </w:num>
  <w:num w:numId="33">
    <w:abstractNumId w:val="44"/>
  </w:num>
  <w:num w:numId="34">
    <w:abstractNumId w:val="35"/>
  </w:num>
  <w:num w:numId="35">
    <w:abstractNumId w:val="48"/>
  </w:num>
  <w:num w:numId="36">
    <w:abstractNumId w:val="32"/>
  </w:num>
  <w:num w:numId="37">
    <w:abstractNumId w:val="21"/>
  </w:num>
  <w:num w:numId="38">
    <w:abstractNumId w:val="15"/>
  </w:num>
  <w:num w:numId="39">
    <w:abstractNumId w:val="0"/>
  </w:num>
  <w:num w:numId="40">
    <w:abstractNumId w:val="37"/>
  </w:num>
  <w:num w:numId="41">
    <w:abstractNumId w:val="38"/>
  </w:num>
  <w:num w:numId="42">
    <w:abstractNumId w:val="24"/>
  </w:num>
  <w:num w:numId="43">
    <w:abstractNumId w:val="17"/>
  </w:num>
  <w:num w:numId="44">
    <w:abstractNumId w:val="22"/>
  </w:num>
  <w:num w:numId="45">
    <w:abstractNumId w:val="5"/>
  </w:num>
  <w:num w:numId="46">
    <w:abstractNumId w:val="40"/>
  </w:num>
  <w:num w:numId="47">
    <w:abstractNumId w:val="47"/>
  </w:num>
  <w:num w:numId="48">
    <w:abstractNumId w:val="28"/>
  </w:num>
  <w:num w:numId="49">
    <w:abstractNumId w:val="41"/>
  </w:num>
  <w:num w:numId="50">
    <w:abstractNumId w:val="30"/>
  </w:num>
  <w:num w:numId="51">
    <w:abstractNumId w:val="2"/>
  </w:num>
  <w:num w:numId="5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i-FI" w:vendorID="64" w:dllVersion="131078" w:nlCheck="1" w:checkStyle="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FE3"/>
    <w:rsid w:val="000413AA"/>
    <w:rsid w:val="00061079"/>
    <w:rsid w:val="000A5295"/>
    <w:rsid w:val="001015B9"/>
    <w:rsid w:val="001609CB"/>
    <w:rsid w:val="001B00AF"/>
    <w:rsid w:val="0021799B"/>
    <w:rsid w:val="00224791"/>
    <w:rsid w:val="002858E5"/>
    <w:rsid w:val="002A55BD"/>
    <w:rsid w:val="002C258A"/>
    <w:rsid w:val="002D1DD3"/>
    <w:rsid w:val="002D6686"/>
    <w:rsid w:val="002F740D"/>
    <w:rsid w:val="00311CC9"/>
    <w:rsid w:val="0034337E"/>
    <w:rsid w:val="00344790"/>
    <w:rsid w:val="003A68C7"/>
    <w:rsid w:val="003C3ED4"/>
    <w:rsid w:val="003E3CC1"/>
    <w:rsid w:val="004014D0"/>
    <w:rsid w:val="00446CF2"/>
    <w:rsid w:val="004900A5"/>
    <w:rsid w:val="004D10E0"/>
    <w:rsid w:val="0057200D"/>
    <w:rsid w:val="005B5659"/>
    <w:rsid w:val="005F70A6"/>
    <w:rsid w:val="00657F72"/>
    <w:rsid w:val="00730315"/>
    <w:rsid w:val="007450F0"/>
    <w:rsid w:val="0074759C"/>
    <w:rsid w:val="00756156"/>
    <w:rsid w:val="007931B7"/>
    <w:rsid w:val="007B526C"/>
    <w:rsid w:val="008262C1"/>
    <w:rsid w:val="008536FC"/>
    <w:rsid w:val="00877379"/>
    <w:rsid w:val="008D38F7"/>
    <w:rsid w:val="0091044F"/>
    <w:rsid w:val="0098388D"/>
    <w:rsid w:val="009C70AE"/>
    <w:rsid w:val="009D09D3"/>
    <w:rsid w:val="009E5D51"/>
    <w:rsid w:val="009F33DA"/>
    <w:rsid w:val="00A60E5F"/>
    <w:rsid w:val="00A76ED0"/>
    <w:rsid w:val="00A84B22"/>
    <w:rsid w:val="00AA50EA"/>
    <w:rsid w:val="00AC551E"/>
    <w:rsid w:val="00AE6F76"/>
    <w:rsid w:val="00B2060A"/>
    <w:rsid w:val="00B2729B"/>
    <w:rsid w:val="00B278CC"/>
    <w:rsid w:val="00B83A5C"/>
    <w:rsid w:val="00B919B1"/>
    <w:rsid w:val="00BF0AE7"/>
    <w:rsid w:val="00BF7749"/>
    <w:rsid w:val="00BF7BE8"/>
    <w:rsid w:val="00C12B7E"/>
    <w:rsid w:val="00C62DE5"/>
    <w:rsid w:val="00CF3E27"/>
    <w:rsid w:val="00D11FA1"/>
    <w:rsid w:val="00D42512"/>
    <w:rsid w:val="00D65C42"/>
    <w:rsid w:val="00D82497"/>
    <w:rsid w:val="00D97530"/>
    <w:rsid w:val="00DA11EC"/>
    <w:rsid w:val="00DF79BD"/>
    <w:rsid w:val="00E64049"/>
    <w:rsid w:val="00E74515"/>
    <w:rsid w:val="00E758FC"/>
    <w:rsid w:val="00E93888"/>
    <w:rsid w:val="00EE3FE3"/>
    <w:rsid w:val="00F33C5C"/>
    <w:rsid w:val="00F3509F"/>
    <w:rsid w:val="00F67F80"/>
    <w:rsid w:val="00F7191E"/>
    <w:rsid w:val="00F904BA"/>
    <w:rsid w:val="00FD60C6"/>
    <w:rsid w:val="00FF51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E3FE3"/>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EE3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EE3FE3"/>
    <w:pPr>
      <w:ind w:left="720"/>
      <w:contextualSpacing/>
    </w:pPr>
  </w:style>
  <w:style w:type="paragraph" w:styleId="NormaaliWWW">
    <w:name w:val="Normal (Web)"/>
    <w:basedOn w:val="Normaali"/>
    <w:uiPriority w:val="99"/>
    <w:unhideWhenUsed/>
    <w:rsid w:val="008262C1"/>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8262C1"/>
    <w:rPr>
      <w:b/>
      <w:bCs/>
    </w:rPr>
  </w:style>
  <w:style w:type="character" w:customStyle="1" w:styleId="apple-converted-space">
    <w:name w:val="apple-converted-space"/>
    <w:basedOn w:val="Kappaleenoletusfontti"/>
    <w:rsid w:val="008262C1"/>
  </w:style>
  <w:style w:type="character" w:styleId="Korostus">
    <w:name w:val="Emphasis"/>
    <w:basedOn w:val="Kappaleenoletusfontti"/>
    <w:uiPriority w:val="20"/>
    <w:qFormat/>
    <w:rsid w:val="008262C1"/>
    <w:rPr>
      <w:i/>
      <w:iCs/>
    </w:rPr>
  </w:style>
  <w:style w:type="paragraph" w:customStyle="1" w:styleId="Default">
    <w:name w:val="Default"/>
    <w:rsid w:val="0022479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E3FE3"/>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EE3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EE3FE3"/>
    <w:pPr>
      <w:ind w:left="720"/>
      <w:contextualSpacing/>
    </w:pPr>
  </w:style>
  <w:style w:type="paragraph" w:styleId="NormaaliWWW">
    <w:name w:val="Normal (Web)"/>
    <w:basedOn w:val="Normaali"/>
    <w:uiPriority w:val="99"/>
    <w:unhideWhenUsed/>
    <w:rsid w:val="008262C1"/>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8262C1"/>
    <w:rPr>
      <w:b/>
      <w:bCs/>
    </w:rPr>
  </w:style>
  <w:style w:type="character" w:customStyle="1" w:styleId="apple-converted-space">
    <w:name w:val="apple-converted-space"/>
    <w:basedOn w:val="Kappaleenoletusfontti"/>
    <w:rsid w:val="008262C1"/>
  </w:style>
  <w:style w:type="character" w:styleId="Korostus">
    <w:name w:val="Emphasis"/>
    <w:basedOn w:val="Kappaleenoletusfontti"/>
    <w:uiPriority w:val="20"/>
    <w:qFormat/>
    <w:rsid w:val="008262C1"/>
    <w:rPr>
      <w:i/>
      <w:iCs/>
    </w:rPr>
  </w:style>
  <w:style w:type="paragraph" w:customStyle="1" w:styleId="Default">
    <w:name w:val="Default"/>
    <w:rsid w:val="0022479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DA60C-1BF9-4BE7-A989-79692A071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4184</Words>
  <Characters>33893</Characters>
  <Application>Microsoft Office Word</Application>
  <DocSecurity>0</DocSecurity>
  <Lines>282</Lines>
  <Paragraphs>76</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38001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Probook4520s</dc:creator>
  <cp:lastModifiedBy>shkoulu04</cp:lastModifiedBy>
  <cp:revision>6</cp:revision>
  <dcterms:created xsi:type="dcterms:W3CDTF">2016-03-20T20:51:00Z</dcterms:created>
  <dcterms:modified xsi:type="dcterms:W3CDTF">2016-03-22T08:31:00Z</dcterms:modified>
</cp:coreProperties>
</file>